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65F" w:rsidRPr="008D6BC3" w:rsidRDefault="00B33F05" w:rsidP="008D6BC3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учебного курса «Вероятность и статистика» для 7–9-х классов</w:t>
      </w:r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8D6BC3" w:rsidRPr="008D6BC3" w:rsidRDefault="008D6BC3" w:rsidP="008D6BC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D6BC3">
        <w:rPr>
          <w:rFonts w:cstheme="minorHAnsi"/>
          <w:color w:val="000000"/>
          <w:sz w:val="24"/>
          <w:szCs w:val="24"/>
          <w:lang w:val="ru-RU"/>
        </w:rPr>
        <w:t xml:space="preserve">Рабочая </w:t>
      </w:r>
      <w:r>
        <w:rPr>
          <w:rFonts w:cstheme="minorHAnsi"/>
          <w:color w:val="000000"/>
          <w:sz w:val="24"/>
          <w:szCs w:val="24"/>
          <w:lang w:val="ru-RU"/>
        </w:rPr>
        <w:t>программа по учебному курсу «Вероятность и статистика»</w:t>
      </w:r>
      <w:r w:rsidRPr="008D6BC3">
        <w:rPr>
          <w:rFonts w:cstheme="minorHAnsi"/>
          <w:color w:val="000000"/>
          <w:sz w:val="24"/>
          <w:szCs w:val="24"/>
          <w:lang w:val="ru-RU"/>
        </w:rPr>
        <w:t xml:space="preserve"> на уровень основного общего образования для обучающихся 7–9-х классов </w:t>
      </w:r>
      <w:r w:rsidRPr="008D6BC3">
        <w:rPr>
          <w:rFonts w:ascii="Times New Roman" w:hAnsi="Times New Roman" w:cs="Times New Roman"/>
          <w:sz w:val="24"/>
          <w:szCs w:val="24"/>
          <w:lang w:val="ru-RU"/>
        </w:rPr>
        <w:t xml:space="preserve">ФГБОУ ВО «ВВГУ» общеобразовательной школы «Лингвистическая гимназия» </w:t>
      </w:r>
      <w:r w:rsidRPr="008D6BC3">
        <w:rPr>
          <w:rFonts w:cstheme="minorHAnsi"/>
          <w:color w:val="000000"/>
          <w:sz w:val="24"/>
          <w:szCs w:val="24"/>
          <w:lang w:val="ru-RU"/>
        </w:rPr>
        <w:t>составлена на основе требований к результатам освоения ООП ООО, представленных в ФГОС ООО:</w:t>
      </w:r>
    </w:p>
    <w:p w:rsidR="00D1765F" w:rsidRPr="008D6BC3" w:rsidRDefault="00B33F05" w:rsidP="008D6BC3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D1765F" w:rsidRPr="008D6BC3" w:rsidRDefault="00B33F05" w:rsidP="008D6BC3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щего образования»;</w:t>
      </w:r>
    </w:p>
    <w:p w:rsidR="00D1765F" w:rsidRPr="008D6BC3" w:rsidRDefault="00B33F05" w:rsidP="008D6BC3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18.05.2023 № 370 «Об утверждении федеральной образовательной программы основного общего образования»;</w:t>
      </w:r>
    </w:p>
    <w:p w:rsidR="00D1765F" w:rsidRPr="008D6BC3" w:rsidRDefault="00B33F05" w:rsidP="008D6BC3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1765F" w:rsidRPr="008D6BC3" w:rsidRDefault="00B33F05" w:rsidP="008D6BC3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2.4.2.4283-26 «Санитарно-эпидемиологические требования к организациям воспитания и обучения, отдых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и оздоровления детей и молодежи», утвержденных постановлением главного санитарного врача от 02.06.2026 № 19;</w:t>
      </w:r>
    </w:p>
    <w:p w:rsidR="00D1765F" w:rsidRPr="008D6BC3" w:rsidRDefault="00B33F05" w:rsidP="008D6BC3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твержденных постановлением главного санитарного врача от 28.01.2021 № 2;</w:t>
      </w:r>
    </w:p>
    <w:p w:rsidR="00D1765F" w:rsidRPr="008D6BC3" w:rsidRDefault="00B33F05" w:rsidP="008D6BC3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развития математического образования, утвержденной распоряжением Правительства от 24.12.2013 № 2506-р;</w:t>
      </w:r>
    </w:p>
    <w:p w:rsidR="00D1765F" w:rsidRPr="008D6BC3" w:rsidRDefault="00B33F05" w:rsidP="008D6BC3">
      <w:pPr>
        <w:numPr>
          <w:ilvl w:val="0"/>
          <w:numId w:val="1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комплексным планом мероприятий по повышению качества математического и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естественно-научного образования на период до 2030 года.</w:t>
      </w:r>
    </w:p>
    <w:p w:rsidR="008D6BC3" w:rsidRPr="008D6BC3" w:rsidRDefault="008D6BC3" w:rsidP="008D6BC3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BC3">
        <w:rPr>
          <w:rFonts w:cstheme="minorHAnsi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ООО </w:t>
      </w:r>
      <w:r w:rsidRPr="008D6BC3">
        <w:rPr>
          <w:rFonts w:ascii="Times New Roman" w:hAnsi="Times New Roman" w:cs="Times New Roman"/>
          <w:sz w:val="24"/>
          <w:szCs w:val="24"/>
          <w:lang w:val="ru-RU"/>
        </w:rPr>
        <w:t>ФГБОУ ВО «ВВГУ» общеобразовательной школы «Лингвистическая гимназия».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современном цифровом м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ире вероятность и статистика приобретают все большую значимость</w:t>
      </w:r>
      <w:r w:rsidRPr="008D6B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остатка или избытка информации необходимо в том числе хорошо сформированное вероятностное и статистическое мышление.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расчеты.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в учебном курсе с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основными принципами сбора, анализа и представления данных из различных сфер жизни общества и государства приобщает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обучающихся к общественным интересам. Изучение основ комбинаторики развивает навыки организации перебора и подсчета числа вариантов, в том ч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исле в прикладных задачах. Знакомство с основами теории графов создает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иваемые величины и процессы.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ссическими вероятностными моделями.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рамках учебного курса осуществляется знакомство обучающихся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7–9-х классах изучается учебный курс «Вероятность и статистика», в котор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‌‌‌На изучение учебного курса «Вероятность и статистика» отводится 102 часа: в 7-м классе – 34 часа (1 час в неделю),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8-м классе – 34 часа (1 час в неделю), в 9-м классе – 34 часа (1 час в неделю</w:t>
      </w:r>
      <w:proofErr w:type="gramStart"/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).‌</w:t>
      </w:r>
      <w:proofErr w:type="gramEnd"/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новного общего, среднего общего образования организациями, осуществляющими образовательную деятельность, приказом Мин</w:t>
      </w:r>
      <w:r w:rsid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просвещения от 22.06.2026 № 436.</w:t>
      </w:r>
    </w:p>
    <w:p w:rsidR="00D1765F" w:rsidRPr="008D6BC3" w:rsidRDefault="00B33F05" w:rsidP="008D6BC3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Вероятность и статистика: 7–9-е классы: базовый уровень: учебник; в 2 частях;</w:t>
      </w:r>
      <w:r w:rsidRPr="008D6B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1-ое издание</w:t>
      </w:r>
      <w:r w:rsidRPr="008D6B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Высоцкий И.Р., Ященко И.В.; под ред. </w:t>
      </w:r>
      <w:proofErr w:type="spellStart"/>
      <w:r w:rsidRPr="008D6BC3">
        <w:rPr>
          <w:rFonts w:ascii="Times New Roman" w:hAnsi="Times New Roman" w:cs="Times New Roman"/>
          <w:color w:val="000000"/>
          <w:sz w:val="24"/>
          <w:szCs w:val="24"/>
        </w:rPr>
        <w:t>Ященко</w:t>
      </w:r>
      <w:proofErr w:type="spellEnd"/>
      <w:r w:rsidRPr="008D6BC3">
        <w:rPr>
          <w:rFonts w:ascii="Times New Roman" w:hAnsi="Times New Roman" w:cs="Times New Roman"/>
          <w:color w:val="000000"/>
          <w:sz w:val="24"/>
          <w:szCs w:val="24"/>
        </w:rPr>
        <w:t xml:space="preserve"> И.В., </w:t>
      </w:r>
      <w:proofErr w:type="spellStart"/>
      <w:r w:rsidRPr="008D6BC3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8D6B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color w:val="000000"/>
          <w:sz w:val="24"/>
          <w:szCs w:val="24"/>
        </w:rPr>
        <w:t>общест</w:t>
      </w:r>
      <w:r w:rsidR="008D6BC3"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spellEnd"/>
      <w:r w:rsidR="008D6BC3">
        <w:rPr>
          <w:rFonts w:ascii="Times New Roman" w:hAnsi="Times New Roman" w:cs="Times New Roman"/>
          <w:color w:val="000000"/>
          <w:sz w:val="24"/>
          <w:szCs w:val="24"/>
        </w:rPr>
        <w:t xml:space="preserve"> «Издательство "Просвещение"»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общего, основного общего, среднего общего образования приказом Минпросвещения от 23.07.2025 № 551:</w:t>
      </w:r>
    </w:p>
    <w:p w:rsidR="00D1765F" w:rsidRPr="008D6BC3" w:rsidRDefault="00B33F05" w:rsidP="008D6BC3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Математика. Вероятность и статистика. Интерактивные задания. </w:t>
      </w:r>
      <w:r w:rsidRPr="008D6BC3">
        <w:rPr>
          <w:rFonts w:ascii="Times New Roman" w:hAnsi="Times New Roman" w:cs="Times New Roman"/>
          <w:color w:val="000000"/>
          <w:sz w:val="24"/>
          <w:szCs w:val="24"/>
        </w:rPr>
        <w:t xml:space="preserve">7 - 9 </w:t>
      </w:r>
      <w:proofErr w:type="spellStart"/>
      <w:r w:rsidRPr="008D6BC3">
        <w:rPr>
          <w:rFonts w:ascii="Times New Roman" w:hAnsi="Times New Roman" w:cs="Times New Roman"/>
          <w:color w:val="000000"/>
          <w:sz w:val="24"/>
          <w:szCs w:val="24"/>
        </w:rPr>
        <w:t>классы</w:t>
      </w:r>
      <w:proofErr w:type="spellEnd"/>
      <w:r w:rsidRPr="008D6BC3">
        <w:rPr>
          <w:rFonts w:ascii="Times New Roman" w:hAnsi="Times New Roman" w:cs="Times New Roman"/>
          <w:color w:val="000000"/>
          <w:sz w:val="24"/>
          <w:szCs w:val="24"/>
        </w:rPr>
        <w:t xml:space="preserve"> ООО «Скаенг»;</w:t>
      </w:r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Содержание</w:t>
      </w:r>
      <w:proofErr w:type="spellEnd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учебного</w:t>
      </w:r>
      <w:proofErr w:type="spellEnd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курса</w:t>
      </w:r>
      <w:proofErr w:type="spellEnd"/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7-й класс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процессов. Извлечение информации из диаграмм и таблиц, использование и интерпретация данных.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Случайны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Граф, вершина, ребро. Степень вершины. Число ребер и суммарная сте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пень вершин. Представление о связности графа. Цепи и циклы. Пути в графах. Обход графа (</w:t>
      </w:r>
      <w:proofErr w:type="spellStart"/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эйлеров</w:t>
      </w:r>
      <w:proofErr w:type="spellEnd"/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8-й класс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элем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альных процессов и явлений, при решении задач.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Элементарные события случайного опыта. Случайные события. Вероятности событий. Опыты с равновозможными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Дерево. Свойства деревьев: единственность пути, существование висячей вершины, связь между числом вершин и числом ребер.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Правило умножения. Решение задач с помощью графов.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9-й класс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данных в виде таблиц, диаграмм, графиков, интерпретация данных. Чтение и построение таблиц, диаграмм,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графиков по реальным данным.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Геометрическая вероятность. Случайный выбор точки из фигуры на плоскости, из отрезка и из дуги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окружности.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льших чисел в природе и обществе.</w:t>
      </w:r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Личностные результаты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1) патриотическое воспитание: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связанных с практическим применением достижений науки, осознанием важности морально-этических принципов в деятельности ученого;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3) трудовое воспитание: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учетом личных интересов и о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бщественных потребностей;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4) эстетическое воспитание: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5) ценности научного познания: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ее развития и значимости для развития цив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ью применять математические знания в интересах своего здоровья, ведения здорового образа жизни (здоровое питание, сбалансированный режим занятий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 отдыха, регулярная физическая активность), </w:t>
      </w:r>
      <w:proofErr w:type="spellStart"/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бку и такого же права другого человека;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7) экологическое воспитание: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ознанием глобального характера экологических проблем и путей их решения;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неопределенности, повышению уровня своей компетентности через практическую деятел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в том числе ранее неизвестных, осознавать дефициты собственных знаний и компетентностей, планировать свое развитие;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ешения и действия, формулировать и оценивать риски и последствия, формировать опыт.</w:t>
      </w:r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логические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1765F" w:rsidRPr="008D6BC3" w:rsidRDefault="00B33F05" w:rsidP="008D6BC3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математических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1765F" w:rsidRPr="008D6BC3" w:rsidRDefault="00B33F05" w:rsidP="008D6BC3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вердительные и отрицательные, единичные, частные и общие, условные;</w:t>
      </w:r>
    </w:p>
    <w:p w:rsidR="00D1765F" w:rsidRPr="008D6BC3" w:rsidRDefault="00B33F05" w:rsidP="008D6BC3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1765F" w:rsidRPr="008D6BC3" w:rsidRDefault="00B33F05" w:rsidP="008D6BC3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воды с использованием законов логики, дедуктивных и индуктивных умозаключений, умозаключений по аналогии;</w:t>
      </w:r>
    </w:p>
    <w:p w:rsidR="00D1765F" w:rsidRPr="008D6BC3" w:rsidRDefault="00B33F05" w:rsidP="008D6BC3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выстраивать аргументацию, приводить примеры и </w:t>
      </w:r>
      <w:proofErr w:type="spellStart"/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D1765F" w:rsidRPr="008D6BC3" w:rsidRDefault="00B33F05" w:rsidP="008D6BC3">
      <w:pPr>
        <w:numPr>
          <w:ilvl w:val="0"/>
          <w:numId w:val="4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азовые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 w:rsidRPr="008D6BC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1765F" w:rsidRPr="008D6BC3" w:rsidRDefault="00B33F05" w:rsidP="008D6BC3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мнение;</w:t>
      </w:r>
    </w:p>
    <w:p w:rsidR="00D1765F" w:rsidRPr="008D6BC3" w:rsidRDefault="00B33F05" w:rsidP="008D6BC3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1765F" w:rsidRPr="008D6BC3" w:rsidRDefault="00B33F05" w:rsidP="008D6BC3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роведенного наблюдения, исследования, оценивать достоверность полученных результатов, выводов и обобщений;</w:t>
      </w:r>
    </w:p>
    <w:p w:rsidR="00D1765F" w:rsidRPr="008D6BC3" w:rsidRDefault="00B33F05" w:rsidP="008D6BC3">
      <w:pPr>
        <w:numPr>
          <w:ilvl w:val="0"/>
          <w:numId w:val="5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1765F" w:rsidRPr="008D6BC3" w:rsidRDefault="00B33F05" w:rsidP="008D6BC3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чность и избыточность информации, данных, необходимых для решения задачи;</w:t>
      </w:r>
    </w:p>
    <w:p w:rsidR="00D1765F" w:rsidRPr="008D6BC3" w:rsidRDefault="00B33F05" w:rsidP="008D6BC3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1765F" w:rsidRPr="008D6BC3" w:rsidRDefault="00B33F05" w:rsidP="008D6BC3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схемами, диаграммами, иной графикой и их комбинациями;</w:t>
      </w:r>
    </w:p>
    <w:p w:rsidR="00D1765F" w:rsidRPr="008D6BC3" w:rsidRDefault="00B33F05" w:rsidP="008D6BC3">
      <w:pPr>
        <w:numPr>
          <w:ilvl w:val="0"/>
          <w:numId w:val="6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Общение:</w:t>
      </w:r>
    </w:p>
    <w:p w:rsidR="00D1765F" w:rsidRPr="008D6BC3" w:rsidRDefault="00B33F05" w:rsidP="008D6BC3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 и полученным результатам;</w:t>
      </w:r>
    </w:p>
    <w:p w:rsidR="00D1765F" w:rsidRPr="008D6BC3" w:rsidRDefault="00B33F05" w:rsidP="008D6BC3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ходе обсуждения задавать вопросы по существу обсуждаемой темы,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1765F" w:rsidRPr="008D6BC3" w:rsidRDefault="00B33F05" w:rsidP="008D6BC3">
      <w:pPr>
        <w:numPr>
          <w:ilvl w:val="0"/>
          <w:numId w:val="7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учетом задач презентации и особенностей аудитории.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Сотрудничество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1765F" w:rsidRPr="008D6BC3" w:rsidRDefault="00B33F05" w:rsidP="008D6BC3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 при решении учебных математических задач;</w:t>
      </w:r>
    </w:p>
    <w:p w:rsidR="00D1765F" w:rsidRPr="008D6BC3" w:rsidRDefault="00B33F05" w:rsidP="008D6BC3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1765F" w:rsidRPr="008D6BC3" w:rsidRDefault="00B33F05" w:rsidP="008D6BC3">
      <w:pPr>
        <w:numPr>
          <w:ilvl w:val="0"/>
          <w:numId w:val="8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групповых формах работы (обсуждения, обмен мнениями, мозговые штурмы и др.),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заимодействия.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Самоорганизация:</w:t>
      </w:r>
    </w:p>
    <w:p w:rsidR="00D1765F" w:rsidRPr="008D6BC3" w:rsidRDefault="00B33F05" w:rsidP="008D6BC3">
      <w:pPr>
        <w:numPr>
          <w:ilvl w:val="0"/>
          <w:numId w:val="9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учетом имеющихся ресурсов и собственных возможностей, аргументировать и корректир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овать варианты решений с учетом новой информации.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1765F" w:rsidRPr="008D6BC3" w:rsidRDefault="00B33F05" w:rsidP="008D6BC3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1765F" w:rsidRPr="008D6BC3" w:rsidRDefault="00B33F05" w:rsidP="008D6BC3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ьность на основе новых обстоятельств, найденных ошибок, выявленных трудностей;</w:t>
      </w:r>
    </w:p>
    <w:p w:rsidR="00D1765F" w:rsidRPr="008D6BC3" w:rsidRDefault="00B33F05" w:rsidP="008D6BC3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приобретенному оп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ыту.</w:t>
      </w:r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7-м классе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таблицах, на диаграммах, представлять данные в виде таблиц, строить диаграммы (столбиковые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(столбчатые) и круговые) по массивам значений.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льшее и наименьшее значения, размах.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8-м классе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следующие предметные результаты: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рассеивания (размах, дисперсия и стандартное отклонение).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 числе в опытах с равновозможными элементарными событиями.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пересечение, дополнение, перечислять элементы множеств, применять свойства множеств.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9-м классе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частоты 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значений и частоты события, в том числе пользуясь результатами проведенных измерений и наблюдений.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ха, в сериях испытаний Бернулли.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7-й класс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7"/>
        <w:gridCol w:w="1986"/>
        <w:gridCol w:w="852"/>
        <w:gridCol w:w="1670"/>
        <w:gridCol w:w="1718"/>
        <w:gridCol w:w="2024"/>
      </w:tblGrid>
      <w:tr w:rsidR="00D1765F" w:rsidRPr="008D6BC3" w:rsidTr="008D6BC3"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0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23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1765F" w:rsidRPr="008D6BC3" w:rsidTr="008D6BC3"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6BC3" w:rsidRPr="008D6BC3" w:rsidTr="008D6BC3"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Default="008D6BC3" w:rsidP="008D6BC3"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Математика. Вероятность и статистика. Интерактивные задания. </w:t>
            </w:r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7 - 9 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ООО «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Скаенг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D6BC3" w:rsidRPr="008D6BC3" w:rsidTr="008D6BC3"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Default="008D6BC3" w:rsidP="008D6BC3"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Математика. Вероятность и статистика. Интерактивные задания. </w:t>
            </w:r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7 - 9 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ООО «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Скаенг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D6BC3" w:rsidRPr="008D6BC3" w:rsidTr="008D6BC3"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изменчивость</w:t>
            </w:r>
            <w:proofErr w:type="spellEnd"/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Default="008D6BC3" w:rsidP="008D6BC3"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Математика. Вероятность и статистика. Интерактивные задания. </w:t>
            </w:r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7 - 9 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ООО «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Скаенг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D6BC3" w:rsidRPr="008D6BC3" w:rsidTr="008D6BC3"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теорию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графов</w:t>
            </w:r>
            <w:proofErr w:type="spellEnd"/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Default="008D6BC3" w:rsidP="008D6BC3"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Математика. Вероятность и статистика. Интерактивные задания. </w:t>
            </w:r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7 - 9 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ООО «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Скаенг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D6BC3" w:rsidRPr="008D6BC3" w:rsidTr="008D6BC3"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Default="008D6BC3" w:rsidP="008D6BC3"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Математика. Вероятность и статистика. Интерактивные </w:t>
            </w:r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задания. </w:t>
            </w:r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7 - 9 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ООО «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Скаенг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D6BC3" w:rsidRPr="008D6BC3" w:rsidTr="008D6BC3"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Default="008D6BC3" w:rsidP="008D6BC3"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Математика. Вероятность и статистика. Интерактивные задания. </w:t>
            </w:r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7 - 9 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ООО «</w:t>
            </w:r>
            <w:proofErr w:type="spellStart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Скаенг</w:t>
            </w:r>
            <w:proofErr w:type="spellEnd"/>
            <w:r w:rsidRPr="00C130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1765F" w:rsidRPr="008D6BC3" w:rsidTr="008D6BC3">
        <w:tc>
          <w:tcPr>
            <w:tcW w:w="15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8-й </w:t>
      </w:r>
      <w:proofErr w:type="spellStart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6"/>
        <w:gridCol w:w="2410"/>
        <w:gridCol w:w="992"/>
        <w:gridCol w:w="1559"/>
        <w:gridCol w:w="1262"/>
        <w:gridCol w:w="2028"/>
      </w:tblGrid>
      <w:tr w:rsidR="00D1765F" w:rsidRPr="008D6BC3" w:rsidTr="008D6BC3"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8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Электронные (цифровые) образовательные ресурсы</w:t>
            </w:r>
          </w:p>
        </w:tc>
      </w:tr>
      <w:tr w:rsidR="00D1765F" w:rsidRPr="008D6BC3" w:rsidTr="008D6BC3">
        <w:tc>
          <w:tcPr>
            <w:tcW w:w="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2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курса 7-го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Описательная статистика. Рассеивание данных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случайного события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Математика. Вероятность и статистика. Интерактивные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теорию графов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события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D1765F" w:rsidRPr="008D6BC3" w:rsidTr="008D6BC3">
        <w:tc>
          <w:tcPr>
            <w:tcW w:w="3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9-й </w:t>
      </w:r>
      <w:proofErr w:type="spellStart"/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6"/>
        <w:gridCol w:w="2410"/>
        <w:gridCol w:w="992"/>
        <w:gridCol w:w="1559"/>
        <w:gridCol w:w="1262"/>
        <w:gridCol w:w="2028"/>
      </w:tblGrid>
      <w:tr w:rsidR="00D1765F" w:rsidRPr="008D6BC3" w:rsidTr="008D6BC3"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8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D1765F" w:rsidRPr="008D6BC3" w:rsidTr="008D6BC3">
        <w:tc>
          <w:tcPr>
            <w:tcW w:w="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2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курса 8-го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 комбинаторики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Математика. Вероятность и статистика. Интерактивные задания. 7 - 9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Бернулли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D6BC3" w:rsidRPr="008D6BC3" w:rsidTr="008D6BC3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контроль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BC3" w:rsidRPr="008D6BC3" w:rsidRDefault="008D6BC3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BC3" w:rsidRPr="008D6BC3" w:rsidRDefault="008D6BC3" w:rsidP="008D6BC3">
            <w:pPr>
              <w:rPr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Математика. Вероятность и статистика. Интерактивные задания. 7 - 9 классы ООО «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Скаенг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D1765F" w:rsidRPr="008D6BC3" w:rsidTr="008D6BC3">
        <w:tc>
          <w:tcPr>
            <w:tcW w:w="3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D1765F" w:rsidP="008D6BC3">
            <w:pPr>
              <w:spacing w:before="0" w:beforeAutospacing="0" w:after="0" w:afterAutospacing="0"/>
              <w:ind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Проверяемые требования к результатам освоения ООП и элементы содержания</w:t>
      </w:r>
    </w:p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7-й класс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4"/>
        <w:gridCol w:w="7223"/>
      </w:tblGrid>
      <w:tr w:rsidR="00D1765F" w:rsidRPr="008D6BC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информацию, представленную в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таблицах, на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1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Иметь представление о случайной изменчивости на примерах цен, физических величин, антропометрических данных, иметь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о статистической устойчивости</w:t>
            </w:r>
          </w:p>
        </w:tc>
      </w:tr>
    </w:tbl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6"/>
        <w:gridCol w:w="8031"/>
      </w:tblGrid>
      <w:tr w:rsidR="00D1765F" w:rsidRPr="008D6BC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данных в виде таблиц, диаграмм, графиков. Заполнение таблиц, чтение и построение диаграмм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Описательная статистика: среднее арифметическое, медиана, размах, наибольшее и наименьшее значе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ния набора числовых данных.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изменчивости</w:t>
            </w:r>
            <w:proofErr w:type="spellEnd"/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Монета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игральная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кость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теории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Граф, вершина, ребро. Степень вершины. Число ребер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эйлеров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путь). Представление об ориентированном графе. Решение задач с помощью графо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</w:tr>
    </w:tbl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8-й класс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D1765F" w:rsidRPr="008D6BC3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1765F" w:rsidRPr="008D6BC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D1765F" w:rsidRPr="008D6BC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Извлекать и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D1765F" w:rsidRPr="008D6BC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ное отклонение)</w:t>
            </w:r>
          </w:p>
        </w:tc>
      </w:tr>
      <w:tr w:rsidR="00D1765F" w:rsidRPr="008D6BC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D1765F" w:rsidRPr="008D6BC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элементарными событиями</w:t>
            </w:r>
          </w:p>
        </w:tc>
      </w:tr>
      <w:tr w:rsidR="00D1765F" w:rsidRPr="008D6BC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D1765F" w:rsidRPr="008D6BC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множество, подмножество; выполнять операции над множествами: объединение, пересечение, дополнение;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перечислять элементы множеств, применять свойства множеств</w:t>
            </w:r>
          </w:p>
        </w:tc>
      </w:tr>
      <w:tr w:rsidR="00D1765F" w:rsidRPr="008D6BC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3"/>
        <w:gridCol w:w="8034"/>
      </w:tblGrid>
      <w:tr w:rsidR="00D1765F" w:rsidRPr="008D6BC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рассеивания данных. Дисперс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ия и стандартное отклонение числовых наборов.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Диаграмма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рассеивания</w:t>
            </w:r>
            <w:proofErr w:type="spellEnd"/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 достоверными событиями в природе, обществе и науке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ребер.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Решение задач с помощью графов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Противоположные событ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ия. Диаграмма Эйлера. Объединение и пересечение событий.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Несовместные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Формула сложения вероятностей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эксперимента в виде дерева. Решение задач на нахождение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вероятностей с помощью дерева случайного эксперимента, диаграмм Эйлера</w:t>
            </w:r>
          </w:p>
        </w:tc>
      </w:tr>
    </w:tbl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9-й класс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D1765F" w:rsidRPr="008D6BC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Извлекать и преобразовывать информацию, представленную в различных источниках в виде таблиц, диаграмм, графиков,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данные в виде таблиц, диаграмм, графиков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описательные характеристики для массивов числовых данных, в том числе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средние значения и меры рассеивания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частоты значений и частоты события, в том числе пользуясь результатами проведенных измерений и наблюдений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вероятности случайных событий в изученных опытах, в том числе в опытах с равновозможны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 элементарными событиями, в сериях испытаний до первого успеха, в сериях испытаний Бернулли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D1765F" w:rsidRPr="008D6BC3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 как о проявлении закономерности в слу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чайной изменчивости и о роли закона больших чисел в природе и обществе</w:t>
            </w:r>
          </w:p>
        </w:tc>
      </w:tr>
    </w:tbl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3"/>
        <w:gridCol w:w="8304"/>
      </w:tblGrid>
      <w:tr w:rsidR="00D1765F" w:rsidRPr="008D6BC3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диаграмм, графиков по реальным данным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 и факториал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и число сочетаний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вероятность. Случайный выбор точки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фигуры на плоскости, из отрезка и из дуги окружности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законе больших ч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D1765F" w:rsidRPr="008D6BC3" w:rsidRDefault="00B33F05" w:rsidP="008D6BC3">
      <w:pPr>
        <w:spacing w:before="0" w:beforeAutospacing="0" w:after="0" w:afterAutospacing="0" w:line="600" w:lineRule="atLeast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Проверяемые на ОГЭ по математике требования к результатам освоения ООП ООО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проведения ОГЭ по математике используется перечень (кодификатор) провер</w:t>
      </w:r>
      <w:r w:rsidRPr="008D6BC3">
        <w:rPr>
          <w:rFonts w:ascii="Times New Roman" w:hAnsi="Times New Roman" w:cs="Times New Roman"/>
          <w:color w:val="000000"/>
          <w:sz w:val="24"/>
          <w:szCs w:val="24"/>
          <w:lang w:val="ru-RU"/>
        </w:rPr>
        <w:t>яемых требований к результатам освоения ООП ООО и перечень элементов содержания.</w:t>
      </w:r>
    </w:p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Перечень (кодификатор) проверяемых требований к результатам освоения ООП ООО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D1765F" w:rsidRPr="008D6BC3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требования к предметным результатам освоения основной обр</w:t>
            </w: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азовательной программы основного общего образования на основе ФГОС 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ысказывания, приводить примеры и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глять числа; умение делать прикидку и оценку результата вычислений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единицы; умение выполнять расчеты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уравнений, линейные н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ений, неравенств и систем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зни; умение выражать формулами зависимости между величинами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том числе задач из других учебных предметов и реальной жизни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четырехугольник, параллелограмм, ромб, прямоугольник, квадрат, трапеция; окружность, круг, касательная; зн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равенство фигур, равенство треугольников;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ендикулярность прямых в окружающем мире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 и площади многоугольников, длины окружности и площади круга, объема прямоугольного параллелепипеда; умение применять признаки равенства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треугольников, теорему о сумме углов треугольника, теорему Пифагора, тригонометрические соотношения для вычисления дл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ин, расстояний, площадей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чертежных инструментов и электронных средств по текстовому или символьному описанию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жизни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лениях</w:t>
            </w:r>
          </w:p>
        </w:tc>
      </w:tr>
      <w:tr w:rsidR="00D1765F" w:rsidRPr="008D6BC3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D1765F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6B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Перечень элементов содержания, проверяемых на ОГЭ по математике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6"/>
        <w:gridCol w:w="8311"/>
      </w:tblGrid>
      <w:tr w:rsidR="00D1765F" w:rsidRPr="008D6BC3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Арифметические операции с рациональными числами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рации с действительными числами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Приближенные вычисления, правила округления, прикидка и оценка результата вычислений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(выражения с переменными)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рациональным показателем.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уравнения.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тическая и геометрическая прогрессии. Формула сложных процентов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</w:t>
            </w: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Максимумы и минимумы функции.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наименьшее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функции на промежутке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 прямая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 координаты на плоскости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Геометрические фигуры и их свойства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геометрических величин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 на плоскости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</w:tr>
      <w:tr w:rsidR="00D1765F" w:rsidRPr="008D6BC3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65F" w:rsidRPr="008D6BC3" w:rsidRDefault="00B33F05" w:rsidP="008D6BC3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6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</w:p>
        </w:tc>
      </w:tr>
    </w:tbl>
    <w:p w:rsidR="00B33F05" w:rsidRPr="008D6BC3" w:rsidRDefault="00B33F05" w:rsidP="008D6BC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3F05" w:rsidRPr="008D6BC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D50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45E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E10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01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BD5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21A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D92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0E4A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401E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8331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D6BC3"/>
    <w:rsid w:val="00B33F05"/>
    <w:rsid w:val="00B73A5A"/>
    <w:rsid w:val="00D1765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DAC36-7D86-444C-947B-75661147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D6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5808</Words>
  <Characters>33110</Characters>
  <Application>Microsoft Office Word</Application>
  <DocSecurity>0</DocSecurity>
  <Lines>275</Lines>
  <Paragraphs>77</Paragraphs>
  <ScaleCrop>false</ScaleCrop>
  <Company/>
  <LinksUpToDate>false</LinksUpToDate>
  <CharactersWithSpaces>38841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днс</cp:lastModifiedBy>
  <cp:revision>2</cp:revision>
  <dcterms:created xsi:type="dcterms:W3CDTF">2011-11-02T04:15:00Z</dcterms:created>
  <dcterms:modified xsi:type="dcterms:W3CDTF">2026-09-11T00:24:00Z</dcterms:modified>
</cp:coreProperties>
</file>