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AF2" w:rsidRPr="0025579E" w:rsidRDefault="0025579E" w:rsidP="005F601E">
      <w:pPr>
        <w:spacing w:before="0" w:beforeAutospacing="0" w:after="0" w:afterAutospacing="0"/>
        <w:jc w:val="center"/>
        <w:rPr>
          <w:rFonts w:hAnsi="Times New Roman" w:cs="Times New Roman"/>
          <w:color w:val="000000"/>
          <w:sz w:val="28"/>
          <w:szCs w:val="24"/>
          <w:lang w:val="ru-RU"/>
        </w:rPr>
      </w:pPr>
      <w:r w:rsidRPr="0025579E">
        <w:rPr>
          <w:rFonts w:hAnsi="Times New Roman" w:cs="Times New Roman"/>
          <w:b/>
          <w:bCs/>
          <w:color w:val="000000"/>
          <w:sz w:val="28"/>
          <w:szCs w:val="24"/>
          <w:lang w:val="ru-RU"/>
        </w:rPr>
        <w:t>Рабочая программа по</w:t>
      </w:r>
      <w:r w:rsidRPr="0025579E">
        <w:rPr>
          <w:rFonts w:hAnsi="Times New Roman" w:cs="Times New Roman"/>
          <w:b/>
          <w:bCs/>
          <w:color w:val="000000"/>
          <w:sz w:val="28"/>
          <w:szCs w:val="24"/>
        </w:rPr>
        <w:t> </w:t>
      </w:r>
      <w:r w:rsidRPr="0025579E">
        <w:rPr>
          <w:rFonts w:hAnsi="Times New Roman" w:cs="Times New Roman"/>
          <w:b/>
          <w:bCs/>
          <w:color w:val="000000"/>
          <w:sz w:val="28"/>
          <w:szCs w:val="24"/>
          <w:lang w:val="ru-RU"/>
        </w:rPr>
        <w:t>математике</w:t>
      </w:r>
      <w:r w:rsidRPr="0025579E">
        <w:rPr>
          <w:sz w:val="24"/>
          <w:lang w:val="ru-RU"/>
        </w:rPr>
        <w:br/>
      </w:r>
      <w:r w:rsidRPr="0025579E">
        <w:rPr>
          <w:rFonts w:hAnsi="Times New Roman" w:cs="Times New Roman"/>
          <w:b/>
          <w:bCs/>
          <w:color w:val="000000"/>
          <w:sz w:val="28"/>
          <w:szCs w:val="24"/>
          <w:lang w:val="ru-RU"/>
        </w:rPr>
        <w:t>на</w:t>
      </w:r>
      <w:r w:rsidRPr="0025579E">
        <w:rPr>
          <w:rFonts w:hAnsi="Times New Roman" w:cs="Times New Roman"/>
          <w:b/>
          <w:bCs/>
          <w:color w:val="000000"/>
          <w:sz w:val="28"/>
          <w:szCs w:val="24"/>
        </w:rPr>
        <w:t> </w:t>
      </w:r>
      <w:r w:rsidRPr="0025579E">
        <w:rPr>
          <w:rFonts w:hAnsi="Times New Roman" w:cs="Times New Roman"/>
          <w:b/>
          <w:bCs/>
          <w:color w:val="000000"/>
          <w:sz w:val="28"/>
          <w:szCs w:val="24"/>
          <w:lang w:val="ru-RU"/>
        </w:rPr>
        <w:t>уровень начального общего образования (для 1–4-х классов)</w:t>
      </w:r>
    </w:p>
    <w:p w:rsidR="000F2AF2" w:rsidRPr="0025579E" w:rsidRDefault="0025579E" w:rsidP="005F601E">
      <w:pPr>
        <w:spacing w:before="0" w:beforeAutospacing="0" w:after="0" w:afterAutospacing="0" w:line="600" w:lineRule="atLeast"/>
        <w:ind w:firstLine="709"/>
        <w:jc w:val="center"/>
        <w:rPr>
          <w:b/>
          <w:bCs/>
          <w:color w:val="252525"/>
          <w:spacing w:val="-2"/>
          <w:sz w:val="24"/>
          <w:szCs w:val="24"/>
          <w:lang w:val="ru-RU"/>
        </w:rPr>
      </w:pPr>
      <w:r w:rsidRPr="0025579E">
        <w:rPr>
          <w:b/>
          <w:bCs/>
          <w:color w:val="252525"/>
          <w:spacing w:val="-2"/>
          <w:sz w:val="24"/>
          <w:szCs w:val="24"/>
          <w:lang w:val="ru-RU"/>
        </w:rPr>
        <w:t>Пояснительная записка</w:t>
      </w:r>
    </w:p>
    <w:p w:rsidR="0025579E" w:rsidRPr="0025579E" w:rsidRDefault="0025579E" w:rsidP="0025579E">
      <w:pPr>
        <w:spacing w:before="0" w:beforeAutospacing="0" w:after="0" w:afterAutospacing="0" w:line="360" w:lineRule="auto"/>
        <w:ind w:firstLine="709"/>
        <w:jc w:val="both"/>
        <w:rPr>
          <w:rFonts w:ascii="Times New Roman" w:hAnsi="Times New Roman" w:cs="Times New Roman"/>
          <w:color w:val="000000"/>
          <w:sz w:val="24"/>
          <w:szCs w:val="24"/>
          <w:lang w:val="ru-RU"/>
        </w:rPr>
      </w:pPr>
      <w:r w:rsidRPr="0025579E">
        <w:rPr>
          <w:rFonts w:ascii="Times New Roman" w:hAnsi="Times New Roman" w:cs="Times New Roman"/>
          <w:color w:val="000000"/>
          <w:sz w:val="24"/>
          <w:szCs w:val="24"/>
          <w:lang w:val="ru-RU"/>
        </w:rPr>
        <w:t>Рабочая программа по учебному предмету «</w:t>
      </w:r>
      <w:r w:rsidR="002C4746">
        <w:rPr>
          <w:rFonts w:ascii="Times New Roman" w:hAnsi="Times New Roman" w:cs="Times New Roman"/>
          <w:color w:val="000000"/>
          <w:sz w:val="24"/>
          <w:szCs w:val="24"/>
          <w:lang w:val="ru-RU"/>
        </w:rPr>
        <w:t>Математика</w:t>
      </w:r>
      <w:bookmarkStart w:id="0" w:name="_GoBack"/>
      <w:bookmarkEnd w:id="0"/>
      <w:r w:rsidRPr="0025579E">
        <w:rPr>
          <w:rFonts w:ascii="Times New Roman" w:hAnsi="Times New Roman" w:cs="Times New Roman"/>
          <w:color w:val="000000"/>
          <w:sz w:val="24"/>
          <w:szCs w:val="24"/>
          <w:lang w:val="ru-RU"/>
        </w:rPr>
        <w:t xml:space="preserve">» на уровень начального общего образования для обучающихся 1–4-х классов </w:t>
      </w:r>
      <w:r w:rsidRPr="0025579E">
        <w:rPr>
          <w:rFonts w:ascii="Times New Roman" w:hAnsi="Times New Roman" w:cs="Times New Roman"/>
          <w:sz w:val="24"/>
          <w:szCs w:val="24"/>
          <w:lang w:val="ru-RU"/>
        </w:rPr>
        <w:t xml:space="preserve">ФГБОУ ВО «ВВГУ» общеобразовательной школы «Лингвистическая гимназия» </w:t>
      </w:r>
      <w:r w:rsidRPr="0025579E">
        <w:rPr>
          <w:rFonts w:ascii="Times New Roman" w:hAnsi="Times New Roman" w:cs="Times New Roman"/>
          <w:color w:val="000000"/>
          <w:sz w:val="24"/>
          <w:szCs w:val="24"/>
          <w:lang w:val="ru-RU"/>
        </w:rPr>
        <w:t>разработана в соответствии с требованиями:</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Федерального закона от 29.12.2012 № 273-ФЗ «Об образовании в Российской Федерации»;</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приказа Минпросвещения от 31.05.2021 № 286 «Об утверждении федерального государственного образовательного стандарта начального общего образования»;</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приказа Минпросвещения от 18.05.2023 № 372 «Об утверждении федеральной образовательной программы начального общего образования»;</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 19;</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0F2AF2" w:rsidRPr="0025579E" w:rsidRDefault="0025579E" w:rsidP="0025579E">
      <w:pPr>
        <w:numPr>
          <w:ilvl w:val="0"/>
          <w:numId w:val="1"/>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концепции развития математического образования, утвержденной распоряжением Правительства от 24.12.2013 № 2506-р;</w:t>
      </w:r>
    </w:p>
    <w:p w:rsidR="000F2AF2" w:rsidRPr="0025579E" w:rsidRDefault="0025579E" w:rsidP="0025579E">
      <w:pPr>
        <w:numPr>
          <w:ilvl w:val="0"/>
          <w:numId w:val="1"/>
        </w:numPr>
        <w:spacing w:before="0" w:beforeAutospacing="0" w:after="0" w:afterAutospacing="0" w:line="360" w:lineRule="auto"/>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комплексным планом мероприятий по повышению качества математического и естественно-научного образования на период до 2030 года.</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 xml:space="preserve">Рабочая программа ориентирована на целевые приоритеты, сформулированные в федеральной рабочей программе воспитания и в рабочей программе воспитания </w:t>
      </w:r>
      <w:r w:rsidRPr="0025579E">
        <w:rPr>
          <w:rFonts w:ascii="Times New Roman" w:hAnsi="Times New Roman" w:cs="Times New Roman"/>
          <w:sz w:val="24"/>
          <w:szCs w:val="24"/>
          <w:lang w:val="ru-RU"/>
        </w:rPr>
        <w:t>ФГБОУ ВО «ВВГУ» общеобразовательной школы «Лингвистическая гимназия»</w:t>
      </w:r>
      <w:r w:rsidRPr="0025579E">
        <w:rPr>
          <w:rFonts w:hAnsi="Times New Roman" w:cs="Times New Roman"/>
          <w:color w:val="000000"/>
          <w:sz w:val="24"/>
          <w:szCs w:val="24"/>
          <w:lang w:val="ru-RU"/>
        </w:rPr>
        <w:t>.</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w:t>
      </w:r>
      <w:r w:rsidRPr="0025579E">
        <w:rPr>
          <w:rFonts w:hAnsi="Times New Roman" w:cs="Times New Roman"/>
          <w:color w:val="000000"/>
          <w:sz w:val="24"/>
          <w:szCs w:val="24"/>
          <w:lang w:val="ru-RU"/>
        </w:rPr>
        <w:lastRenderedPageBreak/>
        <w:t>нравственного развития, воспитания и социализации обучающихся, сформулированные в федеральной рабочей программе воспитания.</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Приобретенные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0F2AF2" w:rsidRPr="0025579E" w:rsidRDefault="0025579E" w:rsidP="0025579E">
      <w:pPr>
        <w:numPr>
          <w:ilvl w:val="0"/>
          <w:numId w:val="2"/>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0F2AF2" w:rsidRPr="0025579E" w:rsidRDefault="0025579E" w:rsidP="0025579E">
      <w:pPr>
        <w:numPr>
          <w:ilvl w:val="0"/>
          <w:numId w:val="2"/>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 целое», «больше – меньше», «равно – неравно», «порядок»), смысла арифметических действий, зависимостей (работа, движение, продолжительность события);</w:t>
      </w:r>
    </w:p>
    <w:p w:rsidR="000F2AF2" w:rsidRPr="0025579E" w:rsidRDefault="0025579E" w:rsidP="0025579E">
      <w:pPr>
        <w:numPr>
          <w:ilvl w:val="0"/>
          <w:numId w:val="2"/>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0F2AF2" w:rsidRPr="0025579E" w:rsidRDefault="0025579E" w:rsidP="0025579E">
      <w:pPr>
        <w:numPr>
          <w:ilvl w:val="0"/>
          <w:numId w:val="2"/>
        </w:numPr>
        <w:spacing w:before="0" w:beforeAutospacing="0" w:after="0" w:afterAutospacing="0" w:line="360" w:lineRule="auto"/>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p>
    <w:p w:rsidR="000F2AF2" w:rsidRPr="0025579E" w:rsidRDefault="0025579E" w:rsidP="0025579E">
      <w:pPr>
        <w:numPr>
          <w:ilvl w:val="0"/>
          <w:numId w:val="3"/>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 xml:space="preserve">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w:t>
      </w:r>
      <w:r w:rsidRPr="0025579E">
        <w:rPr>
          <w:rFonts w:hAnsi="Times New Roman" w:cs="Times New Roman"/>
          <w:color w:val="000000"/>
          <w:sz w:val="24"/>
          <w:szCs w:val="24"/>
          <w:lang w:val="ru-RU"/>
        </w:rPr>
        <w:lastRenderedPageBreak/>
        <w:t>протяженность по времени, образование целого из частей, изменение формы, размера);</w:t>
      </w:r>
    </w:p>
    <w:p w:rsidR="000F2AF2" w:rsidRPr="0025579E" w:rsidRDefault="0025579E" w:rsidP="0025579E">
      <w:pPr>
        <w:numPr>
          <w:ilvl w:val="0"/>
          <w:numId w:val="3"/>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0F2AF2" w:rsidRPr="0025579E" w:rsidRDefault="0025579E" w:rsidP="0025579E">
      <w:pPr>
        <w:numPr>
          <w:ilvl w:val="0"/>
          <w:numId w:val="3"/>
        </w:numPr>
        <w:spacing w:before="0" w:beforeAutospacing="0" w:after="0" w:afterAutospacing="0" w:line="360" w:lineRule="auto"/>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расчеты и прикидка, использование графических форм представления информации). Приобретенные обучающимся умения строить алгоритмы, выбирать рациональные способы устных и письменных арифметических вычислений, приемы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Планируемые результаты освоения программы по математике, представленные по годам обучения, отражают</w:t>
      </w:r>
      <w:r>
        <w:rPr>
          <w:rFonts w:hAnsi="Times New Roman" w:cs="Times New Roman"/>
          <w:color w:val="000000"/>
          <w:sz w:val="24"/>
          <w:szCs w:val="24"/>
        </w:rPr>
        <w:t> </w:t>
      </w:r>
      <w:r w:rsidRPr="0025579E">
        <w:rPr>
          <w:rFonts w:hAnsi="Times New Roman" w:cs="Times New Roman"/>
          <w:color w:val="000000"/>
          <w:sz w:val="24"/>
          <w:szCs w:val="24"/>
          <w:lang w:val="ru-RU"/>
        </w:rPr>
        <w:t>в первую очередь</w:t>
      </w:r>
      <w:r>
        <w:rPr>
          <w:rFonts w:hAnsi="Times New Roman" w:cs="Times New Roman"/>
          <w:color w:val="000000"/>
          <w:sz w:val="24"/>
          <w:szCs w:val="24"/>
        </w:rPr>
        <w:t> </w:t>
      </w:r>
      <w:r w:rsidRPr="0025579E">
        <w:rPr>
          <w:rFonts w:hAnsi="Times New Roman" w:cs="Times New Roman"/>
          <w:color w:val="000000"/>
          <w:sz w:val="24"/>
          <w:szCs w:val="24"/>
          <w:lang w:val="ru-RU"/>
        </w:rPr>
        <w:t>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‌На изучение математики отводится 540 часов: в 1-м классе – 132 часа (4 часа в неделю), во 2-м классе – 136 часов (4 часа в неделю), в 3-м классе – 136 часов (4 часа в неделю), в 4-м классе – 136 часов (4 часа в неделю).‌</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Общее число часов, рекомендованных для изучения математики, в 1-м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 xml:space="preserve">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w:t>
      </w:r>
      <w:r w:rsidRPr="0025579E">
        <w:rPr>
          <w:rFonts w:hAnsi="Times New Roman" w:cs="Times New Roman"/>
          <w:color w:val="000000"/>
          <w:sz w:val="24"/>
          <w:szCs w:val="24"/>
          <w:lang w:val="ru-RU"/>
        </w:rPr>
        <w:lastRenderedPageBreak/>
        <w:t>образования организациями, осуществляющими образовательную деятельность, приказом Минпросвещения от 22.06.2026 №</w:t>
      </w:r>
      <w:r>
        <w:rPr>
          <w:rFonts w:hAnsi="Times New Roman" w:cs="Times New Roman"/>
          <w:color w:val="000000"/>
          <w:sz w:val="24"/>
          <w:szCs w:val="24"/>
          <w:lang w:val="ru-RU"/>
        </w:rPr>
        <w:t xml:space="preserve"> 436</w:t>
      </w:r>
    </w:p>
    <w:p w:rsidR="000F2AF2" w:rsidRPr="0025579E" w:rsidRDefault="0025579E" w:rsidP="0025579E">
      <w:pPr>
        <w:spacing w:before="0" w:beforeAutospacing="0" w:after="0" w:afterAutospacing="0"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Электронные образовательные ресурсы, допущенные к использованию при реализации образовательными организациями имеющих государственную аккредитацию образовательных программ начального общего, основного общего, среднего общего образования приказом Минпросвещения от 23.07.2025 № 551:</w:t>
      </w:r>
    </w:p>
    <w:p w:rsidR="000F2AF2" w:rsidRPr="0025579E" w:rsidRDefault="0025579E" w:rsidP="0025579E">
      <w:pPr>
        <w:numPr>
          <w:ilvl w:val="0"/>
          <w:numId w:val="5"/>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Математика для 1 класса</w:t>
      </w:r>
      <w:r>
        <w:rPr>
          <w:rFonts w:hAnsi="Times New Roman" w:cs="Times New Roman"/>
          <w:color w:val="000000"/>
          <w:sz w:val="24"/>
          <w:szCs w:val="24"/>
        </w:rPr>
        <w:t> </w:t>
      </w:r>
      <w:r w:rsidRPr="0025579E">
        <w:rPr>
          <w:rFonts w:hAnsi="Times New Roman" w:cs="Times New Roman"/>
          <w:color w:val="000000"/>
          <w:sz w:val="24"/>
          <w:szCs w:val="24"/>
          <w:lang w:val="ru-RU"/>
        </w:rPr>
        <w:t>ООО «Учи.ру»;</w:t>
      </w:r>
    </w:p>
    <w:p w:rsidR="000F2AF2" w:rsidRPr="0025579E" w:rsidRDefault="0025579E" w:rsidP="0025579E">
      <w:pPr>
        <w:numPr>
          <w:ilvl w:val="0"/>
          <w:numId w:val="5"/>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Адаптивный комплекс по математике 1 класса ООО «АЙСМАРТ»;</w:t>
      </w:r>
    </w:p>
    <w:p w:rsidR="000F2AF2" w:rsidRPr="0025579E" w:rsidRDefault="0025579E" w:rsidP="0025579E">
      <w:pPr>
        <w:numPr>
          <w:ilvl w:val="0"/>
          <w:numId w:val="5"/>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Математика 1 класс</w:t>
      </w:r>
      <w:r>
        <w:rPr>
          <w:rFonts w:hAnsi="Times New Roman" w:cs="Times New Roman"/>
          <w:color w:val="000000"/>
          <w:sz w:val="24"/>
          <w:szCs w:val="24"/>
        </w:rPr>
        <w:t> </w:t>
      </w:r>
      <w:r w:rsidRPr="0025579E">
        <w:rPr>
          <w:rFonts w:hAnsi="Times New Roman" w:cs="Times New Roman"/>
          <w:color w:val="000000"/>
          <w:sz w:val="24"/>
          <w:szCs w:val="24"/>
          <w:lang w:val="ru-RU"/>
        </w:rPr>
        <w:t>ООО «Мобильное Электронное Образование»;</w:t>
      </w:r>
    </w:p>
    <w:p w:rsidR="000F2AF2" w:rsidRPr="0025579E" w:rsidRDefault="0025579E" w:rsidP="0025579E">
      <w:pPr>
        <w:numPr>
          <w:ilvl w:val="0"/>
          <w:numId w:val="5"/>
        </w:numPr>
        <w:spacing w:before="0" w:beforeAutospacing="0" w:after="0" w:afterAutospacing="0" w:line="360" w:lineRule="auto"/>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Математика, 1 - 4 классы ГАОУ ВО МГПУ;</w:t>
      </w:r>
    </w:p>
    <w:p w:rsidR="000F2AF2" w:rsidRPr="002C4746" w:rsidRDefault="0025579E" w:rsidP="0025579E">
      <w:pPr>
        <w:spacing w:line="600" w:lineRule="atLeast"/>
        <w:jc w:val="center"/>
        <w:rPr>
          <w:b/>
          <w:bCs/>
          <w:color w:val="252525"/>
          <w:spacing w:val="-2"/>
          <w:sz w:val="24"/>
          <w:szCs w:val="24"/>
          <w:lang w:val="ru-RU"/>
        </w:rPr>
      </w:pPr>
      <w:r w:rsidRPr="002C4746">
        <w:rPr>
          <w:b/>
          <w:bCs/>
          <w:color w:val="252525"/>
          <w:spacing w:val="-2"/>
          <w:sz w:val="24"/>
          <w:szCs w:val="24"/>
          <w:lang w:val="ru-RU"/>
        </w:rPr>
        <w:t>Содержание учебного предмета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0F2AF2" w:rsidRPr="0025579E" w:rsidRDefault="0025579E" w:rsidP="0025579E">
      <w:pPr>
        <w:spacing w:line="360" w:lineRule="auto"/>
        <w:jc w:val="both"/>
        <w:rPr>
          <w:b/>
          <w:bCs/>
          <w:color w:val="252525"/>
          <w:spacing w:val="-2"/>
          <w:sz w:val="24"/>
          <w:szCs w:val="24"/>
          <w:lang w:val="ru-RU"/>
        </w:rPr>
      </w:pPr>
      <w:r w:rsidRPr="0025579E">
        <w:rPr>
          <w:b/>
          <w:bCs/>
          <w:color w:val="252525"/>
          <w:spacing w:val="-2"/>
          <w:sz w:val="24"/>
          <w:szCs w:val="24"/>
          <w:lang w:val="ru-RU"/>
        </w:rPr>
        <w:t>1-й класс</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Числа и величины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Числа от 1 до 9: различение, чтение, запись. Единица счета. Десяток. Счет предметов, запись результата цифрами. Число и цифра 0 при измерении, вычислении.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20: чтение, запись, сравнение. Однозначные и двузначные числа. Увеличение (уменьшение) числа на несколько единиц.</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Длина и ее измерение. Единицы длины и установление соотношения между ними: сантиметр, дециметр.</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Арифметические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lastRenderedPageBreak/>
        <w:t>Текстовые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Пространственные отношения и геометрические фигуры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Математическая информация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Закономерность в ряду заданных объектов: ее обнаружение, продолжение ряда.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Чтение таблицы, содержащей не более четырех данных. Извлечение данного из строки или столбца, внесение 1–2 данных в таблицу. Чтение рисунка, схемы с 1–2 числовыми данными (значениями данных величин).</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2–3-шаговые инструкции, связанные с вычислением, измерением длины, изображением геометрической фигуры.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УНИВЕРСАЛЬНЫЕ УЧЕБНЫЕ ДЕЙСТВИЯ (ПРОПЕДЕВТИЧЕСКИЙ УРОВЕНЬ)</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Изучение математики в 1-м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наблюдать математические объекты (числа, величины) в окружающем мире;</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общее и различное в записи арифметических действий;</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наблюдать действие измерительных приборов;</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два объекта, два числа;</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распределять объекты на группы по заданному основанию;</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копировать изученные фигуры, рисовать от руки по собственному замыслу;</w:t>
      </w:r>
    </w:p>
    <w:p w:rsidR="000F2AF2" w:rsidRPr="0025579E" w:rsidRDefault="0025579E" w:rsidP="0025579E">
      <w:pPr>
        <w:numPr>
          <w:ilvl w:val="0"/>
          <w:numId w:val="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приводить примеры чисел, геометрических фигур;</w:t>
      </w:r>
    </w:p>
    <w:p w:rsidR="000F2AF2" w:rsidRPr="0025579E" w:rsidRDefault="0025579E" w:rsidP="0025579E">
      <w:pPr>
        <w:numPr>
          <w:ilvl w:val="0"/>
          <w:numId w:val="6"/>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соблюдать последовательность при количественном и порядковом счете.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таблицу, извлекать информацию, представленную в табличной форме.</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характеризовать (описывать) число, геометрическую фигуру, последовательность из нескольких чисел, записанных по порядку;</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комментировать ход сравнения двух объектов;</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0F2AF2" w:rsidRPr="0025579E" w:rsidRDefault="0025579E" w:rsidP="0025579E">
      <w:pPr>
        <w:numPr>
          <w:ilvl w:val="0"/>
          <w:numId w:val="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и использовать математические знаки;</w:t>
      </w:r>
    </w:p>
    <w:p w:rsidR="000F2AF2" w:rsidRPr="0025579E" w:rsidRDefault="0025579E" w:rsidP="0025579E">
      <w:pPr>
        <w:numPr>
          <w:ilvl w:val="0"/>
          <w:numId w:val="7"/>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строить предложения относительно заданного набора объектов.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0F2AF2" w:rsidRPr="0025579E" w:rsidRDefault="0025579E" w:rsidP="0025579E">
      <w:pPr>
        <w:numPr>
          <w:ilvl w:val="0"/>
          <w:numId w:val="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принимать учебную задачу, удерживать ее в процессе деятельности;</w:t>
      </w:r>
    </w:p>
    <w:p w:rsidR="000F2AF2" w:rsidRPr="0025579E" w:rsidRDefault="0025579E" w:rsidP="0025579E">
      <w:pPr>
        <w:numPr>
          <w:ilvl w:val="0"/>
          <w:numId w:val="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действовать в соответствии с предложенным образцом, инструкцией;</w:t>
      </w:r>
    </w:p>
    <w:p w:rsidR="000F2AF2" w:rsidRPr="0025579E" w:rsidRDefault="0025579E" w:rsidP="0025579E">
      <w:pPr>
        <w:numPr>
          <w:ilvl w:val="0"/>
          <w:numId w:val="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0F2AF2" w:rsidRPr="0025579E" w:rsidRDefault="0025579E" w:rsidP="0025579E">
      <w:pPr>
        <w:numPr>
          <w:ilvl w:val="0"/>
          <w:numId w:val="8"/>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проверять правильность вычисления с помощью другого приема выполнения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Совместная деятельность способствует формированию умений:</w:t>
      </w:r>
    </w:p>
    <w:p w:rsidR="000F2AF2" w:rsidRPr="0025579E" w:rsidRDefault="0025579E" w:rsidP="0025579E">
      <w:pPr>
        <w:numPr>
          <w:ilvl w:val="0"/>
          <w:numId w:val="9"/>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партнера, спокойно и мирно разрешать конфликты.</w:t>
      </w:r>
    </w:p>
    <w:p w:rsidR="000F2AF2" w:rsidRPr="0025579E" w:rsidRDefault="0025579E" w:rsidP="0025579E">
      <w:pPr>
        <w:spacing w:line="360" w:lineRule="auto"/>
        <w:jc w:val="both"/>
        <w:rPr>
          <w:b/>
          <w:bCs/>
          <w:color w:val="252525"/>
          <w:spacing w:val="-2"/>
          <w:sz w:val="24"/>
          <w:szCs w:val="24"/>
          <w:lang w:val="ru-RU"/>
        </w:rPr>
      </w:pPr>
      <w:r w:rsidRPr="0025579E">
        <w:rPr>
          <w:b/>
          <w:bCs/>
          <w:color w:val="252525"/>
          <w:spacing w:val="-2"/>
          <w:sz w:val="24"/>
          <w:szCs w:val="24"/>
          <w:lang w:val="ru-RU"/>
        </w:rPr>
        <w:t>2-й класс</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Числа и величины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Арифметические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Действия умножения и деления чисел в практических и учебных ситуациях. Названия компонентов действий умножения, деления.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Неизвестный компонент действия сложения, действия вычитания. Нахождение неизвестного компонента сложения, вычитания.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Текстовые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Пространственные отношения и геометрические фигуры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Математическая информация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Нахождение, формулирование 1–2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Внесение данных в таблицу, дополнение моделей (схем, изображений) готовыми числовыми данными.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Алгоритмы (приемы, правила) устных и письменных вычислений, измерений и построения геометрических фигур.</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Правила работы с электронными средствами обучения (электронной формой учебника, компьютерными тренажерами).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УНИВЕРСАЛЬНЫЕ УЧЕБНЫЕ ДЕЙСТВИЯ (ПРОПЕДЕВТИЧЕСКИЙ УРОВЕНЬ)</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Изучение математики во 2-м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наблюдать математические отношения (часть – целое, больше – меньше) в окружающем мире;</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находить модели геометрических фигур в окружающем мире;</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вести поиск различных решений задачи (расчетной, с геометрическим содержанием);</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0F2AF2" w:rsidRPr="0025579E" w:rsidRDefault="0025579E" w:rsidP="0025579E">
      <w:pPr>
        <w:numPr>
          <w:ilvl w:val="0"/>
          <w:numId w:val="1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0F2AF2" w:rsidRPr="0025579E" w:rsidRDefault="0025579E" w:rsidP="0025579E">
      <w:pPr>
        <w:numPr>
          <w:ilvl w:val="0"/>
          <w:numId w:val="10"/>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подбирать примеры, подтверждающие суждение, вывод, ответ.</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0F2AF2" w:rsidRPr="0025579E" w:rsidRDefault="0025579E" w:rsidP="0025579E">
      <w:pPr>
        <w:numPr>
          <w:ilvl w:val="0"/>
          <w:numId w:val="11"/>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0F2AF2" w:rsidRPr="0025579E" w:rsidRDefault="0025579E" w:rsidP="0025579E">
      <w:pPr>
        <w:numPr>
          <w:ilvl w:val="0"/>
          <w:numId w:val="11"/>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0F2AF2" w:rsidRPr="0025579E" w:rsidRDefault="0025579E" w:rsidP="0025579E">
      <w:pPr>
        <w:numPr>
          <w:ilvl w:val="0"/>
          <w:numId w:val="11"/>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дополнять модели (схемы, изображения) готовыми числовыми данными.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комментировать ход вычислений;</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объяснять выбор величины, соответствующей ситуации измерения;</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текстовую задачу с заданным отношением (готовым решением) по образцу;</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называть числа, величины, геометрические фигуры, обладающие заданным свойством;</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записывать, читать число, числовое выражение;</w:t>
      </w:r>
    </w:p>
    <w:p w:rsidR="000F2AF2" w:rsidRPr="0025579E" w:rsidRDefault="0025579E" w:rsidP="0025579E">
      <w:pPr>
        <w:numPr>
          <w:ilvl w:val="0"/>
          <w:numId w:val="1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приводить примеры, иллюстрирующие арифметическое действие, взаимное расположение геометрических фигур;</w:t>
      </w:r>
    </w:p>
    <w:p w:rsidR="000F2AF2" w:rsidRPr="0025579E" w:rsidRDefault="0025579E" w:rsidP="0025579E">
      <w:pPr>
        <w:numPr>
          <w:ilvl w:val="0"/>
          <w:numId w:val="12"/>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конструировать утверждения с использованием слов «каждый», «все».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0F2AF2" w:rsidRPr="0025579E" w:rsidRDefault="0025579E" w:rsidP="0025579E">
      <w:pPr>
        <w:numPr>
          <w:ilvl w:val="0"/>
          <w:numId w:val="13"/>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0F2AF2" w:rsidRPr="0025579E" w:rsidRDefault="0025579E" w:rsidP="0025579E">
      <w:pPr>
        <w:numPr>
          <w:ilvl w:val="0"/>
          <w:numId w:val="13"/>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0F2AF2" w:rsidRPr="0025579E" w:rsidRDefault="0025579E" w:rsidP="0025579E">
      <w:pPr>
        <w:numPr>
          <w:ilvl w:val="0"/>
          <w:numId w:val="13"/>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проверять правильность вычисления с помощью другого приема выполнения действия, обратного действия;</w:t>
      </w:r>
    </w:p>
    <w:p w:rsidR="000F2AF2" w:rsidRPr="0025579E" w:rsidRDefault="0025579E" w:rsidP="0025579E">
      <w:pPr>
        <w:numPr>
          <w:ilvl w:val="0"/>
          <w:numId w:val="13"/>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с помощью учителя причину возникшей ошибки или затруднения.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умения совместной деятельности:</w:t>
      </w:r>
    </w:p>
    <w:p w:rsidR="000F2AF2" w:rsidRPr="0025579E" w:rsidRDefault="0025579E" w:rsidP="0025579E">
      <w:pPr>
        <w:numPr>
          <w:ilvl w:val="0"/>
          <w:numId w:val="14"/>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rsidR="000F2AF2" w:rsidRPr="0025579E" w:rsidRDefault="0025579E" w:rsidP="0025579E">
      <w:pPr>
        <w:numPr>
          <w:ilvl w:val="0"/>
          <w:numId w:val="14"/>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w:t>
      </w:r>
      <w:r w:rsidRPr="0025579E">
        <w:rPr>
          <w:rFonts w:hAnsi="Times New Roman" w:cs="Times New Roman"/>
          <w:color w:val="000000"/>
          <w:sz w:val="24"/>
          <w:szCs w:val="24"/>
        </w:rPr>
        <w:t>(устное выступление) решения или ответа;</w:t>
      </w:r>
    </w:p>
    <w:p w:rsidR="000F2AF2" w:rsidRPr="0025579E" w:rsidRDefault="0025579E" w:rsidP="0025579E">
      <w:pPr>
        <w:numPr>
          <w:ilvl w:val="0"/>
          <w:numId w:val="14"/>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0F2AF2" w:rsidRPr="0025579E" w:rsidRDefault="0025579E" w:rsidP="0025579E">
      <w:pPr>
        <w:numPr>
          <w:ilvl w:val="0"/>
          <w:numId w:val="14"/>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совместно с учителем оценивать результаты выполнения общей работы.</w:t>
      </w:r>
    </w:p>
    <w:p w:rsidR="000F2AF2" w:rsidRPr="0025579E" w:rsidRDefault="0025579E" w:rsidP="0025579E">
      <w:pPr>
        <w:spacing w:line="360" w:lineRule="auto"/>
        <w:jc w:val="both"/>
        <w:rPr>
          <w:b/>
          <w:bCs/>
          <w:color w:val="252525"/>
          <w:spacing w:val="-2"/>
          <w:sz w:val="24"/>
          <w:szCs w:val="24"/>
          <w:lang w:val="ru-RU"/>
        </w:rPr>
      </w:pPr>
      <w:r w:rsidRPr="0025579E">
        <w:rPr>
          <w:b/>
          <w:bCs/>
          <w:color w:val="252525"/>
          <w:spacing w:val="-2"/>
          <w:sz w:val="24"/>
          <w:szCs w:val="24"/>
          <w:lang w:val="ru-RU"/>
        </w:rPr>
        <w:t>3-й класс</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Числа и величины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Масса (единица массы – грамм), соотношение между килограммом и граммом, отношения «тяжелее – легче на…», «тяжелее – легче 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Стоимость (единицы – рубль, копейка), установление отношения «дороже – дешевле на…», «дороже – дешевле в…». Соотношение «цена, количество, стоимость» в практической ситуации.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Время (единица времени – секунда),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w:t>
      </w:r>
      <w:r w:rsidRPr="0025579E">
        <w:rPr>
          <w:sz w:val="24"/>
          <w:szCs w:val="24"/>
          <w:lang w:val="ru-RU"/>
        </w:rPr>
        <w:br/>
      </w:r>
      <w:r w:rsidRPr="0025579E">
        <w:rPr>
          <w:rFonts w:hAnsi="Times New Roman" w:cs="Times New Roman"/>
          <w:color w:val="000000"/>
          <w:sz w:val="24"/>
          <w:szCs w:val="24"/>
          <w:lang w:val="ru-RU"/>
        </w:rPr>
        <w:t>по площади.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Арифметические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Устные вычисления, сводимые к действиям в пределах 100 (табличное и внетабличное умножение, деление, действия с круглыми числами).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Письменное сложение, вычитание чисел в пределах 1000. Действия с числами 0 и 1.</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Переместительное, сочетательное свойства сложения, умножения при вычислениях.</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Нахождение неизвестного компонента арифметического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Однородные величины: сложение и вычитание.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Текстовые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Пространственные отношения и геометрические фигуры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Конструирование геометрических фигур (разбиение фигуры на части, составление фигуры из частей).</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Периметр многоугольника: измерение, вычисление, запись равенства.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Математическая информация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Классификация объектов по двум признакам.</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Формализованное описание последовательности действий (инструкция, план, схема, алгоритм).</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Столбчатая диаграмма: чтение, использование данных для решения учебных и практических задач.</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УНИВЕРСАЛЬНЫЕ УЧЕБНЫЕ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Изучение математики в 3-м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математические объекты (числа, величины, геометрические фигуры);</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прием вычисления, выполнения действия;</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конструировать геометрические фигуры;</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прикидывать размеры фигуры, ее элементов;</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понимать смысл зависимостей и математических отношений, описанных в задаче;</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и использовать разные приемы и алгоритмы вычисления;</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соотносить начало, окончание, продолжительность события в практической ситуации;</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0F2AF2" w:rsidRPr="0025579E" w:rsidRDefault="0025579E" w:rsidP="0025579E">
      <w:pPr>
        <w:numPr>
          <w:ilvl w:val="0"/>
          <w:numId w:val="15"/>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моделировать предложенную практическую ситуацию;</w:t>
      </w:r>
    </w:p>
    <w:p w:rsidR="000F2AF2" w:rsidRPr="0025579E" w:rsidRDefault="0025579E" w:rsidP="0025579E">
      <w:pPr>
        <w:numPr>
          <w:ilvl w:val="0"/>
          <w:numId w:val="15"/>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устанавливать последовательность событий, действий сюжета текстовой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0F2AF2" w:rsidRPr="0025579E" w:rsidRDefault="0025579E" w:rsidP="0025579E">
      <w:pPr>
        <w:numPr>
          <w:ilvl w:val="0"/>
          <w:numId w:val="1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информацию, представленную в разных формах;</w:t>
      </w:r>
    </w:p>
    <w:p w:rsidR="000F2AF2" w:rsidRPr="0025579E" w:rsidRDefault="0025579E" w:rsidP="0025579E">
      <w:pPr>
        <w:numPr>
          <w:ilvl w:val="0"/>
          <w:numId w:val="1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0F2AF2" w:rsidRPr="0025579E" w:rsidRDefault="0025579E" w:rsidP="0025579E">
      <w:pPr>
        <w:numPr>
          <w:ilvl w:val="0"/>
          <w:numId w:val="1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заполнять таблицы сложения и умножения, дополнять данными чертеж;</w:t>
      </w:r>
    </w:p>
    <w:p w:rsidR="000F2AF2" w:rsidRPr="0025579E" w:rsidRDefault="0025579E" w:rsidP="0025579E">
      <w:pPr>
        <w:numPr>
          <w:ilvl w:val="0"/>
          <w:numId w:val="16"/>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соответствие между различными записями решения задачи;</w:t>
      </w:r>
    </w:p>
    <w:p w:rsidR="000F2AF2" w:rsidRPr="0025579E" w:rsidRDefault="0025579E" w:rsidP="0025579E">
      <w:pPr>
        <w:numPr>
          <w:ilvl w:val="0"/>
          <w:numId w:val="16"/>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0F2AF2" w:rsidRPr="0025579E" w:rsidRDefault="0025579E" w:rsidP="0025579E">
      <w:pPr>
        <w:numPr>
          <w:ilvl w:val="0"/>
          <w:numId w:val="1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математическую терминологию для описания отношений и зависимостей;</w:t>
      </w:r>
    </w:p>
    <w:p w:rsidR="000F2AF2" w:rsidRPr="0025579E" w:rsidRDefault="0025579E" w:rsidP="0025579E">
      <w:pPr>
        <w:numPr>
          <w:ilvl w:val="0"/>
          <w:numId w:val="1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строить речевые высказывания для решения задач, составлять текстовую задачу;</w:t>
      </w:r>
    </w:p>
    <w:p w:rsidR="000F2AF2" w:rsidRPr="0025579E" w:rsidRDefault="0025579E" w:rsidP="0025579E">
      <w:pPr>
        <w:numPr>
          <w:ilvl w:val="0"/>
          <w:numId w:val="1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объяснять на примерах отношения «больше – меньше на…», «больше – меньше в…», «равно»;</w:t>
      </w:r>
    </w:p>
    <w:p w:rsidR="000F2AF2" w:rsidRPr="0025579E" w:rsidRDefault="0025579E" w:rsidP="0025579E">
      <w:pPr>
        <w:numPr>
          <w:ilvl w:val="0"/>
          <w:numId w:val="1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математическую символику для составления числовых выражений;</w:t>
      </w:r>
    </w:p>
    <w:p w:rsidR="000F2AF2" w:rsidRPr="0025579E" w:rsidRDefault="0025579E" w:rsidP="0025579E">
      <w:pPr>
        <w:numPr>
          <w:ilvl w:val="0"/>
          <w:numId w:val="17"/>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0F2AF2" w:rsidRPr="0025579E" w:rsidRDefault="0025579E" w:rsidP="0025579E">
      <w:pPr>
        <w:numPr>
          <w:ilvl w:val="0"/>
          <w:numId w:val="17"/>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участвовать в обсуждении ошибок в ходе и результате выполнения вычисления.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0F2AF2" w:rsidRPr="0025579E" w:rsidRDefault="0025579E" w:rsidP="0025579E">
      <w:pPr>
        <w:numPr>
          <w:ilvl w:val="0"/>
          <w:numId w:val="1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проверять ход и результат выполнения действия;</w:t>
      </w:r>
    </w:p>
    <w:p w:rsidR="000F2AF2" w:rsidRPr="0025579E" w:rsidRDefault="0025579E" w:rsidP="0025579E">
      <w:pPr>
        <w:numPr>
          <w:ilvl w:val="0"/>
          <w:numId w:val="1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вести поиск ошибок, характеризовать их и исправлять;</w:t>
      </w:r>
    </w:p>
    <w:p w:rsidR="000F2AF2" w:rsidRPr="0025579E" w:rsidRDefault="0025579E" w:rsidP="0025579E">
      <w:pPr>
        <w:numPr>
          <w:ilvl w:val="0"/>
          <w:numId w:val="18"/>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формулировать ответ (вывод), подтверждать его объяснением, расчетами;</w:t>
      </w:r>
    </w:p>
    <w:p w:rsidR="000F2AF2" w:rsidRPr="0025579E" w:rsidRDefault="0025579E" w:rsidP="0025579E">
      <w:pPr>
        <w:numPr>
          <w:ilvl w:val="0"/>
          <w:numId w:val="18"/>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выбирать и использовать различные приемы прикидки и проверки правильности вычисления, проверять полноту и правильность заполнения таблиц сложения, умножения.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умения совместной деятельности:</w:t>
      </w:r>
    </w:p>
    <w:p w:rsidR="000F2AF2" w:rsidRPr="0025579E" w:rsidRDefault="0025579E" w:rsidP="0025579E">
      <w:pPr>
        <w:numPr>
          <w:ilvl w:val="0"/>
          <w:numId w:val="19"/>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0F2AF2" w:rsidRPr="0025579E" w:rsidRDefault="0025579E" w:rsidP="0025579E">
      <w:pPr>
        <w:numPr>
          <w:ilvl w:val="0"/>
          <w:numId w:val="19"/>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подчиненного, сдержанно принимать замечания к своей работе;</w:t>
      </w:r>
    </w:p>
    <w:p w:rsidR="000F2AF2" w:rsidRPr="0025579E" w:rsidRDefault="0025579E" w:rsidP="0025579E">
      <w:pPr>
        <w:numPr>
          <w:ilvl w:val="0"/>
          <w:numId w:val="19"/>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совместно прикидку и оценку результата выполнения общей работы.</w:t>
      </w:r>
    </w:p>
    <w:p w:rsidR="000F2AF2" w:rsidRPr="0025579E" w:rsidRDefault="0025579E" w:rsidP="0025579E">
      <w:pPr>
        <w:spacing w:line="360" w:lineRule="auto"/>
        <w:jc w:val="both"/>
        <w:rPr>
          <w:b/>
          <w:bCs/>
          <w:color w:val="252525"/>
          <w:spacing w:val="-2"/>
          <w:sz w:val="24"/>
          <w:szCs w:val="24"/>
          <w:lang w:val="ru-RU"/>
        </w:rPr>
      </w:pPr>
      <w:r w:rsidRPr="0025579E">
        <w:rPr>
          <w:b/>
          <w:bCs/>
          <w:color w:val="252525"/>
          <w:spacing w:val="-2"/>
          <w:sz w:val="24"/>
          <w:szCs w:val="24"/>
          <w:lang w:val="ru-RU"/>
        </w:rPr>
        <w:t>4-й класс</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Числа и величины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Величины: сравнение объектов по массе, длине, площади, вместимости.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Единицы массы (центнер, тонна) и соотношения между ними.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Единицы времени (сутки, неделя, месяц, год, век), соотношения между ними.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Доля величины времени, массы, длины.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Арифметические действия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Умножение и деление величины на однозначное число.</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Текстовые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объем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Пространственные отношения и геометрические фигуры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Наглядные представления о симметрии.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Периметр, площадь фигуры, составленной из 2–3 прямоугольников (квадратов).</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lastRenderedPageBreak/>
        <w:t>Математическая информация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Доступные электронные средства обучения, пособия, тренажеры,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Алгоритмы решения изученных учебных и практических задач.</w:t>
      </w:r>
    </w:p>
    <w:p w:rsidR="000F2AF2" w:rsidRPr="0025579E" w:rsidRDefault="0025579E" w:rsidP="0025579E">
      <w:pPr>
        <w:spacing w:line="360" w:lineRule="auto"/>
        <w:jc w:val="center"/>
        <w:rPr>
          <w:rFonts w:hAnsi="Times New Roman" w:cs="Times New Roman"/>
          <w:color w:val="000000"/>
          <w:sz w:val="24"/>
          <w:szCs w:val="24"/>
          <w:lang w:val="ru-RU"/>
        </w:rPr>
      </w:pPr>
      <w:r w:rsidRPr="0025579E">
        <w:rPr>
          <w:rFonts w:hAnsi="Times New Roman" w:cs="Times New Roman"/>
          <w:b/>
          <w:bCs/>
          <w:color w:val="000000"/>
          <w:sz w:val="24"/>
          <w:szCs w:val="24"/>
          <w:lang w:val="ru-RU"/>
        </w:rPr>
        <w:t>УНИВЕРСАЛЬНЫЕ УЧЕБНЫЕ ДЕЙСТВИЯ</w:t>
      </w:r>
    </w:p>
    <w:p w:rsidR="000F2AF2" w:rsidRPr="0025579E" w:rsidRDefault="0025579E" w:rsidP="0025579E">
      <w:pPr>
        <w:spacing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Изучение математики в 4-м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2AF2" w:rsidRPr="0025579E" w:rsidRDefault="0025579E" w:rsidP="0025579E">
      <w:pPr>
        <w:spacing w:line="360" w:lineRule="auto"/>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ориентироваться в изученной математической терминологии, использовать ее в высказываниях и рассуждениях;</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метод решения математической задачи (алгоритм действия, прием вычисления, способ решения, моделирование ситуации, перебор вариантов);</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модели изученных геометрических фигур в окружающем мире;</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конструировать геометрическую фигуру, обладающую заданным свойством (отрезок заданной длины, ломаная определенной длины, квадрат с заданным периметром);</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классифицировать объекты по 1–2 выбранным признакам;</w:t>
      </w:r>
    </w:p>
    <w:p w:rsidR="000F2AF2" w:rsidRPr="0025579E" w:rsidRDefault="0025579E" w:rsidP="0025579E">
      <w:pPr>
        <w:numPr>
          <w:ilvl w:val="0"/>
          <w:numId w:val="20"/>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модель математической задачи, проверять ее соответствие условиям задачи;</w:t>
      </w:r>
    </w:p>
    <w:p w:rsidR="000F2AF2" w:rsidRPr="0025579E" w:rsidRDefault="0025579E" w:rsidP="0025579E">
      <w:pPr>
        <w:numPr>
          <w:ilvl w:val="0"/>
          <w:numId w:val="20"/>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rsidR="000F2AF2" w:rsidRPr="0025579E" w:rsidRDefault="0025579E" w:rsidP="0025579E">
      <w:pPr>
        <w:numPr>
          <w:ilvl w:val="0"/>
          <w:numId w:val="21"/>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представлять информацию в разных формах;</w:t>
      </w:r>
    </w:p>
    <w:p w:rsidR="000F2AF2" w:rsidRPr="0025579E" w:rsidRDefault="0025579E" w:rsidP="0025579E">
      <w:pPr>
        <w:numPr>
          <w:ilvl w:val="0"/>
          <w:numId w:val="21"/>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 интерпретировать информацию, представленную в таблице, на диаграмме;</w:t>
      </w:r>
    </w:p>
    <w:p w:rsidR="000F2AF2" w:rsidRPr="0025579E" w:rsidRDefault="0025579E" w:rsidP="0025579E">
      <w:pPr>
        <w:numPr>
          <w:ilvl w:val="0"/>
          <w:numId w:val="21"/>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конструировать, читать числовое выражение;</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описывать практическую ситуацию с использованием изученной терминологии;</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0F2AF2" w:rsidRPr="0025579E" w:rsidRDefault="0025579E" w:rsidP="0025579E">
      <w:pPr>
        <w:numPr>
          <w:ilvl w:val="0"/>
          <w:numId w:val="22"/>
        </w:numPr>
        <w:spacing w:line="360" w:lineRule="auto"/>
        <w:ind w:left="780" w:right="180"/>
        <w:contextualSpacing/>
        <w:jc w:val="both"/>
        <w:rPr>
          <w:rFonts w:hAnsi="Times New Roman" w:cs="Times New Roman"/>
          <w:color w:val="000000"/>
          <w:sz w:val="24"/>
          <w:szCs w:val="24"/>
        </w:rPr>
      </w:pPr>
      <w:r w:rsidRPr="0025579E">
        <w:rPr>
          <w:rFonts w:hAnsi="Times New Roman" w:cs="Times New Roman"/>
          <w:color w:val="000000"/>
          <w:sz w:val="24"/>
          <w:szCs w:val="24"/>
        </w:rPr>
        <w:t>составлять инструкцию, записывать рассуждение;</w:t>
      </w:r>
    </w:p>
    <w:p w:rsidR="000F2AF2" w:rsidRPr="0025579E" w:rsidRDefault="0025579E" w:rsidP="0025579E">
      <w:pPr>
        <w:numPr>
          <w:ilvl w:val="0"/>
          <w:numId w:val="22"/>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инициировать обсуждение разных способов выполнения задания, поиск ошибок в решении.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0F2AF2" w:rsidRPr="0025579E" w:rsidRDefault="0025579E" w:rsidP="0025579E">
      <w:pPr>
        <w:numPr>
          <w:ilvl w:val="0"/>
          <w:numId w:val="23"/>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0F2AF2" w:rsidRPr="0025579E" w:rsidRDefault="0025579E" w:rsidP="0025579E">
      <w:pPr>
        <w:numPr>
          <w:ilvl w:val="0"/>
          <w:numId w:val="23"/>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самостоятельно выполнять прикидку и оценку результата измерений;</w:t>
      </w:r>
    </w:p>
    <w:p w:rsidR="000F2AF2" w:rsidRPr="0025579E" w:rsidRDefault="0025579E" w:rsidP="0025579E">
      <w:pPr>
        <w:numPr>
          <w:ilvl w:val="0"/>
          <w:numId w:val="23"/>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исправлять, прогнозировать ошибки и трудности в решении учебной задачи.</w:t>
      </w:r>
    </w:p>
    <w:p w:rsidR="000F2AF2" w:rsidRPr="0025579E" w:rsidRDefault="0025579E" w:rsidP="0025579E">
      <w:pPr>
        <w:spacing w:line="360" w:lineRule="auto"/>
        <w:jc w:val="both"/>
        <w:rPr>
          <w:rFonts w:hAnsi="Times New Roman" w:cs="Times New Roman"/>
          <w:color w:val="000000"/>
          <w:sz w:val="24"/>
          <w:szCs w:val="24"/>
          <w:lang w:val="ru-RU"/>
        </w:rPr>
      </w:pPr>
      <w:r w:rsidRPr="0025579E">
        <w:rPr>
          <w:rFonts w:hAnsi="Times New Roman" w:cs="Times New Roman"/>
          <w:color w:val="000000"/>
          <w:sz w:val="24"/>
          <w:szCs w:val="24"/>
          <w:lang w:val="ru-RU"/>
        </w:rPr>
        <w:t>У обучающегося будут сформированы следующие умения совместной деятельности:</w:t>
      </w:r>
    </w:p>
    <w:p w:rsidR="000F2AF2" w:rsidRPr="0025579E" w:rsidRDefault="0025579E" w:rsidP="0025579E">
      <w:pPr>
        <w:numPr>
          <w:ilvl w:val="0"/>
          <w:numId w:val="24"/>
        </w:numPr>
        <w:spacing w:line="360" w:lineRule="auto"/>
        <w:ind w:left="780"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0F2AF2" w:rsidRPr="0025579E" w:rsidRDefault="0025579E" w:rsidP="0025579E">
      <w:pPr>
        <w:numPr>
          <w:ilvl w:val="0"/>
          <w:numId w:val="24"/>
        </w:numPr>
        <w:spacing w:line="360" w:lineRule="auto"/>
        <w:ind w:left="780" w:right="180"/>
        <w:jc w:val="both"/>
        <w:rPr>
          <w:rFonts w:hAnsi="Times New Roman" w:cs="Times New Roman"/>
          <w:color w:val="000000"/>
          <w:sz w:val="24"/>
          <w:szCs w:val="24"/>
          <w:lang w:val="ru-RU"/>
        </w:rPr>
      </w:pPr>
      <w:r w:rsidRPr="0025579E">
        <w:rPr>
          <w:rFonts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подсчет денег, оценка стоимости и покупки, приближенная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расчет и разметка, прикидка и оценка конечного результата).</w:t>
      </w:r>
    </w:p>
    <w:p w:rsidR="000F2AF2" w:rsidRPr="0025579E" w:rsidRDefault="0025579E" w:rsidP="0025579E">
      <w:pPr>
        <w:jc w:val="center"/>
        <w:rPr>
          <w:b/>
          <w:bCs/>
          <w:color w:val="252525"/>
          <w:spacing w:val="-2"/>
          <w:sz w:val="24"/>
          <w:szCs w:val="24"/>
          <w:lang w:val="ru-RU"/>
        </w:rPr>
      </w:pPr>
      <w:r w:rsidRPr="0025579E">
        <w:rPr>
          <w:b/>
          <w:bCs/>
          <w:color w:val="252525"/>
          <w:spacing w:val="-2"/>
          <w:sz w:val="24"/>
          <w:szCs w:val="24"/>
          <w:lang w:val="ru-RU"/>
        </w:rPr>
        <w:t>Планируемые результаты освоения программы</w:t>
      </w:r>
    </w:p>
    <w:p w:rsidR="000F2AF2" w:rsidRPr="0025579E" w:rsidRDefault="0025579E" w:rsidP="0025579E">
      <w:pPr>
        <w:jc w:val="center"/>
        <w:rPr>
          <w:b/>
          <w:bCs/>
          <w:color w:val="252525"/>
          <w:spacing w:val="-2"/>
          <w:sz w:val="24"/>
          <w:szCs w:val="24"/>
          <w:lang w:val="ru-RU"/>
        </w:rPr>
      </w:pPr>
      <w:r w:rsidRPr="0025579E">
        <w:rPr>
          <w:b/>
          <w:bCs/>
          <w:color w:val="252525"/>
          <w:spacing w:val="-2"/>
          <w:sz w:val="24"/>
          <w:szCs w:val="24"/>
          <w:lang w:val="ru-RU"/>
        </w:rPr>
        <w:t>Личностные результаты</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0F2AF2" w:rsidRPr="0025579E" w:rsidRDefault="0025579E" w:rsidP="0025579E">
      <w:pPr>
        <w:numPr>
          <w:ilvl w:val="0"/>
          <w:numId w:val="2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0F2AF2" w:rsidRPr="0025579E" w:rsidRDefault="0025579E" w:rsidP="0025579E">
      <w:pPr>
        <w:numPr>
          <w:ilvl w:val="0"/>
          <w:numId w:val="2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0F2AF2" w:rsidRPr="0025579E" w:rsidRDefault="0025579E" w:rsidP="0025579E">
      <w:pPr>
        <w:numPr>
          <w:ilvl w:val="0"/>
          <w:numId w:val="2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осваивать навыки организации безопасного поведения в информационной среде;</w:t>
      </w:r>
    </w:p>
    <w:p w:rsidR="000F2AF2" w:rsidRPr="0025579E" w:rsidRDefault="0025579E" w:rsidP="0025579E">
      <w:pPr>
        <w:numPr>
          <w:ilvl w:val="0"/>
          <w:numId w:val="2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0F2AF2" w:rsidRPr="0025579E" w:rsidRDefault="0025579E" w:rsidP="0025579E">
      <w:pPr>
        <w:numPr>
          <w:ilvl w:val="0"/>
          <w:numId w:val="2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0F2AF2" w:rsidRPr="0025579E" w:rsidRDefault="0025579E" w:rsidP="0025579E">
      <w:pPr>
        <w:numPr>
          <w:ilvl w:val="0"/>
          <w:numId w:val="25"/>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0F2AF2" w:rsidRPr="0025579E" w:rsidRDefault="0025579E" w:rsidP="0025579E">
      <w:pPr>
        <w:numPr>
          <w:ilvl w:val="0"/>
          <w:numId w:val="25"/>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0F2AF2" w:rsidRPr="0025579E" w:rsidRDefault="0025579E" w:rsidP="0025579E">
      <w:pPr>
        <w:numPr>
          <w:ilvl w:val="0"/>
          <w:numId w:val="25"/>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0F2AF2" w:rsidRPr="0025579E" w:rsidRDefault="0025579E" w:rsidP="0025579E">
      <w:pPr>
        <w:tabs>
          <w:tab w:val="num" w:pos="426"/>
        </w:tabs>
        <w:spacing w:line="600" w:lineRule="atLeast"/>
        <w:ind w:firstLine="709"/>
        <w:jc w:val="both"/>
        <w:rPr>
          <w:b/>
          <w:bCs/>
          <w:color w:val="252525"/>
          <w:spacing w:val="-2"/>
          <w:sz w:val="24"/>
          <w:szCs w:val="24"/>
          <w:lang w:val="ru-RU"/>
        </w:rPr>
      </w:pPr>
      <w:r w:rsidRPr="0025579E">
        <w:rPr>
          <w:b/>
          <w:bCs/>
          <w:color w:val="252525"/>
          <w:spacing w:val="-2"/>
          <w:sz w:val="24"/>
          <w:szCs w:val="24"/>
          <w:lang w:val="ru-RU"/>
        </w:rPr>
        <w:t>Метапредметные результаты</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Познавательные универсальные учебные действия</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Базовые логические действия:</w:t>
      </w:r>
    </w:p>
    <w:p w:rsidR="000F2AF2" w:rsidRPr="0025579E" w:rsidRDefault="0025579E" w:rsidP="0025579E">
      <w:pPr>
        <w:numPr>
          <w:ilvl w:val="0"/>
          <w:numId w:val="26"/>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связи и зависимости между математическими объектами («часть – целое», «причина – следствие», «протяженность»);</w:t>
      </w:r>
    </w:p>
    <w:p w:rsidR="000F2AF2" w:rsidRPr="0025579E" w:rsidRDefault="0025579E" w:rsidP="0025579E">
      <w:pPr>
        <w:numPr>
          <w:ilvl w:val="0"/>
          <w:numId w:val="26"/>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0F2AF2" w:rsidRPr="0025579E" w:rsidRDefault="0025579E" w:rsidP="0025579E">
      <w:pPr>
        <w:numPr>
          <w:ilvl w:val="0"/>
          <w:numId w:val="26"/>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0F2AF2" w:rsidRPr="0025579E" w:rsidRDefault="0025579E" w:rsidP="0025579E">
      <w:pPr>
        <w:numPr>
          <w:ilvl w:val="0"/>
          <w:numId w:val="26"/>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представлять текстовую задачу, ее решение в виде модели, схемы, арифметической записи, текста в соответствии с предложенной учебной проблемой.</w:t>
      </w:r>
    </w:p>
    <w:p w:rsidR="000F2AF2" w:rsidRDefault="0025579E" w:rsidP="0025579E">
      <w:pPr>
        <w:tabs>
          <w:tab w:val="num" w:pos="426"/>
        </w:tabs>
        <w:ind w:firstLine="709"/>
        <w:jc w:val="both"/>
        <w:rPr>
          <w:rFonts w:hAnsi="Times New Roman" w:cs="Times New Roman"/>
          <w:color w:val="000000"/>
          <w:sz w:val="24"/>
          <w:szCs w:val="24"/>
        </w:rPr>
      </w:pPr>
      <w:r>
        <w:rPr>
          <w:rFonts w:hAnsi="Times New Roman" w:cs="Times New Roman"/>
          <w:b/>
          <w:bCs/>
          <w:color w:val="000000"/>
          <w:sz w:val="24"/>
          <w:szCs w:val="24"/>
        </w:rPr>
        <w:t>Базовые исследовательские действия:</w:t>
      </w:r>
    </w:p>
    <w:p w:rsidR="000F2AF2" w:rsidRPr="0025579E" w:rsidRDefault="0025579E" w:rsidP="0025579E">
      <w:pPr>
        <w:numPr>
          <w:ilvl w:val="0"/>
          <w:numId w:val="27"/>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0F2AF2" w:rsidRPr="0025579E" w:rsidRDefault="0025579E" w:rsidP="0025579E">
      <w:pPr>
        <w:numPr>
          <w:ilvl w:val="0"/>
          <w:numId w:val="27"/>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0F2AF2" w:rsidRPr="0025579E" w:rsidRDefault="0025579E" w:rsidP="0025579E">
      <w:pPr>
        <w:numPr>
          <w:ilvl w:val="0"/>
          <w:numId w:val="27"/>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применять изученные методы познания (измерение, моделирование, перебор вариантов).</w:t>
      </w:r>
    </w:p>
    <w:p w:rsidR="000F2AF2" w:rsidRDefault="0025579E" w:rsidP="0025579E">
      <w:pPr>
        <w:tabs>
          <w:tab w:val="num" w:pos="426"/>
        </w:tabs>
        <w:ind w:firstLine="709"/>
        <w:jc w:val="both"/>
        <w:rPr>
          <w:rFonts w:hAnsi="Times New Roman" w:cs="Times New Roman"/>
          <w:color w:val="000000"/>
          <w:sz w:val="24"/>
          <w:szCs w:val="24"/>
        </w:rPr>
      </w:pPr>
      <w:r>
        <w:rPr>
          <w:rFonts w:hAnsi="Times New Roman" w:cs="Times New Roman"/>
          <w:b/>
          <w:bCs/>
          <w:color w:val="000000"/>
          <w:sz w:val="24"/>
          <w:szCs w:val="24"/>
        </w:rPr>
        <w:lastRenderedPageBreak/>
        <w:t>Работа с информацией:</w:t>
      </w:r>
    </w:p>
    <w:p w:rsidR="000F2AF2" w:rsidRPr="0025579E" w:rsidRDefault="0025579E" w:rsidP="0025579E">
      <w:pPr>
        <w:numPr>
          <w:ilvl w:val="0"/>
          <w:numId w:val="28"/>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0F2AF2" w:rsidRPr="0025579E" w:rsidRDefault="0025579E" w:rsidP="0025579E">
      <w:pPr>
        <w:numPr>
          <w:ilvl w:val="0"/>
          <w:numId w:val="28"/>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0F2AF2" w:rsidRPr="0025579E" w:rsidRDefault="0025579E" w:rsidP="0025579E">
      <w:pPr>
        <w:numPr>
          <w:ilvl w:val="0"/>
          <w:numId w:val="28"/>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0F2AF2" w:rsidRPr="0025579E" w:rsidRDefault="0025579E" w:rsidP="0025579E">
      <w:pPr>
        <w:numPr>
          <w:ilvl w:val="0"/>
          <w:numId w:val="28"/>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Коммуникативные универсальные учебные действия</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Общение:</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конструировать утверждения, проверять их истинность;</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комментировать процесс вычисления, построения, решения;</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объяснять полученный ответ с использованием изученной терминологии;</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0F2AF2" w:rsidRPr="0025579E" w:rsidRDefault="0025579E" w:rsidP="0025579E">
      <w:pPr>
        <w:numPr>
          <w:ilvl w:val="0"/>
          <w:numId w:val="29"/>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0F2AF2" w:rsidRPr="0025579E" w:rsidRDefault="0025579E" w:rsidP="0025579E">
      <w:pPr>
        <w:numPr>
          <w:ilvl w:val="0"/>
          <w:numId w:val="29"/>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самостоятельно составлять тексты заданий, аналогичные типовым изученным.</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Регулятивные универсальные учебные действия</w:t>
      </w:r>
    </w:p>
    <w:p w:rsidR="000F2AF2" w:rsidRPr="0025579E" w:rsidRDefault="0025579E" w:rsidP="0025579E">
      <w:pPr>
        <w:tabs>
          <w:tab w:val="num" w:pos="426"/>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Самоорганизация:</w:t>
      </w:r>
    </w:p>
    <w:p w:rsidR="000F2AF2" w:rsidRPr="0025579E" w:rsidRDefault="0025579E" w:rsidP="0025579E">
      <w:pPr>
        <w:numPr>
          <w:ilvl w:val="0"/>
          <w:numId w:val="30"/>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планировать действия по решению учебной задачи для получения результата;</w:t>
      </w:r>
    </w:p>
    <w:p w:rsidR="000F2AF2" w:rsidRPr="0025579E" w:rsidRDefault="0025579E" w:rsidP="0025579E">
      <w:pPr>
        <w:numPr>
          <w:ilvl w:val="0"/>
          <w:numId w:val="30"/>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0F2AF2" w:rsidRPr="0025579E" w:rsidRDefault="0025579E" w:rsidP="0025579E">
      <w:pPr>
        <w:numPr>
          <w:ilvl w:val="0"/>
          <w:numId w:val="30"/>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0F2AF2" w:rsidRDefault="0025579E" w:rsidP="0025579E">
      <w:pPr>
        <w:tabs>
          <w:tab w:val="num" w:pos="426"/>
        </w:tabs>
        <w:ind w:firstLine="709"/>
        <w:jc w:val="both"/>
        <w:rPr>
          <w:rFonts w:hAnsi="Times New Roman" w:cs="Times New Roman"/>
          <w:color w:val="000000"/>
          <w:sz w:val="24"/>
          <w:szCs w:val="24"/>
        </w:rPr>
      </w:pPr>
      <w:r>
        <w:rPr>
          <w:rFonts w:hAnsi="Times New Roman" w:cs="Times New Roman"/>
          <w:b/>
          <w:bCs/>
          <w:color w:val="000000"/>
          <w:sz w:val="24"/>
          <w:szCs w:val="24"/>
        </w:rPr>
        <w:t>Самоконтроль:</w:t>
      </w:r>
    </w:p>
    <w:p w:rsidR="000F2AF2" w:rsidRPr="0025579E" w:rsidRDefault="0025579E" w:rsidP="0025579E">
      <w:pPr>
        <w:numPr>
          <w:ilvl w:val="0"/>
          <w:numId w:val="31"/>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осуществлять контроль процесса и результата своей деятельности;</w:t>
      </w:r>
    </w:p>
    <w:p w:rsidR="000F2AF2" w:rsidRPr="0025579E" w:rsidRDefault="0025579E" w:rsidP="0025579E">
      <w:pPr>
        <w:numPr>
          <w:ilvl w:val="0"/>
          <w:numId w:val="31"/>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и при необходимости корректировать способы действий;</w:t>
      </w:r>
    </w:p>
    <w:p w:rsidR="000F2AF2" w:rsidRPr="0025579E" w:rsidRDefault="0025579E" w:rsidP="0025579E">
      <w:pPr>
        <w:numPr>
          <w:ilvl w:val="0"/>
          <w:numId w:val="31"/>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0F2AF2" w:rsidRPr="0025579E" w:rsidRDefault="0025579E" w:rsidP="0025579E">
      <w:pPr>
        <w:numPr>
          <w:ilvl w:val="0"/>
          <w:numId w:val="31"/>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 xml:space="preserve">предвидеть возможность возникновения трудностей и ошибок, предусматривать способы их предупреждения (формулирование вопросов, </w:t>
      </w:r>
      <w:r w:rsidRPr="0025579E">
        <w:rPr>
          <w:rFonts w:hAnsi="Times New Roman" w:cs="Times New Roman"/>
          <w:color w:val="000000"/>
          <w:sz w:val="24"/>
          <w:szCs w:val="24"/>
          <w:lang w:val="ru-RU"/>
        </w:rPr>
        <w:lastRenderedPageBreak/>
        <w:t>обращение к учебнику, дополнительным средствам обучения, в том числе электронным);</w:t>
      </w:r>
    </w:p>
    <w:p w:rsidR="000F2AF2" w:rsidRPr="0025579E" w:rsidRDefault="0025579E" w:rsidP="0025579E">
      <w:pPr>
        <w:numPr>
          <w:ilvl w:val="0"/>
          <w:numId w:val="31"/>
        </w:numPr>
        <w:tabs>
          <w:tab w:val="clear" w:pos="720"/>
          <w:tab w:val="num" w:pos="426"/>
        </w:tabs>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оценивать рациональность своих действий, давать им качественную характеристику.</w:t>
      </w:r>
    </w:p>
    <w:p w:rsidR="000F2AF2" w:rsidRDefault="0025579E" w:rsidP="0025579E">
      <w:pPr>
        <w:tabs>
          <w:tab w:val="num" w:pos="426"/>
        </w:tabs>
        <w:ind w:firstLine="709"/>
        <w:jc w:val="both"/>
        <w:rPr>
          <w:rFonts w:hAnsi="Times New Roman" w:cs="Times New Roman"/>
          <w:color w:val="000000"/>
          <w:sz w:val="24"/>
          <w:szCs w:val="24"/>
        </w:rPr>
      </w:pPr>
      <w:r>
        <w:rPr>
          <w:rFonts w:hAnsi="Times New Roman" w:cs="Times New Roman"/>
          <w:b/>
          <w:bCs/>
          <w:color w:val="000000"/>
          <w:sz w:val="24"/>
          <w:szCs w:val="24"/>
        </w:rPr>
        <w:t>Совместная деятельность:</w:t>
      </w:r>
    </w:p>
    <w:p w:rsidR="000F2AF2" w:rsidRPr="0025579E" w:rsidRDefault="0025579E" w:rsidP="0025579E">
      <w:pPr>
        <w:numPr>
          <w:ilvl w:val="0"/>
          <w:numId w:val="32"/>
        </w:numPr>
        <w:tabs>
          <w:tab w:val="clear" w:pos="720"/>
          <w:tab w:val="num" w:pos="426"/>
        </w:tabs>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0F2AF2" w:rsidRPr="0025579E" w:rsidRDefault="0025579E">
      <w:pPr>
        <w:numPr>
          <w:ilvl w:val="0"/>
          <w:numId w:val="32"/>
        </w:numPr>
        <w:ind w:left="780" w:right="180"/>
        <w:rPr>
          <w:rFonts w:hAnsi="Times New Roman" w:cs="Times New Roman"/>
          <w:color w:val="000000"/>
          <w:sz w:val="24"/>
          <w:szCs w:val="24"/>
          <w:lang w:val="ru-RU"/>
        </w:rPr>
      </w:pPr>
      <w:r w:rsidRPr="0025579E">
        <w:rPr>
          <w:rFonts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0F2AF2" w:rsidRPr="0025579E" w:rsidRDefault="0025579E" w:rsidP="0025579E">
      <w:pPr>
        <w:spacing w:line="600" w:lineRule="atLeast"/>
        <w:jc w:val="center"/>
        <w:rPr>
          <w:b/>
          <w:bCs/>
          <w:color w:val="252525"/>
          <w:spacing w:val="-2"/>
          <w:sz w:val="24"/>
          <w:szCs w:val="24"/>
          <w:lang w:val="ru-RU"/>
        </w:rPr>
      </w:pPr>
      <w:r w:rsidRPr="0025579E">
        <w:rPr>
          <w:b/>
          <w:bCs/>
          <w:color w:val="252525"/>
          <w:spacing w:val="-2"/>
          <w:sz w:val="24"/>
          <w:szCs w:val="24"/>
          <w:lang w:val="ru-RU"/>
        </w:rPr>
        <w:t>Предметные результаты</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1-й класс</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К концу обучения в</w:t>
      </w:r>
      <w:r w:rsidRPr="0025579E">
        <w:rPr>
          <w:rFonts w:hAnsi="Times New Roman" w:cs="Times New Roman"/>
          <w:b/>
          <w:bCs/>
          <w:color w:val="000000"/>
          <w:sz w:val="24"/>
          <w:szCs w:val="24"/>
          <w:lang w:val="ru-RU"/>
        </w:rPr>
        <w:t xml:space="preserve"> 1-м классе</w:t>
      </w:r>
      <w:r w:rsidRPr="0025579E">
        <w:rPr>
          <w:rFonts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от 0 до 20;</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пересчитывать различные объекты, устанавливать порядковый номер объекта;</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числа, большие или меньшие данного числа на заданное число;</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объекты по длине, устанавливая между ними соотношение «длиннее – короче», «выше – ниже», «шире – уже»;</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измерять длину отрезка (в см), чертить отрезок заданной длины;</w:t>
      </w:r>
    </w:p>
    <w:p w:rsidR="000F2AF2" w:rsidRDefault="0025579E" w:rsidP="0025579E">
      <w:pPr>
        <w:numPr>
          <w:ilvl w:val="0"/>
          <w:numId w:val="33"/>
        </w:numPr>
        <w:ind w:left="0" w:right="180" w:firstLine="709"/>
        <w:contextualSpacing/>
        <w:jc w:val="both"/>
        <w:rPr>
          <w:rFonts w:hAnsi="Times New Roman" w:cs="Times New Roman"/>
          <w:color w:val="000000"/>
          <w:sz w:val="24"/>
          <w:szCs w:val="24"/>
        </w:rPr>
      </w:pPr>
      <w:r>
        <w:rPr>
          <w:rFonts w:hAnsi="Times New Roman" w:cs="Times New Roman"/>
          <w:color w:val="000000"/>
          <w:sz w:val="24"/>
          <w:szCs w:val="24"/>
        </w:rPr>
        <w:t>различать число и цифру;</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геометрические фигуры: круг, треугольник, прямоугольник (квадрат), отрезок;</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между объектами соотношения: «слева – справа», «спереди – сзади», «между»;</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0F2AF2" w:rsidRPr="0025579E" w:rsidRDefault="0025579E" w:rsidP="0025579E">
      <w:pPr>
        <w:numPr>
          <w:ilvl w:val="0"/>
          <w:numId w:val="33"/>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два объекта (числа, геометрические фигуры);</w:t>
      </w:r>
    </w:p>
    <w:p w:rsidR="000F2AF2" w:rsidRPr="0025579E" w:rsidRDefault="0025579E" w:rsidP="0025579E">
      <w:pPr>
        <w:numPr>
          <w:ilvl w:val="0"/>
          <w:numId w:val="33"/>
        </w:numPr>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распределять объекты на две группы по заданному основанию.</w:t>
      </w:r>
    </w:p>
    <w:p w:rsidR="000F2AF2" w:rsidRPr="0025579E" w:rsidRDefault="0025579E" w:rsidP="0025579E">
      <w:pPr>
        <w:tabs>
          <w:tab w:val="right" w:pos="9027"/>
        </w:tabs>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lastRenderedPageBreak/>
        <w:t>2-й класс</w:t>
      </w:r>
      <w:r>
        <w:rPr>
          <w:rFonts w:hAnsi="Times New Roman" w:cs="Times New Roman"/>
          <w:b/>
          <w:bCs/>
          <w:color w:val="000000"/>
          <w:sz w:val="24"/>
          <w:szCs w:val="24"/>
          <w:lang w:val="ru-RU"/>
        </w:rPr>
        <w:tab/>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К концу обучения во</w:t>
      </w:r>
      <w:r w:rsidRPr="0025579E">
        <w:rPr>
          <w:rFonts w:hAnsi="Times New Roman" w:cs="Times New Roman"/>
          <w:b/>
          <w:bCs/>
          <w:color w:val="000000"/>
          <w:sz w:val="24"/>
          <w:szCs w:val="24"/>
          <w:lang w:val="ru-RU"/>
        </w:rPr>
        <w:t xml:space="preserve"> 2-м классе</w:t>
      </w:r>
      <w:r w:rsidRPr="0025579E">
        <w:rPr>
          <w:rFonts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в пределах 100;</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сложения, вычитания;</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определять с помощью измерительных инструментов длину, определять время с помощью часов;</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1–2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геометрические фигуры: прямой угол, ломаную, многоугольник;</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измерение длин реальных объектов с помощью линейки;</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длину ломаной, состоящей из 2–3 звеньев, периметр прямоугольника (квадрата);</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со словами «все», «каждый»;</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проводить 1–2-шаговые логические рассуждения и делать выводы;</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закономерность в ряду объектов (чисел, геометрических фигур);</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группы объектов (находить общее, различное);</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w:t>
      </w:r>
      <w:r>
        <w:rPr>
          <w:rFonts w:hAnsi="Times New Roman" w:cs="Times New Roman"/>
          <w:color w:val="000000"/>
          <w:sz w:val="24"/>
          <w:szCs w:val="24"/>
        </w:rPr>
        <w:t> </w:t>
      </w:r>
      <w:r w:rsidRPr="0025579E">
        <w:rPr>
          <w:rFonts w:hAnsi="Times New Roman" w:cs="Times New Roman"/>
          <w:color w:val="000000"/>
          <w:sz w:val="24"/>
          <w:szCs w:val="24"/>
          <w:lang w:val="ru-RU"/>
        </w:rPr>
        <w:t>модели геометрических фигур в окружающем мире;</w:t>
      </w:r>
    </w:p>
    <w:p w:rsidR="000F2AF2" w:rsidRPr="0025579E" w:rsidRDefault="0025579E" w:rsidP="0025579E">
      <w:pPr>
        <w:numPr>
          <w:ilvl w:val="0"/>
          <w:numId w:val="34"/>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подбирать примеры, подтверждающие суждение, ответ;</w:t>
      </w:r>
    </w:p>
    <w:p w:rsidR="000F2AF2" w:rsidRDefault="0025579E" w:rsidP="0025579E">
      <w:pPr>
        <w:numPr>
          <w:ilvl w:val="0"/>
          <w:numId w:val="34"/>
        </w:numPr>
        <w:ind w:left="0" w:right="180" w:firstLine="709"/>
        <w:contextualSpacing/>
        <w:jc w:val="both"/>
        <w:rPr>
          <w:rFonts w:hAnsi="Times New Roman" w:cs="Times New Roman"/>
          <w:color w:val="000000"/>
          <w:sz w:val="24"/>
          <w:szCs w:val="24"/>
        </w:rPr>
      </w:pPr>
      <w:r>
        <w:rPr>
          <w:rFonts w:hAnsi="Times New Roman" w:cs="Times New Roman"/>
          <w:color w:val="000000"/>
          <w:sz w:val="24"/>
          <w:szCs w:val="24"/>
        </w:rPr>
        <w:t>составлять (дополнять) текстовую задачу;</w:t>
      </w:r>
    </w:p>
    <w:p w:rsidR="000F2AF2" w:rsidRDefault="0025579E" w:rsidP="0025579E">
      <w:pPr>
        <w:numPr>
          <w:ilvl w:val="0"/>
          <w:numId w:val="34"/>
        </w:numPr>
        <w:ind w:left="0" w:right="180" w:firstLine="709"/>
        <w:jc w:val="both"/>
        <w:rPr>
          <w:rFonts w:hAnsi="Times New Roman" w:cs="Times New Roman"/>
          <w:color w:val="000000"/>
          <w:sz w:val="24"/>
          <w:szCs w:val="24"/>
        </w:rPr>
      </w:pPr>
      <w:r>
        <w:rPr>
          <w:rFonts w:hAnsi="Times New Roman" w:cs="Times New Roman"/>
          <w:color w:val="000000"/>
          <w:sz w:val="24"/>
          <w:szCs w:val="24"/>
        </w:rPr>
        <w:t>проверять правильность вычисления, измерения.</w:t>
      </w:r>
    </w:p>
    <w:p w:rsidR="000F2AF2" w:rsidRDefault="0025579E" w:rsidP="0025579E">
      <w:pPr>
        <w:ind w:firstLine="709"/>
        <w:jc w:val="both"/>
        <w:rPr>
          <w:rFonts w:hAnsi="Times New Roman" w:cs="Times New Roman"/>
          <w:color w:val="000000"/>
          <w:sz w:val="24"/>
          <w:szCs w:val="24"/>
        </w:rPr>
      </w:pPr>
      <w:r>
        <w:rPr>
          <w:rFonts w:hAnsi="Times New Roman" w:cs="Times New Roman"/>
          <w:b/>
          <w:bCs/>
          <w:color w:val="000000"/>
          <w:sz w:val="24"/>
          <w:szCs w:val="24"/>
        </w:rPr>
        <w:lastRenderedPageBreak/>
        <w:t>3-й класс</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 xml:space="preserve">К концу обучения в </w:t>
      </w:r>
      <w:r w:rsidRPr="0025579E">
        <w:rPr>
          <w:rFonts w:hAnsi="Times New Roman" w:cs="Times New Roman"/>
          <w:b/>
          <w:bCs/>
          <w:color w:val="000000"/>
          <w:sz w:val="24"/>
          <w:szCs w:val="24"/>
          <w:lang w:val="ru-RU"/>
        </w:rPr>
        <w:t>3-м классе</w:t>
      </w:r>
      <w:r w:rsidRPr="0025579E">
        <w:rPr>
          <w:rFonts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в пределах 1000;</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действия умножение и деление с числами 0 и 1;</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вычислениях переместительное и сочетательное свойства сложения;</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арифметического действия;</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называть, находить долю величины (половина, четверть);</w:t>
      </w:r>
    </w:p>
    <w:p w:rsidR="000F2AF2" w:rsidRDefault="0025579E" w:rsidP="0025579E">
      <w:pPr>
        <w:numPr>
          <w:ilvl w:val="0"/>
          <w:numId w:val="35"/>
        </w:numPr>
        <w:ind w:left="0" w:right="180" w:firstLine="709"/>
        <w:contextualSpacing/>
        <w:jc w:val="both"/>
        <w:rPr>
          <w:rFonts w:hAnsi="Times New Roman" w:cs="Times New Roman"/>
          <w:color w:val="000000"/>
          <w:sz w:val="24"/>
          <w:szCs w:val="24"/>
        </w:rPr>
      </w:pPr>
      <w:r>
        <w:rPr>
          <w:rFonts w:hAnsi="Times New Roman" w:cs="Times New Roman"/>
          <w:color w:val="000000"/>
          <w:sz w:val="24"/>
          <w:szCs w:val="24"/>
        </w:rPr>
        <w:t>сравнивать величины, выраженные долями;</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решать задачи в 1–2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фигуры по площади (наложение, сопоставление числовых значений);</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периметр прямоугольника (квадрата), площадь прямоугольника (квадрата);</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формулировать утверждение (вывод), строить логические рассуждения (1–2-шаговые), в том числе с использованием изученных связок;</w:t>
      </w:r>
    </w:p>
    <w:p w:rsidR="000F2AF2" w:rsidRDefault="0025579E" w:rsidP="0025579E">
      <w:pPr>
        <w:numPr>
          <w:ilvl w:val="0"/>
          <w:numId w:val="35"/>
        </w:numPr>
        <w:ind w:left="0" w:right="180" w:firstLine="709"/>
        <w:contextualSpacing/>
        <w:jc w:val="both"/>
        <w:rPr>
          <w:rFonts w:hAnsi="Times New Roman" w:cs="Times New Roman"/>
          <w:color w:val="000000"/>
          <w:sz w:val="24"/>
          <w:szCs w:val="24"/>
        </w:rPr>
      </w:pPr>
      <w:r>
        <w:rPr>
          <w:rFonts w:hAnsi="Times New Roman" w:cs="Times New Roman"/>
          <w:color w:val="000000"/>
          <w:sz w:val="24"/>
          <w:szCs w:val="24"/>
        </w:rPr>
        <w:t>классифицировать объекты по 1–2 признакам;</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составлять план выполнения учебного задания и следовать ему, выполнять действия по алгоритму;</w:t>
      </w:r>
    </w:p>
    <w:p w:rsidR="000F2AF2" w:rsidRPr="0025579E" w:rsidRDefault="0025579E" w:rsidP="0025579E">
      <w:pPr>
        <w:numPr>
          <w:ilvl w:val="0"/>
          <w:numId w:val="35"/>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математические объекты (находить общее, различное, уникальное);</w:t>
      </w:r>
    </w:p>
    <w:p w:rsidR="000F2AF2" w:rsidRPr="0025579E" w:rsidRDefault="0025579E" w:rsidP="0025579E">
      <w:pPr>
        <w:numPr>
          <w:ilvl w:val="0"/>
          <w:numId w:val="35"/>
        </w:numPr>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верное решение математической задачи.</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b/>
          <w:bCs/>
          <w:color w:val="000000"/>
          <w:sz w:val="24"/>
          <w:szCs w:val="24"/>
          <w:lang w:val="ru-RU"/>
        </w:rPr>
        <w:t>4-й класс</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К концу обучения в</w:t>
      </w:r>
      <w:r w:rsidRPr="0025579E">
        <w:rPr>
          <w:rFonts w:hAnsi="Times New Roman" w:cs="Times New Roman"/>
          <w:b/>
          <w:bCs/>
          <w:color w:val="000000"/>
          <w:sz w:val="24"/>
          <w:szCs w:val="24"/>
          <w:lang w:val="ru-RU"/>
        </w:rPr>
        <w:t xml:space="preserve"> 4-м классе</w:t>
      </w:r>
      <w:r w:rsidRPr="0025579E">
        <w:rPr>
          <w:rFonts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многозначные числа;</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долю величины, величину по ее доле;</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арифметического действия;</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0F2AF2" w:rsidRDefault="0025579E" w:rsidP="0025579E">
      <w:pPr>
        <w:numPr>
          <w:ilvl w:val="0"/>
          <w:numId w:val="36"/>
        </w:numPr>
        <w:ind w:left="0" w:right="180" w:firstLine="709"/>
        <w:contextualSpacing/>
        <w:jc w:val="both"/>
        <w:rPr>
          <w:rFonts w:hAnsi="Times New Roman" w:cs="Times New Roman"/>
          <w:color w:val="000000"/>
          <w:sz w:val="24"/>
          <w:szCs w:val="24"/>
        </w:rPr>
      </w:pPr>
      <w:r w:rsidRPr="0025579E">
        <w:rPr>
          <w:rFonts w:hAnsi="Times New Roman" w:cs="Times New Roman"/>
          <w:color w:val="000000"/>
          <w:sz w:val="24"/>
          <w:szCs w:val="24"/>
          <w:lang w:val="ru-RU"/>
        </w:rPr>
        <w:t xml:space="preserve">решать практические задачи, связанные с повседневной жизнью (например, покупка товара, определение времени, выполнение расчетов), в том числе с избыточными данными, находить недостающую информацию </w:t>
      </w:r>
      <w:r>
        <w:rPr>
          <w:rFonts w:hAnsi="Times New Roman" w:cs="Times New Roman"/>
          <w:color w:val="000000"/>
          <w:sz w:val="24"/>
          <w:szCs w:val="24"/>
        </w:rPr>
        <w:t>(например, из таблиц, схем), находить различные способы решения;</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lastRenderedPageBreak/>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2–3 прямоугольников (квадратов);</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приводить пример, контрпример;</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формулировать утверждение (вывод), строить логические рассуждения (2–3-шаговые);</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классифицировать объекты по заданным или самостоятельно установленным 1–2 признакам;</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заполнять данными предложенную таблицу, столбчатую диаграмму;</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0F2AF2" w:rsidRPr="0025579E" w:rsidRDefault="0025579E" w:rsidP="0025579E">
      <w:pPr>
        <w:numPr>
          <w:ilvl w:val="0"/>
          <w:numId w:val="36"/>
        </w:numPr>
        <w:ind w:left="0" w:right="180" w:firstLine="709"/>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модель текстовой задачи, числовое выражение;</w:t>
      </w:r>
    </w:p>
    <w:p w:rsidR="000F2AF2" w:rsidRPr="0025579E" w:rsidRDefault="0025579E" w:rsidP="0025579E">
      <w:pPr>
        <w:numPr>
          <w:ilvl w:val="0"/>
          <w:numId w:val="36"/>
        </w:numPr>
        <w:ind w:left="0" w:right="180"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выбирать рациональное решение задачи, находить все верные решения из предложенных.</w:t>
      </w:r>
    </w:p>
    <w:p w:rsidR="000F2AF2" w:rsidRPr="0025579E" w:rsidRDefault="0025579E" w:rsidP="0025579E">
      <w:pPr>
        <w:spacing w:line="600" w:lineRule="atLeast"/>
        <w:jc w:val="center"/>
        <w:rPr>
          <w:b/>
          <w:bCs/>
          <w:color w:val="252525"/>
          <w:spacing w:val="-2"/>
          <w:sz w:val="24"/>
          <w:szCs w:val="24"/>
        </w:rPr>
      </w:pPr>
      <w:r w:rsidRPr="0025579E">
        <w:rPr>
          <w:b/>
          <w:bCs/>
          <w:color w:val="252525"/>
          <w:spacing w:val="-2"/>
          <w:sz w:val="24"/>
          <w:szCs w:val="24"/>
        </w:rPr>
        <w:t>Тематическое планирование</w:t>
      </w:r>
    </w:p>
    <w:p w:rsidR="000F2AF2" w:rsidRPr="0025579E" w:rsidRDefault="0025579E">
      <w:pPr>
        <w:spacing w:line="600" w:lineRule="atLeast"/>
        <w:rPr>
          <w:b/>
          <w:bCs/>
          <w:color w:val="252525"/>
          <w:spacing w:val="-2"/>
          <w:sz w:val="24"/>
          <w:szCs w:val="24"/>
        </w:rPr>
      </w:pPr>
      <w:r w:rsidRPr="0025579E">
        <w:rPr>
          <w:b/>
          <w:bCs/>
          <w:color w:val="252525"/>
          <w:spacing w:val="-2"/>
          <w:sz w:val="24"/>
          <w:szCs w:val="24"/>
        </w:rPr>
        <w:t>1-й класс</w:t>
      </w:r>
    </w:p>
    <w:tbl>
      <w:tblPr>
        <w:tblW w:w="5000" w:type="pct"/>
        <w:tblCellMar>
          <w:top w:w="15" w:type="dxa"/>
          <w:left w:w="15" w:type="dxa"/>
          <w:bottom w:w="15" w:type="dxa"/>
          <w:right w:w="15" w:type="dxa"/>
        </w:tblCellMar>
        <w:tblLook w:val="0600" w:firstRow="0" w:lastRow="0" w:firstColumn="0" w:lastColumn="0" w:noHBand="1" w:noVBand="1"/>
      </w:tblPr>
      <w:tblGrid>
        <w:gridCol w:w="509"/>
        <w:gridCol w:w="2219"/>
        <w:gridCol w:w="753"/>
        <w:gridCol w:w="1648"/>
        <w:gridCol w:w="1760"/>
        <w:gridCol w:w="2288"/>
      </w:tblGrid>
      <w:tr w:rsidR="000F2AF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 п/п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0F2AF2" w:rsidTr="0025579E">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1. Числа и величины</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Числа от 1 до 9</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13</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0303B">
              <w:rPr>
                <w:rFonts w:hAnsi="Times New Roman" w:cs="Times New Roman"/>
                <w:color w:val="000000"/>
                <w:sz w:val="24"/>
                <w:szCs w:val="24"/>
                <w:lang w:val="ru-RU"/>
              </w:rPr>
              <w:t>Математика 1 класс</w:t>
            </w:r>
            <w:r w:rsidRPr="0040303B">
              <w:rPr>
                <w:rFonts w:hAnsi="Times New Roman" w:cs="Times New Roman"/>
                <w:color w:val="000000"/>
                <w:sz w:val="24"/>
                <w:szCs w:val="24"/>
              </w:rPr>
              <w:t> </w:t>
            </w:r>
            <w:r w:rsidRPr="0040303B">
              <w:rPr>
                <w:rFonts w:hAnsi="Times New Roman" w:cs="Times New Roman"/>
                <w:color w:val="000000"/>
                <w:sz w:val="24"/>
                <w:szCs w:val="24"/>
                <w:lang w:val="ru-RU"/>
              </w:rPr>
              <w:t>ООО «Мобильное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Числа от 0 до 10</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3</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0303B">
              <w:rPr>
                <w:rFonts w:hAnsi="Times New Roman" w:cs="Times New Roman"/>
                <w:color w:val="000000"/>
                <w:sz w:val="24"/>
                <w:szCs w:val="24"/>
                <w:lang w:val="ru-RU"/>
              </w:rPr>
              <w:t>Математика 1 класс</w:t>
            </w:r>
            <w:r w:rsidRPr="0040303B">
              <w:rPr>
                <w:rFonts w:hAnsi="Times New Roman" w:cs="Times New Roman"/>
                <w:color w:val="000000"/>
                <w:sz w:val="24"/>
                <w:szCs w:val="24"/>
              </w:rPr>
              <w:t> </w:t>
            </w:r>
            <w:r w:rsidRPr="0040303B">
              <w:rPr>
                <w:rFonts w:hAnsi="Times New Roman" w:cs="Times New Roman"/>
                <w:color w:val="000000"/>
                <w:sz w:val="24"/>
                <w:szCs w:val="24"/>
                <w:lang w:val="ru-RU"/>
              </w:rPr>
              <w:t>ООО «Мобильное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Числа от 11 до 20</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4</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0303B">
              <w:rPr>
                <w:rFonts w:hAnsi="Times New Roman" w:cs="Times New Roman"/>
                <w:color w:val="000000"/>
                <w:sz w:val="24"/>
                <w:szCs w:val="24"/>
                <w:lang w:val="ru-RU"/>
              </w:rPr>
              <w:t>Математика 1 класс</w:t>
            </w:r>
            <w:r w:rsidRPr="0040303B">
              <w:rPr>
                <w:rFonts w:hAnsi="Times New Roman" w:cs="Times New Roman"/>
                <w:color w:val="000000"/>
                <w:sz w:val="24"/>
                <w:szCs w:val="24"/>
              </w:rPr>
              <w:t> </w:t>
            </w:r>
            <w:r w:rsidRPr="0040303B">
              <w:rPr>
                <w:rFonts w:hAnsi="Times New Roman" w:cs="Times New Roman"/>
                <w:color w:val="000000"/>
                <w:sz w:val="24"/>
                <w:szCs w:val="24"/>
                <w:lang w:val="ru-RU"/>
              </w:rPr>
              <w:t xml:space="preserve">ООО </w:t>
            </w:r>
            <w:r w:rsidRPr="0040303B">
              <w:rPr>
                <w:rFonts w:hAnsi="Times New Roman" w:cs="Times New Roman"/>
                <w:color w:val="000000"/>
                <w:sz w:val="24"/>
                <w:szCs w:val="24"/>
                <w:lang w:val="ru-RU"/>
              </w:rPr>
              <w:lastRenderedPageBreak/>
              <w:t>«Мобильное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Длина. Измерение длины</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7</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0303B">
              <w:rPr>
                <w:rFonts w:hAnsi="Times New Roman" w:cs="Times New Roman"/>
                <w:color w:val="000000"/>
                <w:sz w:val="24"/>
                <w:szCs w:val="24"/>
                <w:lang w:val="ru-RU"/>
              </w:rPr>
              <w:t>Математика 1 класс</w:t>
            </w:r>
            <w:r w:rsidRPr="0040303B">
              <w:rPr>
                <w:rFonts w:hAnsi="Times New Roman" w:cs="Times New Roman"/>
                <w:color w:val="000000"/>
                <w:sz w:val="24"/>
                <w:szCs w:val="24"/>
              </w:rPr>
              <w:t> </w:t>
            </w:r>
            <w:r w:rsidRPr="0040303B">
              <w:rPr>
                <w:rFonts w:hAnsi="Times New Roman" w:cs="Times New Roman"/>
                <w:color w:val="000000"/>
                <w:sz w:val="24"/>
                <w:szCs w:val="24"/>
                <w:lang w:val="ru-RU"/>
              </w:rPr>
              <w:t>ООО «Мобильное Электронное Образование»;</w:t>
            </w: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2. Арифметические действия</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Pr="0025579E" w:rsidRDefault="0025579E" w:rsidP="0025579E">
            <w:pPr>
              <w:rPr>
                <w:rFonts w:hAnsi="Times New Roman" w:cs="Times New Roman"/>
                <w:color w:val="000000"/>
                <w:sz w:val="24"/>
                <w:szCs w:val="24"/>
                <w:lang w:val="ru-RU"/>
              </w:rPr>
            </w:pPr>
            <w:r w:rsidRPr="0025579E">
              <w:rPr>
                <w:rFonts w:hAnsi="Times New Roman" w:cs="Times New Roman"/>
                <w:color w:val="000000"/>
                <w:sz w:val="24"/>
                <w:szCs w:val="24"/>
                <w:lang w:val="ru-RU"/>
              </w:rPr>
              <w:t>Сложение и вычитание в пределах 10</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11</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34FC5">
              <w:rPr>
                <w:rFonts w:hAnsi="Times New Roman" w:cs="Times New Roman"/>
                <w:color w:val="000000"/>
                <w:sz w:val="24"/>
                <w:szCs w:val="24"/>
                <w:lang w:val="ru-RU"/>
              </w:rPr>
              <w:t>Математика 1 класс</w:t>
            </w:r>
            <w:r w:rsidRPr="00434FC5">
              <w:rPr>
                <w:rFonts w:hAnsi="Times New Roman" w:cs="Times New Roman"/>
                <w:color w:val="000000"/>
                <w:sz w:val="24"/>
                <w:szCs w:val="24"/>
              </w:rPr>
              <w:t> </w:t>
            </w:r>
            <w:r w:rsidRPr="00434FC5">
              <w:rPr>
                <w:rFonts w:hAnsi="Times New Roman" w:cs="Times New Roman"/>
                <w:color w:val="000000"/>
                <w:sz w:val="24"/>
                <w:szCs w:val="24"/>
                <w:lang w:val="ru-RU"/>
              </w:rPr>
              <w:t>ООО «Мобильное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Pr="0025579E" w:rsidRDefault="0025579E" w:rsidP="0025579E">
            <w:pPr>
              <w:rPr>
                <w:rFonts w:hAnsi="Times New Roman" w:cs="Times New Roman"/>
                <w:color w:val="000000"/>
                <w:sz w:val="24"/>
                <w:szCs w:val="24"/>
                <w:lang w:val="ru-RU"/>
              </w:rPr>
            </w:pPr>
            <w:r w:rsidRPr="0025579E">
              <w:rPr>
                <w:rFonts w:hAnsi="Times New Roman" w:cs="Times New Roman"/>
                <w:color w:val="000000"/>
                <w:sz w:val="24"/>
                <w:szCs w:val="24"/>
                <w:lang w:val="ru-RU"/>
              </w:rPr>
              <w:t>Сложение и вычитание в пределах 20</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29</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434FC5">
              <w:rPr>
                <w:rFonts w:hAnsi="Times New Roman" w:cs="Times New Roman"/>
                <w:color w:val="000000"/>
                <w:sz w:val="24"/>
                <w:szCs w:val="24"/>
                <w:lang w:val="ru-RU"/>
              </w:rPr>
              <w:t>Математика 1 класс</w:t>
            </w:r>
            <w:r w:rsidRPr="00434FC5">
              <w:rPr>
                <w:rFonts w:hAnsi="Times New Roman" w:cs="Times New Roman"/>
                <w:color w:val="000000"/>
                <w:sz w:val="24"/>
                <w:szCs w:val="24"/>
              </w:rPr>
              <w:t> </w:t>
            </w:r>
            <w:r w:rsidRPr="00434FC5">
              <w:rPr>
                <w:rFonts w:hAnsi="Times New Roman" w:cs="Times New Roman"/>
                <w:color w:val="000000"/>
                <w:sz w:val="24"/>
                <w:szCs w:val="24"/>
                <w:lang w:val="ru-RU"/>
              </w:rPr>
              <w:t>ООО «Мобильное Электронное Образование»;</w:t>
            </w: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3. Текстовые задачи</w:t>
            </w:r>
          </w:p>
        </w:tc>
      </w:tr>
      <w:tr w:rsidR="000F2AF2"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Pr="0025579E" w:rsidRDefault="0025579E" w:rsidP="0025579E">
            <w:pPr>
              <w:spacing w:before="0" w:beforeAutospacing="0" w:after="0" w:afterAutospacing="0" w:line="360" w:lineRule="auto"/>
              <w:ind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Математика 1 класс</w:t>
            </w:r>
            <w:r>
              <w:rPr>
                <w:rFonts w:hAnsi="Times New Roman" w:cs="Times New Roman"/>
                <w:color w:val="000000"/>
                <w:sz w:val="24"/>
                <w:szCs w:val="24"/>
              </w:rPr>
              <w:t> </w:t>
            </w:r>
            <w:r w:rsidRPr="0025579E">
              <w:rPr>
                <w:rFonts w:hAnsi="Times New Roman" w:cs="Times New Roman"/>
                <w:color w:val="000000"/>
                <w:sz w:val="24"/>
                <w:szCs w:val="24"/>
                <w:lang w:val="ru-RU"/>
              </w:rPr>
              <w:t>ООО «Мобильное Электронное Образование»;</w:t>
            </w:r>
          </w:p>
          <w:p w:rsidR="000F2AF2" w:rsidRPr="0025579E" w:rsidRDefault="000F2AF2">
            <w:pPr>
              <w:rPr>
                <w:lang w:val="ru-RU"/>
              </w:rPr>
            </w:pP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rsidRPr="002C4746">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Раздел 4. Пространственные отношения и геометрические фигуры</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Пространственные отношения</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3</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0E19AF">
              <w:rPr>
                <w:rFonts w:hAnsi="Times New Roman" w:cs="Times New Roman"/>
                <w:color w:val="000000"/>
                <w:sz w:val="24"/>
                <w:szCs w:val="24"/>
                <w:lang w:val="ru-RU"/>
              </w:rPr>
              <w:t>Математика 1 класс</w:t>
            </w:r>
            <w:r w:rsidRPr="000E19AF">
              <w:rPr>
                <w:rFonts w:hAnsi="Times New Roman" w:cs="Times New Roman"/>
                <w:color w:val="000000"/>
                <w:sz w:val="24"/>
                <w:szCs w:val="24"/>
              </w:rPr>
              <w:t> </w:t>
            </w:r>
            <w:r w:rsidRPr="000E19AF">
              <w:rPr>
                <w:rFonts w:hAnsi="Times New Roman" w:cs="Times New Roman"/>
                <w:color w:val="000000"/>
                <w:sz w:val="24"/>
                <w:szCs w:val="24"/>
                <w:lang w:val="ru-RU"/>
              </w:rPr>
              <w:t>ООО «Мобильное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Геометрические фигуры</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17</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0E19AF">
              <w:rPr>
                <w:rFonts w:hAnsi="Times New Roman" w:cs="Times New Roman"/>
                <w:color w:val="000000"/>
                <w:sz w:val="24"/>
                <w:szCs w:val="24"/>
                <w:lang w:val="ru-RU"/>
              </w:rPr>
              <w:t>Математика 1 класс</w:t>
            </w:r>
            <w:r w:rsidRPr="000E19AF">
              <w:rPr>
                <w:rFonts w:hAnsi="Times New Roman" w:cs="Times New Roman"/>
                <w:color w:val="000000"/>
                <w:sz w:val="24"/>
                <w:szCs w:val="24"/>
              </w:rPr>
              <w:t> </w:t>
            </w:r>
            <w:r w:rsidRPr="000E19AF">
              <w:rPr>
                <w:rFonts w:hAnsi="Times New Roman" w:cs="Times New Roman"/>
                <w:color w:val="000000"/>
                <w:sz w:val="24"/>
                <w:szCs w:val="24"/>
                <w:lang w:val="ru-RU"/>
              </w:rPr>
              <w:t>ООО «Мобильное Электронное Образование»;</w:t>
            </w: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lastRenderedPageBreak/>
              <w:t>Итого по разделу</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5. Математическая информация</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Характеристика объекта, группы объектов</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8</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F96992">
              <w:rPr>
                <w:rFonts w:hAnsi="Times New Roman" w:cs="Times New Roman"/>
                <w:color w:val="000000"/>
                <w:sz w:val="24"/>
                <w:szCs w:val="24"/>
                <w:lang w:val="ru-RU"/>
              </w:rPr>
              <w:t>Математика 1 класс</w:t>
            </w:r>
            <w:r w:rsidRPr="00F96992">
              <w:rPr>
                <w:rFonts w:hAnsi="Times New Roman" w:cs="Times New Roman"/>
                <w:color w:val="000000"/>
                <w:sz w:val="24"/>
                <w:szCs w:val="24"/>
              </w:rPr>
              <w:t> </w:t>
            </w:r>
            <w:r w:rsidRPr="00F96992">
              <w:rPr>
                <w:rFonts w:hAnsi="Times New Roman" w:cs="Times New Roman"/>
                <w:color w:val="000000"/>
                <w:sz w:val="24"/>
                <w:szCs w:val="24"/>
                <w:lang w:val="ru-RU"/>
              </w:rPr>
              <w:t>ООО «Мобильное Электронное Образование»;</w:t>
            </w:r>
          </w:p>
        </w:tc>
      </w:tr>
      <w:tr w:rsidR="0025579E" w:rsidRPr="002C4746" w:rsidTr="0025579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5.2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rPr>
                <w:rFonts w:hAnsi="Times New Roman" w:cs="Times New Roman"/>
                <w:color w:val="000000"/>
                <w:sz w:val="24"/>
                <w:szCs w:val="24"/>
              </w:rPr>
            </w:pPr>
            <w:r>
              <w:rPr>
                <w:rFonts w:hAnsi="Times New Roman" w:cs="Times New Roman"/>
                <w:color w:val="000000"/>
                <w:sz w:val="24"/>
                <w:szCs w:val="24"/>
              </w:rPr>
              <w:t>Таблицы</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jc w:val="center"/>
              <w:rPr>
                <w:rFonts w:hAnsi="Times New Roman" w:cs="Times New Roman"/>
                <w:color w:val="000000"/>
                <w:sz w:val="24"/>
                <w:szCs w:val="24"/>
              </w:rPr>
            </w:pPr>
            <w:r>
              <w:rPr>
                <w:rFonts w:hAnsi="Times New Roman" w:cs="Times New Roman"/>
                <w:color w:val="000000"/>
                <w:sz w:val="24"/>
                <w:szCs w:val="24"/>
              </w:rPr>
              <w:t>7</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Default="0025579E" w:rsidP="0025579E">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79E" w:rsidRPr="0025579E" w:rsidRDefault="0025579E" w:rsidP="0025579E">
            <w:pPr>
              <w:rPr>
                <w:lang w:val="ru-RU"/>
              </w:rPr>
            </w:pPr>
            <w:r w:rsidRPr="00F96992">
              <w:rPr>
                <w:rFonts w:hAnsi="Times New Roman" w:cs="Times New Roman"/>
                <w:color w:val="000000"/>
                <w:sz w:val="24"/>
                <w:szCs w:val="24"/>
                <w:lang w:val="ru-RU"/>
              </w:rPr>
              <w:t>Математика 1 класс</w:t>
            </w:r>
            <w:r w:rsidRPr="00F96992">
              <w:rPr>
                <w:rFonts w:hAnsi="Times New Roman" w:cs="Times New Roman"/>
                <w:color w:val="000000"/>
                <w:sz w:val="24"/>
                <w:szCs w:val="24"/>
              </w:rPr>
              <w:t> </w:t>
            </w:r>
            <w:r w:rsidRPr="00F96992">
              <w:rPr>
                <w:rFonts w:hAnsi="Times New Roman" w:cs="Times New Roman"/>
                <w:color w:val="000000"/>
                <w:sz w:val="24"/>
                <w:szCs w:val="24"/>
                <w:lang w:val="ru-RU"/>
              </w:rPr>
              <w:t>ООО «Мобильное Электронное Образование»;</w:t>
            </w: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rsidRPr="002C4746"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Повторение пройденного материала</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5579E" w:rsidRPr="0025579E" w:rsidRDefault="0025579E" w:rsidP="0025579E">
            <w:pPr>
              <w:spacing w:before="0" w:beforeAutospacing="0" w:after="0" w:afterAutospacing="0" w:line="360" w:lineRule="auto"/>
              <w:ind w:right="180"/>
              <w:contextualSpacing/>
              <w:jc w:val="both"/>
              <w:rPr>
                <w:rFonts w:hAnsi="Times New Roman" w:cs="Times New Roman"/>
                <w:color w:val="000000"/>
                <w:sz w:val="24"/>
                <w:szCs w:val="24"/>
                <w:lang w:val="ru-RU"/>
              </w:rPr>
            </w:pPr>
            <w:r w:rsidRPr="0025579E">
              <w:rPr>
                <w:rFonts w:hAnsi="Times New Roman" w:cs="Times New Roman"/>
                <w:color w:val="000000"/>
                <w:sz w:val="24"/>
                <w:szCs w:val="24"/>
                <w:lang w:val="ru-RU"/>
              </w:rPr>
              <w:t>Математика 1 класс</w:t>
            </w:r>
            <w:r>
              <w:rPr>
                <w:rFonts w:hAnsi="Times New Roman" w:cs="Times New Roman"/>
                <w:color w:val="000000"/>
                <w:sz w:val="24"/>
                <w:szCs w:val="24"/>
              </w:rPr>
              <w:t> </w:t>
            </w:r>
            <w:r w:rsidRPr="0025579E">
              <w:rPr>
                <w:rFonts w:hAnsi="Times New Roman" w:cs="Times New Roman"/>
                <w:color w:val="000000"/>
                <w:sz w:val="24"/>
                <w:szCs w:val="24"/>
                <w:lang w:val="ru-RU"/>
              </w:rPr>
              <w:t>ООО «Мобильное Электронное Образование»;</w:t>
            </w:r>
          </w:p>
          <w:p w:rsidR="000F2AF2" w:rsidRPr="0025579E" w:rsidRDefault="000F2AF2">
            <w:pPr>
              <w:rPr>
                <w:lang w:val="ru-RU"/>
              </w:rPr>
            </w:pPr>
          </w:p>
        </w:tc>
      </w:tr>
      <w:tr w:rsidR="000F2AF2" w:rsidTr="0025579E">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ОБЩЕЕ КОЛИЧЕСТВО ЧАСОВ ПО ПРОГРАММЕ</w:t>
            </w:r>
          </w:p>
        </w:tc>
        <w:tc>
          <w:tcPr>
            <w:tcW w:w="7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132</w:t>
            </w:r>
          </w:p>
        </w:tc>
        <w:tc>
          <w:tcPr>
            <w:tcW w:w="16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bl>
    <w:p w:rsidR="000F2AF2" w:rsidRPr="0025579E" w:rsidRDefault="0025579E">
      <w:pPr>
        <w:spacing w:line="600" w:lineRule="atLeast"/>
        <w:rPr>
          <w:b/>
          <w:bCs/>
          <w:color w:val="252525"/>
          <w:spacing w:val="-2"/>
          <w:sz w:val="24"/>
          <w:szCs w:val="24"/>
        </w:rPr>
      </w:pPr>
      <w:r w:rsidRPr="0025579E">
        <w:rPr>
          <w:b/>
          <w:bCs/>
          <w:color w:val="252525"/>
          <w:spacing w:val="-2"/>
          <w:sz w:val="24"/>
          <w:szCs w:val="24"/>
        </w:rPr>
        <w:t>2-й класс</w:t>
      </w:r>
    </w:p>
    <w:tbl>
      <w:tblPr>
        <w:tblW w:w="5000" w:type="pct"/>
        <w:tblCellMar>
          <w:top w:w="15" w:type="dxa"/>
          <w:left w:w="15" w:type="dxa"/>
          <w:bottom w:w="15" w:type="dxa"/>
          <w:right w:w="15" w:type="dxa"/>
        </w:tblCellMar>
        <w:tblLook w:val="0600" w:firstRow="0" w:lastRow="0" w:firstColumn="0" w:lastColumn="0" w:noHBand="1" w:noVBand="1"/>
      </w:tblPr>
      <w:tblGrid>
        <w:gridCol w:w="494"/>
        <w:gridCol w:w="2400"/>
        <w:gridCol w:w="753"/>
        <w:gridCol w:w="1648"/>
        <w:gridCol w:w="1717"/>
        <w:gridCol w:w="2165"/>
      </w:tblGrid>
      <w:tr w:rsidR="000F2AF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 п/п </w:t>
            </w:r>
          </w:p>
        </w:tc>
        <w:tc>
          <w:tcPr>
            <w:tcW w:w="261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279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0F2AF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61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279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1. Числа и величины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1.1</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1.2</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2. Арифметические действия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2.1</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Сложение и вычитание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2.2</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Умножение и деление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lastRenderedPageBreak/>
              <w:t>2.3</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Арифметические действия с числами в пределах 100</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56</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3. Текстовые задачи</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3.1</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rsidRPr="002C4746">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Раздел 4. Пространственные отношения и геометрические фигуры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4.1</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фигуры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4.2</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5. Математическая информация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5.1</w:t>
            </w:r>
          </w:p>
        </w:tc>
        <w:tc>
          <w:tcPr>
            <w:tcW w:w="26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Повторение пройденного материала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Итоговый контроль (контрольные и проверочные работы)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ОБЩЕЕ КОЛИЧЕСТВО ЧАСОВ ПО ПРОГРАММЕ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0</w:t>
            </w: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bl>
    <w:p w:rsidR="000F2AF2" w:rsidRPr="0025579E" w:rsidRDefault="0025579E">
      <w:pPr>
        <w:spacing w:line="600" w:lineRule="atLeast"/>
        <w:rPr>
          <w:b/>
          <w:bCs/>
          <w:color w:val="252525"/>
          <w:spacing w:val="-2"/>
          <w:sz w:val="24"/>
          <w:szCs w:val="24"/>
        </w:rPr>
      </w:pPr>
      <w:r w:rsidRPr="0025579E">
        <w:rPr>
          <w:b/>
          <w:bCs/>
          <w:color w:val="252525"/>
          <w:spacing w:val="-2"/>
          <w:sz w:val="24"/>
          <w:szCs w:val="24"/>
        </w:rPr>
        <w:t>3-й класс</w:t>
      </w:r>
    </w:p>
    <w:tbl>
      <w:tblPr>
        <w:tblW w:w="5000" w:type="pct"/>
        <w:tblCellMar>
          <w:top w:w="15" w:type="dxa"/>
          <w:left w:w="15" w:type="dxa"/>
          <w:bottom w:w="15" w:type="dxa"/>
          <w:right w:w="15" w:type="dxa"/>
        </w:tblCellMar>
        <w:tblLook w:val="0600" w:firstRow="0" w:lastRow="0" w:firstColumn="0" w:lastColumn="0" w:noHBand="1" w:noVBand="1"/>
      </w:tblPr>
      <w:tblGrid>
        <w:gridCol w:w="494"/>
        <w:gridCol w:w="2387"/>
        <w:gridCol w:w="753"/>
        <w:gridCol w:w="1648"/>
        <w:gridCol w:w="1717"/>
        <w:gridCol w:w="2178"/>
      </w:tblGrid>
      <w:tr w:rsidR="000F2AF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 п/п </w:t>
            </w:r>
          </w:p>
        </w:tc>
        <w:tc>
          <w:tcPr>
            <w:tcW w:w="25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279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0F2AF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5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279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1. Числа и величины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18</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2. Арифметические действия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lastRenderedPageBreak/>
              <w:t>2.1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Вычисления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2.2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Числовые выражения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3. Текстовые задачи</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3.1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Работа с текстовой задачей</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 </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3.2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Решение задач</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23</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rsidRPr="002C4746">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Раздел 4. Пространственные отношения и геометрические фигуры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фигуры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 </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22</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5. Математическая информация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5.1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Повторение пройденного материала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 </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Итоговый контроль (контрольные и проверочные работы)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 </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ОБЩЕЕ КОЛИЧЕСТВО ЧАСОВ ПО ПРОГРАММЕ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27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bl>
    <w:p w:rsidR="000F2AF2" w:rsidRPr="0025579E" w:rsidRDefault="0025579E">
      <w:pPr>
        <w:spacing w:line="600" w:lineRule="atLeast"/>
        <w:rPr>
          <w:b/>
          <w:bCs/>
          <w:color w:val="252525"/>
          <w:spacing w:val="-2"/>
          <w:sz w:val="24"/>
          <w:szCs w:val="24"/>
        </w:rPr>
      </w:pPr>
      <w:r w:rsidRPr="0025579E">
        <w:rPr>
          <w:b/>
          <w:bCs/>
          <w:color w:val="252525"/>
          <w:spacing w:val="-2"/>
          <w:sz w:val="24"/>
          <w:szCs w:val="24"/>
        </w:rPr>
        <w:t>4-й класс</w:t>
      </w:r>
    </w:p>
    <w:tbl>
      <w:tblPr>
        <w:tblW w:w="5000" w:type="pct"/>
        <w:tblCellMar>
          <w:top w:w="15" w:type="dxa"/>
          <w:left w:w="15" w:type="dxa"/>
          <w:bottom w:w="15" w:type="dxa"/>
          <w:right w:w="15" w:type="dxa"/>
        </w:tblCellMar>
        <w:tblLook w:val="0600" w:firstRow="0" w:lastRow="0" w:firstColumn="0" w:lastColumn="0" w:noHBand="1" w:noVBand="1"/>
      </w:tblPr>
      <w:tblGrid>
        <w:gridCol w:w="526"/>
        <w:gridCol w:w="2120"/>
        <w:gridCol w:w="753"/>
        <w:gridCol w:w="1648"/>
        <w:gridCol w:w="1787"/>
        <w:gridCol w:w="2343"/>
      </w:tblGrid>
      <w:tr w:rsidR="000F2AF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 п/п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0F2AF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1. Числа и величины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23</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lastRenderedPageBreak/>
              <w:t>Раздел 2. Арифметические действия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Вычисления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Числовые выражения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3. Текстовые задачи</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Решение текстовых задач</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rsidRPr="002C4746">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Раздел 4. Пространственные отношения и геометрические фигуры</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фигуры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Геометрические величины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Раздел 5. Математическая информация</w:t>
            </w:r>
          </w:p>
        </w:tc>
      </w:tr>
      <w:tr w:rsidR="000F2AF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 </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Повторение пройденного материала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Итоговый контроль (контрольные и проверочные работы)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r>
              <w:rPr>
                <w:rFonts w:hAnsi="Times New Roman" w:cs="Times New Roman"/>
                <w:color w:val="000000"/>
                <w:sz w:val="24"/>
                <w:szCs w:val="24"/>
              </w:rPr>
              <w:t>&lt;...&gt;</w:t>
            </w:r>
          </w:p>
        </w:tc>
      </w:tr>
      <w:tr w:rsidR="000F2AF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ОБЩЕЕ КОЛИЧЕСТВО ЧАСОВ ПО ПРОГРАММЕ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0F2AF2">
            <w:pPr>
              <w:ind w:left="75" w:right="75"/>
              <w:rPr>
                <w:rFonts w:hAnsi="Times New Roman" w:cs="Times New Roman"/>
                <w:color w:val="000000"/>
                <w:sz w:val="24"/>
                <w:szCs w:val="24"/>
              </w:rPr>
            </w:pPr>
          </w:p>
        </w:tc>
      </w:tr>
    </w:tbl>
    <w:p w:rsidR="000F2AF2" w:rsidRPr="0025579E" w:rsidRDefault="0025579E">
      <w:pPr>
        <w:spacing w:line="600" w:lineRule="atLeast"/>
        <w:rPr>
          <w:b/>
          <w:bCs/>
          <w:color w:val="252525"/>
          <w:spacing w:val="-2"/>
          <w:sz w:val="24"/>
          <w:szCs w:val="24"/>
          <w:lang w:val="ru-RU"/>
        </w:rPr>
      </w:pPr>
      <w:r w:rsidRPr="0025579E">
        <w:rPr>
          <w:b/>
          <w:bCs/>
          <w:color w:val="252525"/>
          <w:spacing w:val="-2"/>
          <w:sz w:val="24"/>
          <w:szCs w:val="24"/>
          <w:lang w:val="ru-RU"/>
        </w:rPr>
        <w:t>Проверяемые требования к результатам освоения ООП и элементы содержания</w:t>
      </w:r>
    </w:p>
    <w:p w:rsidR="000F2AF2" w:rsidRPr="0025579E" w:rsidRDefault="0025579E" w:rsidP="0025579E">
      <w:pPr>
        <w:ind w:firstLine="709"/>
        <w:jc w:val="both"/>
        <w:rPr>
          <w:rFonts w:hAnsi="Times New Roman" w:cs="Times New Roman"/>
          <w:color w:val="000000"/>
          <w:sz w:val="24"/>
          <w:szCs w:val="24"/>
          <w:lang w:val="ru-RU"/>
        </w:rPr>
      </w:pPr>
      <w:r w:rsidRPr="0025579E">
        <w:rPr>
          <w:rFonts w:hAnsi="Times New Roman" w:cs="Times New Roman"/>
          <w:color w:val="000000"/>
          <w:sz w:val="24"/>
          <w:szCs w:val="24"/>
          <w:lang w:val="ru-RU"/>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ООП НОО и элементов содержания по математике.</w:t>
      </w:r>
    </w:p>
    <w:p w:rsidR="000F2AF2" w:rsidRPr="0025579E" w:rsidRDefault="0025579E">
      <w:pPr>
        <w:spacing w:line="600" w:lineRule="atLeast"/>
        <w:rPr>
          <w:b/>
          <w:bCs/>
          <w:color w:val="252525"/>
          <w:spacing w:val="-2"/>
          <w:sz w:val="24"/>
          <w:szCs w:val="24"/>
          <w:lang w:val="ru-RU"/>
        </w:rPr>
      </w:pPr>
      <w:r w:rsidRPr="0025579E">
        <w:rPr>
          <w:b/>
          <w:bCs/>
          <w:color w:val="252525"/>
          <w:spacing w:val="-2"/>
          <w:sz w:val="24"/>
          <w:szCs w:val="24"/>
          <w:lang w:val="ru-RU"/>
        </w:rPr>
        <w:t>1-й класс</w:t>
      </w:r>
    </w:p>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firstRow="0" w:lastRow="0" w:firstColumn="0" w:lastColumn="0" w:noHBand="1" w:noVBand="1"/>
      </w:tblPr>
      <w:tblGrid>
        <w:gridCol w:w="1752"/>
        <w:gridCol w:w="7425"/>
      </w:tblGrid>
      <w:tr w:rsidR="000F2AF2" w:rsidRPr="002C4746">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lastRenderedPageBreak/>
              <w:t xml:space="preserve">Код проверяемого результата </w:t>
            </w:r>
          </w:p>
        </w:tc>
        <w:tc>
          <w:tcPr>
            <w:tcW w:w="704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Проверяемые предметные результаты освоения основной образовательной программы начального общего образования </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от 0 до 20, различать число и цифру</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пересчитывать различные объекты, устанавливать порядковый номер объекта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числа, большие или меньшие данного числа на заданное число</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называть и различать компоненты действий сложения и вычитания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объекты по длине, измерять длину отрезка, чертить отрезок заданной длины (см, дм)</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геометрические фигуры: круг, треугольник, прямоугольник (квадрат), отрезок</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между объектами соотношения: «слева - справа», «спереди - сзади», «между»</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различать строки и столбцы таблицы, вносить и извлекать данное или данные из таблицы</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два объекта (числа, геометрические фигуры)</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распределять объекты на две группы по заданному основанию</w:t>
            </w:r>
          </w:p>
        </w:tc>
      </w:tr>
    </w:tbl>
    <w:p w:rsidR="000F2AF2" w:rsidRDefault="0025579E">
      <w:pP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955"/>
        <w:gridCol w:w="8222"/>
      </w:tblGrid>
      <w:tr w:rsidR="000F2AF2">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w:t>
            </w:r>
          </w:p>
        </w:tc>
        <w:tc>
          <w:tcPr>
            <w:tcW w:w="776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Проверяемый элемент содержания </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 и величины</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Числа от 1 до 9: различение, чтение, запись. Единица счета. Десяток. Счет предметов, запись результата цифрами. </w:t>
            </w:r>
            <w:r>
              <w:rPr>
                <w:rFonts w:hAnsi="Times New Roman" w:cs="Times New Roman"/>
                <w:color w:val="000000"/>
                <w:sz w:val="24"/>
                <w:szCs w:val="24"/>
              </w:rPr>
              <w:t>Число и цифра 0</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Длина и ее измерение. Единицы длины и соотношения между ними</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Арифметические действия</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 xml:space="preserve">Сложение и вычитание чисел в пределах 20. Названия компонентов действий, </w:t>
            </w:r>
            <w:r w:rsidRPr="0025579E">
              <w:rPr>
                <w:rFonts w:hAnsi="Times New Roman" w:cs="Times New Roman"/>
                <w:color w:val="000000"/>
                <w:sz w:val="24"/>
                <w:szCs w:val="24"/>
                <w:lang w:val="ru-RU"/>
              </w:rPr>
              <w:lastRenderedPageBreak/>
              <w:t>результатов действий сложения, вычитания</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2.2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Вычитание как действие, обратное сложению</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Текстовая задача: структурные элементы, составление текстовой задачи по образцу. </w:t>
            </w:r>
            <w:r>
              <w:rPr>
                <w:rFonts w:hAnsi="Times New Roman" w:cs="Times New Roman"/>
                <w:color w:val="000000"/>
                <w:sz w:val="24"/>
                <w:szCs w:val="24"/>
              </w:rPr>
              <w:t>Зависимость между данными и искомой величиной в текстовой задаче</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Решение задач в одно действие</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Пространственные отношения и геометрические фигуры</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hAnsi="Times New Roman" w:cs="Times New Roman"/>
                <w:color w:val="000000"/>
                <w:sz w:val="24"/>
                <w:szCs w:val="24"/>
              </w:rPr>
              <w:t>Измерение длины отрезка в сантиметрах</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5.1</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w:t>
            </w:r>
            <w:r>
              <w:rPr>
                <w:rFonts w:hAnsi="Times New Roman" w:cs="Times New Roman"/>
                <w:color w:val="000000"/>
                <w:sz w:val="24"/>
                <w:szCs w:val="24"/>
              </w:rPr>
              <w:t>Группировка объектов по заданному признаку</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5.2</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Закономерность в ряду заданных объектов: ее обнаружение, продолжение ряда</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5.3</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Верные (истинные) и неверные (ложные) предложения</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5.4</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0F2AF2" w:rsidRPr="002C4746">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5.5</w:t>
            </w:r>
          </w:p>
        </w:tc>
        <w:tc>
          <w:tcPr>
            <w:tcW w:w="77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Двух-трехшаговые инструкции, связанные с вычислением, измерением длины, изображением геометрической фигуры</w:t>
            </w:r>
          </w:p>
        </w:tc>
      </w:tr>
    </w:tbl>
    <w:p w:rsidR="000F2AF2" w:rsidRPr="0025579E" w:rsidRDefault="0025579E">
      <w:pPr>
        <w:spacing w:line="600" w:lineRule="atLeast"/>
        <w:rPr>
          <w:b/>
          <w:bCs/>
          <w:color w:val="252525"/>
          <w:spacing w:val="-2"/>
          <w:sz w:val="42"/>
          <w:szCs w:val="42"/>
          <w:lang w:val="ru-RU"/>
        </w:rPr>
      </w:pPr>
      <w:r w:rsidRPr="0025579E">
        <w:rPr>
          <w:b/>
          <w:bCs/>
          <w:color w:val="252525"/>
          <w:spacing w:val="-2"/>
          <w:sz w:val="42"/>
          <w:szCs w:val="42"/>
          <w:lang w:val="ru-RU"/>
        </w:rPr>
        <w:t>2-й класс</w:t>
      </w:r>
    </w:p>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firstRow="0" w:lastRow="0" w:firstColumn="0" w:lastColumn="0" w:noHBand="1" w:noVBand="1"/>
      </w:tblPr>
      <w:tblGrid>
        <w:gridCol w:w="1752"/>
        <w:gridCol w:w="7425"/>
      </w:tblGrid>
      <w:tr w:rsidR="000F2AF2" w:rsidRPr="002C4746">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проверяемого требования </w:t>
            </w:r>
          </w:p>
        </w:tc>
        <w:tc>
          <w:tcPr>
            <w:tcW w:w="704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Проверяемые требования к предметным результатам освоения основной образовательной программы начального общего образования </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 xml:space="preserve">выполнять арифметические действия: сложение и вычитание, в </w:t>
            </w:r>
            <w:r w:rsidRPr="0025579E">
              <w:rPr>
                <w:rFonts w:hAnsi="Times New Roman" w:cs="Times New Roman"/>
                <w:color w:val="000000"/>
                <w:sz w:val="24"/>
                <w:szCs w:val="24"/>
                <w:lang w:val="ru-RU"/>
              </w:rPr>
              <w:lastRenderedPageBreak/>
              <w:t>пределах 100 - устно и письменно, умножение и деление в пределах 50 с использованием таблицы умножения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называть и различать компоненты действий умножения, деления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сложения, вычитания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и называть геометрические фигуры: прямой угол, ломаную, многоугольник</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закономерность в ряду объектов (чисел, геометрических фигур)</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группы объектов (находить общее, различное)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обнаруживать модели геометрических фигур в окружающем мире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подбирать примеры, подтверждающие суждение, ответ</w:t>
            </w:r>
          </w:p>
        </w:tc>
      </w:tr>
      <w:tr w:rsidR="000F2AF2">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составлять (дополнять) текстовую задачу</w:t>
            </w:r>
          </w:p>
        </w:tc>
      </w:tr>
      <w:tr w:rsidR="000F2AF2">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проверять правильность вычисления, измерения</w:t>
            </w:r>
          </w:p>
        </w:tc>
      </w:tr>
    </w:tbl>
    <w:p w:rsidR="000F2AF2" w:rsidRDefault="0025579E">
      <w:pP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1338"/>
        <w:gridCol w:w="7839"/>
      </w:tblGrid>
      <w:tr w:rsidR="000F2AF2">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lastRenderedPageBreak/>
              <w:t xml:space="preserve">Код </w:t>
            </w:r>
          </w:p>
        </w:tc>
        <w:tc>
          <w:tcPr>
            <w:tcW w:w="740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Проверяемый элемент содержания </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 и величины</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Числа в пределах 100: чтение, запись, десятичный состав, сравнение. </w:t>
            </w:r>
            <w:r>
              <w:rPr>
                <w:rFonts w:hAnsi="Times New Roman" w:cs="Times New Roman"/>
                <w:color w:val="000000"/>
                <w:sz w:val="24"/>
                <w:szCs w:val="24"/>
              </w:rPr>
              <w:t>Запись равенства, неравенства</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Увеличение, уменьшение числа на несколько единиц, десятков. </w:t>
            </w:r>
            <w:r>
              <w:rPr>
                <w:rFonts w:hAnsi="Times New Roman" w:cs="Times New Roman"/>
                <w:color w:val="000000"/>
                <w:sz w:val="24"/>
                <w:szCs w:val="24"/>
              </w:rPr>
              <w:t>Разностное сравнение чисел</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Арифметические действия</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Устное и письменное сложение и вычитание чисел в пределах 100</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2.3</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Действия умножения и деления чисел в практических и учебных ситуациях. </w:t>
            </w:r>
            <w:r>
              <w:rPr>
                <w:rFonts w:hAnsi="Times New Roman" w:cs="Times New Roman"/>
                <w:color w:val="000000"/>
                <w:sz w:val="24"/>
                <w:szCs w:val="24"/>
              </w:rPr>
              <w:t>Названия компонентов действий умножения, деления</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2.4</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2.5</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Неизвестный компонент действия сложения, действия вычитания. Нахождение неизвестного компонента сложения, вычитания</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2.6</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hAnsi="Times New Roman" w:cs="Times New Roman"/>
                <w:color w:val="000000"/>
                <w:sz w:val="24"/>
                <w:szCs w:val="24"/>
              </w:rPr>
              <w:t>Запись решения и ответа задачи</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Пространственные отношения и геометрические фигуры</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5</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5.1</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0F2AF2">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5.2</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hAnsi="Times New Roman" w:cs="Times New Roman"/>
                <w:color w:val="000000"/>
                <w:sz w:val="24"/>
                <w:szCs w:val="24"/>
              </w:rPr>
              <w:t>Конструирование утверждений с использованием слов «каждый», «все»</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5.3</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Работа с таблицами: извлечение и использование для ответа на вопрос информации, представленной в таблице</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5.4</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Внесение данных в таблицу, дополнение моделей (схем, изображений) готовыми числовыми данными</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5.5</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Алгоритмы (приемы, правила) устных и письменных вычислений, измерений и построения геометрических фигур</w:t>
            </w:r>
          </w:p>
        </w:tc>
      </w:tr>
      <w:tr w:rsidR="000F2AF2" w:rsidRPr="002C4746">
        <w:tc>
          <w:tcPr>
            <w:tcW w:w="126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5.6</w:t>
            </w:r>
          </w:p>
        </w:tc>
        <w:tc>
          <w:tcPr>
            <w:tcW w:w="7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Правила работы с электронными средствами обучения</w:t>
            </w:r>
          </w:p>
        </w:tc>
      </w:tr>
    </w:tbl>
    <w:p w:rsidR="000F2AF2" w:rsidRPr="0025579E" w:rsidRDefault="0025579E">
      <w:pPr>
        <w:spacing w:line="600" w:lineRule="atLeast"/>
        <w:rPr>
          <w:b/>
          <w:bCs/>
          <w:color w:val="252525"/>
          <w:spacing w:val="-2"/>
          <w:sz w:val="42"/>
          <w:szCs w:val="42"/>
          <w:lang w:val="ru-RU"/>
        </w:rPr>
      </w:pPr>
      <w:r w:rsidRPr="0025579E">
        <w:rPr>
          <w:b/>
          <w:bCs/>
          <w:color w:val="252525"/>
          <w:spacing w:val="-2"/>
          <w:sz w:val="42"/>
          <w:szCs w:val="42"/>
          <w:lang w:val="ru-RU"/>
        </w:rPr>
        <w:t>3-й класс</w:t>
      </w:r>
    </w:p>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firstRow="0" w:lastRow="0" w:firstColumn="0" w:lastColumn="0" w:noHBand="1" w:noVBand="1"/>
      </w:tblPr>
      <w:tblGrid>
        <w:gridCol w:w="1752"/>
        <w:gridCol w:w="7425"/>
      </w:tblGrid>
      <w:tr w:rsidR="000F2AF2" w:rsidRPr="002C4746">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проверяемого результата </w:t>
            </w:r>
          </w:p>
        </w:tc>
        <w:tc>
          <w:tcPr>
            <w:tcW w:w="704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Проверяемые предметные результаты освоения основной образовательной программы начального общего образования </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арифметического действия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 xml:space="preserve">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w:t>
            </w:r>
            <w:r w:rsidRPr="0025579E">
              <w:rPr>
                <w:rFonts w:hAnsi="Times New Roman" w:cs="Times New Roman"/>
                <w:color w:val="000000"/>
                <w:sz w:val="24"/>
                <w:szCs w:val="24"/>
                <w:lang w:val="ru-RU"/>
              </w:rPr>
              <w:lastRenderedPageBreak/>
              <w:t>продолжительность события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называть, находить долю величины; сравнивать величины, выраженные долями</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tc>
      </w:tr>
      <w:tr w:rsidR="000F2AF2">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сравнивать фигуры по площади</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периметр прямоугольника (квадрата), площадь прямоугольника (квадрата)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 то…»</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классифицировать объекты по одному-двум признакам</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сравнивать математические объекты (находить общее, различное, уникальное)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выбирать верное решение математической задачи</w:t>
            </w:r>
          </w:p>
        </w:tc>
      </w:tr>
    </w:tbl>
    <w:p w:rsidR="000F2AF2" w:rsidRDefault="0025579E">
      <w:pP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1062"/>
        <w:gridCol w:w="8115"/>
      </w:tblGrid>
      <w:tr w:rsidR="000F2AF2">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w:t>
            </w:r>
          </w:p>
        </w:tc>
        <w:tc>
          <w:tcPr>
            <w:tcW w:w="758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Проверяемый элемент содержания </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 и величины</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Числа в пределах 1000: чтение, запись, сравнение, представление в виде </w:t>
            </w:r>
            <w:r w:rsidRPr="0025579E">
              <w:rPr>
                <w:rFonts w:hAnsi="Times New Roman" w:cs="Times New Roman"/>
                <w:color w:val="000000"/>
                <w:sz w:val="24"/>
                <w:szCs w:val="24"/>
                <w:lang w:val="ru-RU"/>
              </w:rPr>
              <w:lastRenderedPageBreak/>
              <w:t xml:space="preserve">суммы разрядных слагаемых. Равенства и неравенства: чтение, составление. Увеличение или уменьшение числа в несколько раз. </w:t>
            </w:r>
            <w:r>
              <w:rPr>
                <w:rFonts w:hAnsi="Times New Roman" w:cs="Times New Roman"/>
                <w:color w:val="000000"/>
                <w:sz w:val="24"/>
                <w:szCs w:val="24"/>
              </w:rPr>
              <w:t>Кратное сравнение чисел</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1.2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Масса, соотношение между килограммом и граммом, отношения «тяжелее - легче на…», «тяжелее - легче в…»</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Стоимость, установление отношения «дороже - дешевле на…», «дороже - дешевле в…». </w:t>
            </w:r>
            <w:r>
              <w:rPr>
                <w:rFonts w:hAnsi="Times New Roman" w:cs="Times New Roman"/>
                <w:color w:val="000000"/>
                <w:sz w:val="24"/>
                <w:szCs w:val="24"/>
              </w:rPr>
              <w:t>Соотношение «цена, количество, стоимость» в практической ситуации</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Время, установление отношения «быстрее - медленнее на…», «быстрее - медленнее в…». </w:t>
            </w:r>
            <w:r>
              <w:rPr>
                <w:rFonts w:hAnsi="Times New Roman" w:cs="Times New Roman"/>
                <w:color w:val="000000"/>
                <w:sz w:val="24"/>
                <w:szCs w:val="24"/>
              </w:rPr>
              <w:t>Соотношение «начало, окончание, продолжительность события» в практической ситуации</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Длина (единицы длины - миллиметр, километр), соотношение между величинами в пределах тысячи. </w:t>
            </w:r>
            <w:r>
              <w:rPr>
                <w:rFonts w:hAnsi="Times New Roman" w:cs="Times New Roman"/>
                <w:color w:val="000000"/>
                <w:sz w:val="24"/>
                <w:szCs w:val="24"/>
              </w:rPr>
              <w:t>Сравнение объектов по длине</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Площадь. Сравнение объектов по площади</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Арифметические действия</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Устные вычисления, сводимые к действиям в пределах 100. Письменное сложение, вычитание чисел в пределах 1000. </w:t>
            </w:r>
            <w:r>
              <w:rPr>
                <w:rFonts w:hAnsi="Times New Roman" w:cs="Times New Roman"/>
                <w:color w:val="000000"/>
                <w:sz w:val="24"/>
                <w:szCs w:val="24"/>
              </w:rPr>
              <w:t>Действия с числами 0 и 1</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Письменное умножение, деление. Проверка результата вычисления</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2.3</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Переместительное, сочетательное свойства сложения, умножения при вычислениях</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2.4</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Нахождение неизвестного компонента арифметического действия</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2.5</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2.6</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Однородные величины: сложение и вычитание</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3.3</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Запись решения задачи по действиям и с помощью числового выражения. </w:t>
            </w:r>
            <w:r>
              <w:rPr>
                <w:rFonts w:hAnsi="Times New Roman" w:cs="Times New Roman"/>
                <w:color w:val="000000"/>
                <w:sz w:val="24"/>
                <w:szCs w:val="24"/>
              </w:rPr>
              <w:t>Проверка решения и оценка полученного результата</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3.4</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Доля величины: половина, треть, четверть, пятая, десятая часть в практической ситуации. </w:t>
            </w:r>
            <w:r>
              <w:rPr>
                <w:rFonts w:hAnsi="Times New Roman" w:cs="Times New Roman"/>
                <w:color w:val="000000"/>
                <w:sz w:val="24"/>
                <w:szCs w:val="24"/>
              </w:rPr>
              <w:t>Сравнение долей одной величины. Задачи на нахождение доли величины</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Пространственные отношения и геометрические фигуры</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r>
              <w:rPr>
                <w:rFonts w:hAnsi="Times New Roman" w:cs="Times New Roman"/>
                <w:color w:val="000000"/>
                <w:sz w:val="24"/>
                <w:szCs w:val="24"/>
              </w:rPr>
              <w:t>Периметр многоугольника: измерение, вычисление, запись равенства</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4.2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hAnsi="Times New Roman" w:cs="Times New Roman"/>
                <w:color w:val="000000"/>
                <w:sz w:val="24"/>
                <w:szCs w:val="24"/>
              </w:rPr>
              <w:t>Изображение на клетчатой бумаге прямоугольника с заданным значением площади</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5.1</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Классификация объектов по двум признакам</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5.2</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Верные (истинные) и неверные (ложные) утверждения: конструирование, проверка. </w:t>
            </w:r>
            <w:r>
              <w:rPr>
                <w:rFonts w:hAnsi="Times New Roman" w:cs="Times New Roman"/>
                <w:color w:val="000000"/>
                <w:sz w:val="24"/>
                <w:szCs w:val="24"/>
              </w:rPr>
              <w:t>Логические рассуждения со связками «если …, то…», «поэтому», «значит»</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5.3</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0F2AF2">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5.4</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Формализованное описание последовательности действий</w:t>
            </w:r>
          </w:p>
        </w:tc>
      </w:tr>
      <w:tr w:rsidR="000F2AF2" w:rsidRPr="002C4746">
        <w:tc>
          <w:tcPr>
            <w:tcW w:w="99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5.5</w:t>
            </w:r>
          </w:p>
        </w:tc>
        <w:tc>
          <w:tcPr>
            <w:tcW w:w="7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Алгоритмы изучения материала, выполнения обучающих и тестовых заданий на доступных электронных средствах обучения</w:t>
            </w:r>
          </w:p>
        </w:tc>
      </w:tr>
    </w:tbl>
    <w:p w:rsidR="000F2AF2" w:rsidRPr="0025579E" w:rsidRDefault="0025579E">
      <w:pPr>
        <w:spacing w:line="600" w:lineRule="atLeast"/>
        <w:rPr>
          <w:b/>
          <w:bCs/>
          <w:color w:val="252525"/>
          <w:spacing w:val="-2"/>
          <w:sz w:val="42"/>
          <w:szCs w:val="42"/>
          <w:lang w:val="ru-RU"/>
        </w:rPr>
      </w:pPr>
      <w:r w:rsidRPr="0025579E">
        <w:rPr>
          <w:b/>
          <w:bCs/>
          <w:color w:val="252525"/>
          <w:spacing w:val="-2"/>
          <w:sz w:val="42"/>
          <w:szCs w:val="42"/>
          <w:lang w:val="ru-RU"/>
        </w:rPr>
        <w:t>4-й класс</w:t>
      </w:r>
    </w:p>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firstRow="0" w:lastRow="0" w:firstColumn="0" w:lastColumn="0" w:noHBand="1" w:noVBand="1"/>
      </w:tblPr>
      <w:tblGrid>
        <w:gridCol w:w="1752"/>
        <w:gridCol w:w="7425"/>
      </w:tblGrid>
      <w:tr w:rsidR="000F2AF2" w:rsidRPr="002C4746">
        <w:tc>
          <w:tcPr>
            <w:tcW w:w="16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проверяемого результата </w:t>
            </w:r>
          </w:p>
        </w:tc>
        <w:tc>
          <w:tcPr>
            <w:tcW w:w="704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b/>
                <w:bCs/>
                <w:color w:val="000000"/>
                <w:sz w:val="24"/>
                <w:szCs w:val="24"/>
                <w:lang w:val="ru-RU"/>
              </w:rPr>
              <w:t xml:space="preserve">Проверяемые предметные результаты освоения основной образовательной программы начального общего образования </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читать, записывать, сравнивать, упорядочивать многозначные числа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число, большее или меньшее данного числа на заданное число, в заданное число раз</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долю величины, величину по ее доле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находить неизвестный компонент арифметического действия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w:t>
            </w:r>
            <w:r w:rsidRPr="0025579E">
              <w:rPr>
                <w:rFonts w:hAnsi="Times New Roman" w:cs="Times New Roman"/>
                <w:color w:val="000000"/>
                <w:sz w:val="24"/>
                <w:szCs w:val="24"/>
                <w:lang w:val="ru-RU"/>
              </w:rPr>
              <w:lastRenderedPageBreak/>
              <w:t>год), вместимости (литр), стоимости (копейка, рубль), площади (квадратный метр, квадратный дециметр, квадратный сантиметр), скорости (километр в час)</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0F2AF2">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hAnsi="Times New Roman" w:cs="Times New Roman"/>
                <w:color w:val="000000"/>
                <w:sz w:val="24"/>
                <w:szCs w:val="24"/>
              </w:rPr>
              <w:t>(например, из таблиц, схем), находить различные способы решения</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1.14</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1.15</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1.16</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распознавать верные (истинные) и неверные (ложные) утверждения, приводить пример, контрпример</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1.17</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формулировать утверждение (вывод), строить логические рассуждения (двух-трехшаговые)</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1.18</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0F2AF2" w:rsidRPr="002C4746">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1.19</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0F2AF2" w:rsidRPr="0025579E">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1.20</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заполнять данными предложенную таблицу, столбчатую диаграмму</w:t>
            </w:r>
          </w:p>
        </w:tc>
      </w:tr>
      <w:tr w:rsidR="000F2AF2" w:rsidRPr="0025579E">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1.21</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0F2AF2" w:rsidRPr="0025579E">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1.22</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составлять модель текстовой задачи, числовое выражение</w:t>
            </w:r>
          </w:p>
        </w:tc>
      </w:tr>
      <w:tr w:rsidR="000F2AF2" w:rsidRPr="0025579E">
        <w:tc>
          <w:tcPr>
            <w:tcW w:w="16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1.23</w:t>
            </w:r>
          </w:p>
        </w:tc>
        <w:tc>
          <w:tcPr>
            <w:tcW w:w="704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выбирать рациональное решение задачи, находить все верные решения из предложенных</w:t>
            </w:r>
          </w:p>
        </w:tc>
      </w:tr>
    </w:tbl>
    <w:p w:rsidR="000F2AF2" w:rsidRDefault="0025579E">
      <w:pP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965"/>
        <w:gridCol w:w="8212"/>
      </w:tblGrid>
      <w:tr w:rsidR="000F2AF2">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Код </w:t>
            </w:r>
          </w:p>
        </w:tc>
        <w:tc>
          <w:tcPr>
            <w:tcW w:w="767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b/>
                <w:bCs/>
                <w:color w:val="000000"/>
                <w:sz w:val="24"/>
                <w:szCs w:val="24"/>
              </w:rPr>
              <w:t xml:space="preserve">Проверяемый элемент содержания </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Числа и величины</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Величины: сравнение объектов по массе, длине, площади, вместимости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Единицы массы и соотношения между ними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Единицы времени, соотношения между ними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1.5</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Единицы длины, площади, вместимости, скорости. Соотношение между единицами в пределах 100 000</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1.6</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Доля величины времени, массы, длины</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Арифметические действия</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hAnsi="Times New Roman" w:cs="Times New Roman"/>
                <w:color w:val="000000"/>
                <w:sz w:val="24"/>
                <w:szCs w:val="24"/>
              </w:rPr>
              <w:t>Деление с остатком. Умножение и деление на 10, 100, 1000</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Умножение и деление величины на однозначное число</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Текстовые задачи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Задачи на установление времени (начало, продолжительность и окончание события), расчета количества, расхода, изменения. </w:t>
            </w:r>
            <w:r>
              <w:rPr>
                <w:rFonts w:hAnsi="Times New Roman" w:cs="Times New Roman"/>
                <w:color w:val="000000"/>
                <w:sz w:val="24"/>
                <w:szCs w:val="24"/>
              </w:rPr>
              <w:t>Задачи на нахождение доли величины, величины по ее доле</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Разные способы решения некоторых видов изученных задач</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Пространственные отношения и геометрические фигуры</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Наглядные представления о симметрии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 xml:space="preserve">Окружность, круг: распознавание и изображение. Построение окружности </w:t>
            </w:r>
            <w:r w:rsidRPr="0025579E">
              <w:rPr>
                <w:rFonts w:hAnsi="Times New Roman" w:cs="Times New Roman"/>
                <w:color w:val="000000"/>
                <w:sz w:val="24"/>
                <w:szCs w:val="24"/>
                <w:lang w:val="ru-RU"/>
              </w:rPr>
              <w:lastRenderedPageBreak/>
              <w:t>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lastRenderedPageBreak/>
              <w:t>4.3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(квадратов)</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4.4</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Периметр, площадь фигуры, составленной из двух-трех прямоугольников (квадратов)</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Pr>
                <w:rFonts w:hAnsi="Times New Roman" w:cs="Times New Roman"/>
                <w:color w:val="000000"/>
                <w:sz w:val="24"/>
                <w:szCs w:val="24"/>
              </w:rPr>
              <w:t>Математическая информация</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5.1</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5.2</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hAnsi="Times New Roman" w:cs="Times New Roman"/>
                <w:color w:val="000000"/>
                <w:sz w:val="24"/>
                <w:szCs w:val="24"/>
              </w:rPr>
              <w:t>Запись информации в предложенной таблице, на столбчатой диаграмме</w:t>
            </w:r>
          </w:p>
        </w:tc>
      </w:tr>
      <w:tr w:rsidR="000F2AF2">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5.3</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rPr>
                <w:rFonts w:hAnsi="Times New Roman" w:cs="Times New Roman"/>
                <w:color w:val="000000"/>
                <w:sz w:val="24"/>
                <w:szCs w:val="24"/>
              </w:rPr>
            </w:pPr>
            <w:r w:rsidRPr="0025579E">
              <w:rPr>
                <w:rFonts w:hAnsi="Times New Roman" w:cs="Times New Roman"/>
                <w:color w:val="000000"/>
                <w:sz w:val="24"/>
                <w:szCs w:val="24"/>
                <w:lang w:val="ru-RU"/>
              </w:rPr>
              <w:t xml:space="preserve">Доступные электронные средства обучения, пособия, тренажеры, их использование под руководством педагога и самостоятельно. </w:t>
            </w:r>
            <w:r>
              <w:rPr>
                <w:rFonts w:hAnsi="Times New Roman" w:cs="Times New Roman"/>
                <w:color w:val="000000"/>
                <w:sz w:val="24"/>
                <w:szCs w:val="24"/>
              </w:rPr>
              <w:t>Правила безопасной работы с электронными источниками информации</w:t>
            </w:r>
          </w:p>
        </w:tc>
      </w:tr>
      <w:tr w:rsidR="000F2AF2" w:rsidRPr="0025579E">
        <w:tc>
          <w:tcPr>
            <w:tcW w:w="90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F2AF2" w:rsidRDefault="0025579E">
            <w:pPr>
              <w:jc w:val="center"/>
              <w:rPr>
                <w:rFonts w:hAnsi="Times New Roman" w:cs="Times New Roman"/>
                <w:color w:val="000000"/>
                <w:sz w:val="24"/>
                <w:szCs w:val="24"/>
              </w:rPr>
            </w:pPr>
            <w:r>
              <w:rPr>
                <w:rFonts w:hAnsi="Times New Roman" w:cs="Times New Roman"/>
                <w:color w:val="000000"/>
                <w:sz w:val="24"/>
                <w:szCs w:val="24"/>
              </w:rPr>
              <w:t>5.4</w:t>
            </w:r>
          </w:p>
        </w:tc>
        <w:tc>
          <w:tcPr>
            <w:tcW w:w="76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0F2AF2" w:rsidRPr="0025579E" w:rsidRDefault="0025579E">
            <w:pPr>
              <w:rPr>
                <w:rFonts w:hAnsi="Times New Roman" w:cs="Times New Roman"/>
                <w:color w:val="000000"/>
                <w:sz w:val="24"/>
                <w:szCs w:val="24"/>
                <w:lang w:val="ru-RU"/>
              </w:rPr>
            </w:pPr>
            <w:r w:rsidRPr="0025579E">
              <w:rPr>
                <w:rFonts w:hAnsi="Times New Roman" w:cs="Times New Roman"/>
                <w:color w:val="000000"/>
                <w:sz w:val="24"/>
                <w:szCs w:val="24"/>
                <w:lang w:val="ru-RU"/>
              </w:rPr>
              <w:t>Алгоритмы решения учебных и практических задач</w:t>
            </w:r>
          </w:p>
        </w:tc>
      </w:tr>
    </w:tbl>
    <w:p w:rsidR="0025579E" w:rsidRPr="0025579E" w:rsidRDefault="0025579E">
      <w:pPr>
        <w:rPr>
          <w:lang w:val="ru-RU"/>
        </w:rPr>
      </w:pPr>
    </w:p>
    <w:sectPr w:rsidR="0025579E" w:rsidRPr="0025579E" w:rsidSect="0025579E">
      <w:pgSz w:w="11907" w:h="16839"/>
      <w:pgMar w:top="99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65B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13F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C29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756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16B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473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F43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012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83E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306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8B2B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2508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341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B16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877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A4C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73A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B637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A03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91A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C859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250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D716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CC36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C4F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077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73C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C549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5C06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FA20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6A2E0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1C316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7629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FA1B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1220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F10B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2"/>
  </w:num>
  <w:num w:numId="3">
    <w:abstractNumId w:val="12"/>
  </w:num>
  <w:num w:numId="4">
    <w:abstractNumId w:val="8"/>
  </w:num>
  <w:num w:numId="5">
    <w:abstractNumId w:val="11"/>
  </w:num>
  <w:num w:numId="6">
    <w:abstractNumId w:val="33"/>
  </w:num>
  <w:num w:numId="7">
    <w:abstractNumId w:val="31"/>
  </w:num>
  <w:num w:numId="8">
    <w:abstractNumId w:val="5"/>
  </w:num>
  <w:num w:numId="9">
    <w:abstractNumId w:val="34"/>
  </w:num>
  <w:num w:numId="10">
    <w:abstractNumId w:val="7"/>
  </w:num>
  <w:num w:numId="11">
    <w:abstractNumId w:val="24"/>
  </w:num>
  <w:num w:numId="12">
    <w:abstractNumId w:val="1"/>
  </w:num>
  <w:num w:numId="13">
    <w:abstractNumId w:val="21"/>
  </w:num>
  <w:num w:numId="14">
    <w:abstractNumId w:val="9"/>
  </w:num>
  <w:num w:numId="15">
    <w:abstractNumId w:val="30"/>
  </w:num>
  <w:num w:numId="16">
    <w:abstractNumId w:val="26"/>
  </w:num>
  <w:num w:numId="17">
    <w:abstractNumId w:val="22"/>
  </w:num>
  <w:num w:numId="18">
    <w:abstractNumId w:val="10"/>
  </w:num>
  <w:num w:numId="19">
    <w:abstractNumId w:val="14"/>
  </w:num>
  <w:num w:numId="20">
    <w:abstractNumId w:val="17"/>
  </w:num>
  <w:num w:numId="21">
    <w:abstractNumId w:val="28"/>
  </w:num>
  <w:num w:numId="22">
    <w:abstractNumId w:val="16"/>
  </w:num>
  <w:num w:numId="23">
    <w:abstractNumId w:val="25"/>
  </w:num>
  <w:num w:numId="24">
    <w:abstractNumId w:val="15"/>
  </w:num>
  <w:num w:numId="25">
    <w:abstractNumId w:val="4"/>
  </w:num>
  <w:num w:numId="26">
    <w:abstractNumId w:val="20"/>
  </w:num>
  <w:num w:numId="27">
    <w:abstractNumId w:val="2"/>
  </w:num>
  <w:num w:numId="28">
    <w:abstractNumId w:val="0"/>
  </w:num>
  <w:num w:numId="29">
    <w:abstractNumId w:val="19"/>
  </w:num>
  <w:num w:numId="30">
    <w:abstractNumId w:val="6"/>
  </w:num>
  <w:num w:numId="31">
    <w:abstractNumId w:val="3"/>
  </w:num>
  <w:num w:numId="32">
    <w:abstractNumId w:val="23"/>
  </w:num>
  <w:num w:numId="33">
    <w:abstractNumId w:val="27"/>
  </w:num>
  <w:num w:numId="34">
    <w:abstractNumId w:val="29"/>
  </w:num>
  <w:num w:numId="35">
    <w:abstractNumId w:val="18"/>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F2AF2"/>
    <w:rsid w:val="0025579E"/>
    <w:rsid w:val="002C4746"/>
    <w:rsid w:val="002D33B1"/>
    <w:rsid w:val="002D3591"/>
    <w:rsid w:val="003514A0"/>
    <w:rsid w:val="004F7E17"/>
    <w:rsid w:val="005A05CE"/>
    <w:rsid w:val="005F601E"/>
    <w:rsid w:val="00653AF6"/>
    <w:rsid w:val="00B73A5A"/>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56131-A351-42D3-A70F-7020565A5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255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43</Pages>
  <Words>11527</Words>
  <Characters>65707</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днс</cp:lastModifiedBy>
  <cp:revision>3</cp:revision>
  <dcterms:created xsi:type="dcterms:W3CDTF">2011-11-02T04:15:00Z</dcterms:created>
  <dcterms:modified xsi:type="dcterms:W3CDTF">2026-09-02T03:03:00Z</dcterms:modified>
</cp:coreProperties>
</file>