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E7A" w:rsidRPr="00B00E7A" w:rsidRDefault="00B00E7A" w:rsidP="00B00E7A">
      <w:pPr>
        <w:pStyle w:val="a3"/>
        <w:spacing w:before="0" w:beforeAutospacing="0" w:after="0" w:afterAutospacing="0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по истории на уровень основного общего образования (для 9-х классов)</w:t>
      </w:r>
    </w:p>
    <w:p w:rsidR="00B00E7A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                                        Пояснительная записка</w:t>
      </w:r>
    </w:p>
    <w:p w:rsidR="00B00E7A" w:rsidRPr="00B00E7A" w:rsidRDefault="00B00E7A" w:rsidP="00B00E7A">
      <w:pPr>
        <w:pStyle w:val="a3"/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</w:p>
    <w:p w:rsidR="00B00E7A" w:rsidRDefault="00B00E7A" w:rsidP="00B00E7A">
      <w:pPr>
        <w:pStyle w:val="a3"/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учебному предмету «история» на уровень основного общего образования для обучающихся 9-х классов </w:t>
      </w:r>
      <w:r w:rsidRPr="00B00E7A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составлена на основе требований к результатам освоения ООП ООО, представленных в ФГОС ООО разработана в соответствии с требованиями: </w:t>
      </w:r>
    </w:p>
    <w:p w:rsidR="00B00E7A" w:rsidRDefault="00B00E7A" w:rsidP="00B00E7A">
      <w:pPr>
        <w:pStyle w:val="a3"/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57EDE" w:rsidRPr="00B00E7A" w:rsidRDefault="00B00E7A" w:rsidP="00B00E7A">
      <w:pPr>
        <w:pStyle w:val="a3"/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31.05.2021 № 287 «Об утверждении федерального государственного образовательного стандарта основного общего образования»;</w:t>
      </w:r>
    </w:p>
    <w:p w:rsidR="00357EDE" w:rsidRPr="00B00E7A" w:rsidRDefault="00B00E7A" w:rsidP="00B00E7A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18.05.2023 № 370 «Об утверждении федеральной образовательной программы основного общего образования»;</w:t>
      </w:r>
    </w:p>
    <w:p w:rsidR="00357EDE" w:rsidRPr="00B00E7A" w:rsidRDefault="00B00E7A" w:rsidP="00B00E7A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357EDE" w:rsidRPr="00B00E7A" w:rsidRDefault="00B00E7A" w:rsidP="00B00E7A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02.06.2026 № 19;</w:t>
      </w:r>
    </w:p>
    <w:p w:rsidR="00357EDE" w:rsidRPr="00B00E7A" w:rsidRDefault="00B00E7A" w:rsidP="00B00E7A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2;</w:t>
      </w:r>
    </w:p>
    <w:p w:rsidR="00357EDE" w:rsidRPr="00B00E7A" w:rsidRDefault="00B00E7A" w:rsidP="00B00E7A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учебного курса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«История России», утвержденной решением Коллегии Минпросвещения 23.10.2020;</w:t>
      </w:r>
    </w:p>
    <w:p w:rsidR="00B00E7A" w:rsidRPr="00B00E7A" w:rsidRDefault="00B00E7A" w:rsidP="00B00E7A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0E7A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ООО </w:t>
      </w:r>
      <w:r w:rsidRPr="00B00E7A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личностной позиции по отношению к прошлому и настоящему Отечества.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</w:rPr>
        <w:t>Задачами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</w:rPr>
        <w:t>изучения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</w:rPr>
        <w:t>являются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57EDE" w:rsidRPr="00B00E7A" w:rsidRDefault="00B00E7A" w:rsidP="00B00E7A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этнонациональной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социальной, культурной самоидентификации в окружающем мире;</w:t>
      </w:r>
    </w:p>
    <w:p w:rsidR="00357EDE" w:rsidRPr="00B00E7A" w:rsidRDefault="00B00E7A" w:rsidP="00B00E7A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357EDE" w:rsidRPr="00B00E7A" w:rsidRDefault="00B00E7A" w:rsidP="00B00E7A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357EDE" w:rsidRPr="00B00E7A" w:rsidRDefault="00B00E7A" w:rsidP="00B00E7A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</w:t>
      </w:r>
      <w:proofErr w:type="gram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способностей</w:t>
      </w:r>
      <w:proofErr w:type="gram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357EDE" w:rsidRPr="00B00E7A" w:rsidRDefault="00B00E7A" w:rsidP="00B00E7A">
      <w:pPr>
        <w:numPr>
          <w:ilvl w:val="0"/>
          <w:numId w:val="2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полиэтничном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многоконфессиональном обществе.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изучение предмета «История»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9-х классах отводится 68 часов по 2 часа в неделю.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Структура и последовательность изучения курсов в рамках учебного предмета «История»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2"/>
        <w:gridCol w:w="5601"/>
        <w:gridCol w:w="2554"/>
      </w:tblGrid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Курсы в рамках учебного предмета «История»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357EDE" w:rsidRPr="00B00E7A">
        <w:tc>
          <w:tcPr>
            <w:tcW w:w="9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7EDE" w:rsidRPr="00B00E7A" w:rsidRDefault="00B00E7A" w:rsidP="00B00E7A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XIX–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XX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7EDE" w:rsidRPr="00B00E7A" w:rsidRDefault="00B00E7A" w:rsidP="00B00E7A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357EDE" w:rsidRPr="00B00E7A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7EDE" w:rsidRPr="00B00E7A" w:rsidRDefault="00B00E7A" w:rsidP="00B00E7A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7EDE" w:rsidRPr="00B00E7A" w:rsidRDefault="00B00E7A" w:rsidP="00B00E7A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</w:tbl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учебники,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Минпросвещения от 22.06.2026 № 436:</w:t>
      </w:r>
    </w:p>
    <w:p w:rsidR="00357EDE" w:rsidRPr="00B00E7A" w:rsidRDefault="00B00E7A" w:rsidP="00B00E7A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Всеобщая история. История Нового времени,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9-й класс: учебник /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Мединский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В.Р.,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Чубарьян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А.О., АО «Издательство "Просвещение"»;</w:t>
      </w:r>
    </w:p>
    <w:p w:rsidR="00357EDE" w:rsidRPr="00B00E7A" w:rsidRDefault="00B00E7A" w:rsidP="00B00E7A">
      <w:pPr>
        <w:numPr>
          <w:ilvl w:val="0"/>
          <w:numId w:val="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История России, 1825–1914 гг.: 9-й класс: учебник /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Мединский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В.Р.,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Торкунов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А.В., АО «Издательство "Просвещение"»;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Электронные образовательные ресурсы,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Минпросвещения от 23.07.2025 № 551:</w:t>
      </w:r>
    </w:p>
    <w:p w:rsidR="00357EDE" w:rsidRPr="00B00E7A" w:rsidRDefault="00B00E7A" w:rsidP="00B00E7A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«Облако знаний». История. 9 класс, ООО «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Физикон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Лаб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lastRenderedPageBreak/>
        <w:t>Содержание учебного предмета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обучения в 9-м классе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НАЧАЛО ХХ ВЕКА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Европа в начале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Провозглашение империи Наполеона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Антинаполеоновские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Развитие индустриального общества в первой половине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века: экономика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социальные отношения, политические процессы 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идей, социалисты-утописты. Выступления рабочих. Социальное и национальное движение в странах Европы. Оформление консервативных, либеральных, радикальных политических течений и партий.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Политическое развитие европейских стран в 1815–1840-е годы.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 Великобритания: борьба за парламентскую реформу, чартизм. Нарастание освободительного движения. Освобождение Греции. Европейские революции 1830 года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 1848–1849 годов. Возникновение и распространение марксизма.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Страны Европы и Северной Америки в середине Х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 – начале ХХ века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Великобритания 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империя, доминионы.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Франция.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Империя Наполеона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1870–1871 годов. Парижская коммуна.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Италия.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Подъем борьбы за независимость итальянских земель. К.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Кавур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Дж. Гарибальди. Образование единого государства. Король Виктор Эммануил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Германия.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Страны Центральной и Юго-Восточной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Европы во второй половине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Габсбургская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империя: экономическое и политическое развитие, положение народов, национальное движение.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годов, ее итоги.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Соединенные Штаты Америки.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Север и Юг: экономика, социальные отношения, политическая жизнь. Проблема рабства, аболиционизм. Гражданская война (1861–1865): причины, участники, итоги. А. Линкольн. Восстановление Юга. Промышленный рост в конце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конце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века.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Страны Латинской Америки в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ХХ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Туссен-Лувертюр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С. Боливар. Провозглашение независимых государств. Влияние США на страны Латинской Америки. Традиционные отношения,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латифундизм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Проблемы модернизации. Мексиканская революция 1910–1917 годов: участники, итоги, значение.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Страны Азии в Х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 – начале ХХ века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Япония.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Внутренняя и внешняя политика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сегуната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Токугава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«Открытие Японии». Реставрация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Мэйдзи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Введение конституции. Модернизация в экономике и социальных отношениях. Переход к политике завоеваний.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Китай.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Империя Цин. «Опиумные войны». Восстание тайпинов. «Открытие» Китая. Политика «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самоусиления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Восстание «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ихэтуаней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Революция 1911–1913 годов. Сунь Ятсен.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Османская империя.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Традиционные устои и попытки проведения реформ. Политика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Танзимата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Принятие конституции. Младотурецкая революция 1908–1909 годов.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Революция 1905–1911 годов в Иране.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Индия.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короны. Политическое развитие Индии во второй половине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Создание Индийского национального конгресса. Б.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Тилак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М.К. Ганди.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Народы Африки в Х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 – начале ХХ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Развитие культуры в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ХХ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века.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века.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Международные отношения в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века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(Испано-американская война, Русско-японская война, Боснийский кризис). Балканские войны.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Обобщение.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Историческое и культурное наследие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РОССИИ. РОССИЙСКАЯ ИМПЕРИЯ В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Александровская эпоха: государственный либерализм.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Проекты либеральных реформ Александра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Внешние и внутренние факторы. Негласный комитет. Реформы государственного управления. М.М. Сперанский.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Внешняя политика России. Война России с Францией 1805–1807 годов.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Тильзитский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мир. Война со Швецией 1808–1809 годов и присоединение Финляндии. Война с Турцией и Бухарестский мир 1812 года. Отечественная война 1812 года – важнейшее событие российской и мировой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Либеральные и охранительные тенденции во внутренней политике. Польская конституция 1815 года.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года.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Николаевское самодержавие: государственный консерватизм.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Реформаторские и консервативные тенденции в политике Николая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1837–1841 годов. Официальная идеология: «православие, самодержавие, народность». Формирование профессиональной бюрократии.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года.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Общественная жизнь в 1830–1850-е годы.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Народы России в первой половине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годов. Присоединение Грузии и Закавказья. Кавказская война. Движение Шамиля.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Социальная и правовая модернизация страны при Александре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Реформы 1860–1870-х годов – движение к правовому государству и гражданскому обществу. Крестьянская реформа 1861 года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всесословности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правовом строе страны. Конституционный вопрос.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Многовекторность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внешней политики империи. Завершение Кавказской войны. Присоединение Средней Азии. Россия и Балканы. Русско-турецкая война 1877–1878 годов. Россия на Дальнем Востоке.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Россия в 1880–1890-е годы.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«Народное самодержавие» Александра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Этнокультурный облик империи.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Национальное движение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года.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Формирование гражданского общества и основные направления общественного движения.</w:t>
      </w: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Общественная жизнь в 1860–1890-е годы.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организации. Благотворительность. Студенческое движение. Рабочее движение. Женское движение.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Группа «Освобождение труда». «Союз борьбы за освобождение рабочего класса».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съезд РСДРП.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Россия на пороге ХХ века.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системе международных отношений. Политика на Дальнем Востоке. Русско-японская война 1904–1905 годов. Оборона Порт-Артура.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Цусимское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сражение.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Первая российская революция 1905–1907 годов. Начало парламентаризма в России. Николай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окружение. Деятельность В.К. Плеве на посту министра внутренних дел. Оппозиционное либеральное движение. «Союз освобождения». Банкетная кампания.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«Кровавое воскресенье» 9 января 1905 года. Выступления рабочих, крестьян, средних городских слоев, солдат и матросов. Всероссийская октябрьская политическая стачка. Манифест 17 октября 1905 года. Формирование многопартийной системы. Политические партии, массовые движения и их лидеры.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Неонароднические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Правомонархические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партии в борьбе с революцией. Советы и профсоюзы. Декабрьское 1905 года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вооруженное восстание в Москве. Особенности революционных выступлений в 1906–1907 годах.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Избирательный закон 11 декабря 1905 года. Избирательная кампания в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года. Деятельность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думы: итоги и уроки.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в мировую культуру.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в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века.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учебного предмета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позиции историзма; формирование и сохранение интереса к истории как важной составляющей современного общественного сознания;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в сфере эстетического воспитания: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в формировании ценностного отношения к жизни и здоровью: осознание ценности жизни и необходимости ее сохранения (в том числе на основе примеров из истории); представление об идеалах гармоничного физического и духовного развития 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человека в исторических обществах (в античном мире, эпоху Возрождения) и в современную эпоху;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7) 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 ориентированных интересов, построение индивидуальной траектории образования и жизненных планов;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8) 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Метапредметные</w:t>
      </w:r>
      <w:proofErr w:type="spellEnd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важнейшим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метапредметным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результатам изучения истории относятся: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познавательные универсальные учебные действия;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2)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логические действия: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3)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исследовательские действия: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4)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информацией: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анализ учебной и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внеучебной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интернет-ресурсы</w:t>
      </w:r>
      <w:proofErr w:type="spellEnd"/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коммуникативные универсальные учебные действия: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совместная деятельность: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региональном материале; определять свое участие в общей работе и координировать свои действия с другими членами команды;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7) регулятивные универсальные учебные действия: 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 владеть приемами самоконтроля – осуществление самоконтроля, рефлексии и самооценки полученных результатов; вносить коррективы в свою работу с учетом установленных ошибок, возникших трудностей;</w:t>
      </w:r>
    </w:p>
    <w:p w:rsidR="00357EDE" w:rsidRPr="00B00E7A" w:rsidRDefault="00B00E7A" w:rsidP="00B00E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умения в сфере эмоционального интеллекта, понимания себя и других: выявлять на примерах исторических ситуаций роль эмоций в отношениях между людьми; ставить себя на место другого человека, понимать мотивы действий другого (в исторических ситуациях и окружающей действительности); регулировать способ выражения своих эмоций с учетом позиций и мнений других участников общения.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357EDE" w:rsidRPr="00B00E7A" w:rsidRDefault="00B00E7A" w:rsidP="00B00E7A">
      <w:pPr>
        <w:tabs>
          <w:tab w:val="left" w:pos="7695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изучения истории в 9-м классе: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ab/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знание хронологии, работа с хронологией: называть даты (хронологические границы) важнейших событий и процессов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века; выделять этапы (периоды) в развитии ключевых событий и процессов; выявлять синхронность (асинхронность) исторических процессов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века; определять последовательность событий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на основе анализа причинно-следственных связей;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знание исторических фактов, работа с фактами: характеризовать место, обстоятельства, участников, результаты важнейших событий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века; 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др.), составлять систематические таблицы;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работа с исторической картой: 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века; определять на основе карты влияние географического фактора на развитие различных сфер жизни страны (группы стран);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работа с историческими источниками: 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 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 извлекать, сопоставлять и систематизировать информацию о событиях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из разных письменных, визуальных и вещественных источников; различать в тексте письменных источников факты и интерпретации событий прошлого;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историческое описание (реконструкция): представлять развернутый рассказ о ключевых событиях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с использованием визуальных материалов (устно, письменно в форме короткого эссе, 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презентации); составлять развернутую характеристику исторических личностей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с описанием и оценкой их деятельности (сообщение, презентация, эссе); составлять описание образа жизни различных групп населения в России и других странах в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века, показывая изменения, происшедшие в течение рассматриваемого периода; 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др.;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анализ, объяснение исторических событий, явлений: раскрывать существенные черты экономического, социального и политического развития России и других стран в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 объяснять смысл ключевых понятий, относящихся к данной эпохе отечественной и всеобщей истории; соотносить общие понятия и факты; объяснять причины и следствия важнейших событий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проводить сопоставление однотипных событий и процессов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 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странах);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рассмотрение исторических версий и оценок, определение своего отношения к наиболее значимым событиям и личностям прошлого: сопоставлять высказывания историков, содержащие разные мнения по спорным вопросам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века, объяснять, что могло лежать в их основе; оценивать степень убедительности предложенных точек зрения, формулировать и аргументировать свое мнение; 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ним;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применение исторических знаний: распознавать в окружающей среде, в том числе в родном городе, регионе памятники материальной и художественной культуры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века, объяснять, в чем заключалось их значение для времени их создания и для современного общества; выполнять учебные проекты по отечественной и всеобщей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(в том числе на региональном материале); объяснять, в чем состоит наследие истории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B00E7A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B00E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spellStart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Тематическое</w:t>
      </w:r>
      <w:proofErr w:type="spellEnd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планирование</w:t>
      </w:r>
      <w:proofErr w:type="spellEnd"/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9-й </w:t>
      </w:r>
      <w:proofErr w:type="spellStart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4"/>
        <w:gridCol w:w="2337"/>
        <w:gridCol w:w="753"/>
        <w:gridCol w:w="1648"/>
        <w:gridCol w:w="1717"/>
        <w:gridCol w:w="2028"/>
      </w:tblGrid>
      <w:tr w:rsidR="00357EDE" w:rsidRPr="00B00E7A" w:rsidTr="00B00E7A">
        <w:tc>
          <w:tcPr>
            <w:tcW w:w="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3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0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цифровые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ресурсы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357EDE" w:rsidRPr="00B00E7A" w:rsidTr="00B00E7A">
        <w:tc>
          <w:tcPr>
            <w:tcW w:w="6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работы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работы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57EDE" w:rsidRPr="00B00E7A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 1.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XIХ –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ХХ века</w:t>
            </w:r>
          </w:p>
        </w:tc>
      </w:tr>
      <w:tr w:rsidR="00357EDE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века: экономика, социальные отношения, политические процессы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1815–1840-е годы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Европы и Северной Америки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Азии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Африки в Х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– начале ХХ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Тренажер «Облако знаний». История. 9 класс, </w:t>
            </w:r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ООО «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C6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ХХ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1C0C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357EDE" w:rsidRPr="00B00E7A" w:rsidTr="00B00E7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57EDE" w:rsidRPr="00B00E7A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либерализм</w:t>
            </w:r>
            <w:proofErr w:type="spellEnd"/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Николаевское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самодержавие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консерватизм</w:t>
            </w:r>
            <w:proofErr w:type="spellEnd"/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России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1880–1890-е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B79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облик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империи</w:t>
            </w:r>
            <w:proofErr w:type="spellEnd"/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B00E7A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0E7A" w:rsidRPr="00B00E7A" w:rsidRDefault="00B00E7A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0E7A" w:rsidRPr="00B00E7A" w:rsidRDefault="00B00E7A" w:rsidP="00B00E7A">
            <w:pPr>
              <w:rPr>
                <w:lang w:val="ru-RU"/>
              </w:rPr>
            </w:pPr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</w:t>
            </w:r>
            <w:proofErr w:type="spellStart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7B5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357EDE" w:rsidRPr="00B00E7A" w:rsidTr="00B00E7A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EDE" w:rsidRPr="00B00E7A" w:rsidTr="00B00E7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57EDE" w:rsidRPr="00B00E7A" w:rsidTr="00B00E7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357EDE" w:rsidP="00B00E7A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spellStart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Поурочное</w:t>
      </w:r>
      <w:proofErr w:type="spellEnd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планирование</w:t>
      </w:r>
      <w:proofErr w:type="spellEnd"/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9-й </w:t>
      </w:r>
      <w:proofErr w:type="spellStart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1"/>
        <w:gridCol w:w="7656"/>
      </w:tblGrid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История нового времени.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начало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Провозглашение империи Наполеона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Франции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Наполеоновские войны и крушение Французской империи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Промышленный переворот, его особенности в странах Европы и США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течения и партии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Франция, Великобритания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революции 1830 года и 1848–1849 годов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Викторианскую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эпоху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Италия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Соединенные Штаты Америки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метрополий в латиноамериканских владениях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США на страны Латинской Америки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Япония и Китай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колониального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открытия и технические изобретения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</w:t>
            </w:r>
          </w:p>
        </w:tc>
        <w:tc>
          <w:tcPr>
            <w:tcW w:w="7402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отношения, конфликты и войны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Обобщение. Историческое и культурное наследие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Российская империя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Проекты либеральных реформ Александра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Отечественная война 1812 года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важнейшее событие российской и мировой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1813–1825 годах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Либеральные и охранительные тенденции во внутренней политике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Дворянская оппозиция самодержавию. Восстание декабристов 14 декабря 1825 года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«Александровская эпоха: государственный либерализм»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во второй четверти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война</w:t>
            </w:r>
            <w:proofErr w:type="spellEnd"/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Сословная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1830–1850-е годы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«Россия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политика в области культуры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38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39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повседневности</w:t>
            </w:r>
            <w:proofErr w:type="spellEnd"/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культур и религий Российской империи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Конфликты и сотрудничество между народами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42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Реформы 1860–1870-х годов – движение к правовому государству и гражданскому обществу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реформы</w:t>
            </w:r>
            <w:proofErr w:type="spellEnd"/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реформа и развитие правового сознания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Военные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реформы</w:t>
            </w:r>
            <w:proofErr w:type="spellEnd"/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Многовекторность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внешней политики империи. Русско-турецкая война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1877–1878 годов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47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48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самодержавие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49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сферы и направления внешнеполитических интересов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Сельское хозяйство и промышленность. Индустриализация и урбанизация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51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«Россия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53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54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второй половины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55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регионы и народы Российской империи и их роль в жизни страны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56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самодержавия</w:t>
            </w:r>
            <w:proofErr w:type="spellEnd"/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57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1860–1890-х годах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58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Идейные течения и общественное движение второй половины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59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пороге нового века: динамика и противоречия развития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Демография, социальная стратификация на рубеже веков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61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политика, этнические элиты и национально-культурные движения на рубеже веков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62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системе международных отношений в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63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российская революция 1905–1907 годов. Основные события Первой российской революции. Особенности революционных выступлений в 1906–1907 годах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64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Избирательный закон 11 декабря 1905 года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и власть после революции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66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Серебряный век российской культуры.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«Российская империя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</w:tr>
      <w:tr w:rsidR="00357EDE" w:rsidRPr="00B00E7A">
        <w:tc>
          <w:tcPr>
            <w:tcW w:w="8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68, из них уроков, отведенных на контрольные работы, – не более 6</w:t>
            </w:r>
          </w:p>
        </w:tc>
      </w:tr>
    </w:tbl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 и элементы содержания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9-й класс</w:t>
      </w:r>
    </w:p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века; выделять этапы (периоды) в развитии ключевых событий и процессов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века, в том числе на основе анализа причинно-следственных связей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историческим процессам, типологическим основаниям и другим), составлять систематические таблицы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века, с информацией из других источников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из разных письменных, визуальных и вещественных источников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в тексте письменных источников факты 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интерпретации событий прошлого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в виде таблиц, схем, диаграмм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с описанием и оценкой их деятельности (сообщение, презентация, эссе)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отечественной и всеобщей истории; соотносить общие понятия и факты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(выявлять в историческом тексте суждения о причинах и следствиях событий, систематизировать объяснение причин и следствий событий,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взаимосвязь (при наличии) событий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с важнейшими событиями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(Февральская и Октябрьская революции 1917 года, Великая Отечественная война, распад СССР, сложные 1990-е годы, возрождение страны с 2000-х годов, воссоединение Крыма с Россией в 2014 году); характеризовать итоги и историческое значение событий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века, объяснять, что могло лежать в их основе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персоналий), выражать свое отношение к ним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с использованием фактического материала, в том числе используя источники разных типов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века, объяснять, в чем заключалось их значение для времени их создания и для современного общества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(в том числе на региональном материале)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Объяснять, в чем состоит наследие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для России, других стран мира, высказывать и аргументировать свое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отношение к культурному наследию в общественных обсуждениях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в справочной литературе, сети Интернет для решения познавательных задач, оценивать полноту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верифицированность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информации</w:t>
            </w:r>
          </w:p>
        </w:tc>
      </w:tr>
    </w:tbl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</w:t>
      </w:r>
      <w:proofErr w:type="spellEnd"/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элементы</w:t>
      </w:r>
      <w:proofErr w:type="spellEnd"/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XIX –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XX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Провозглашение империи Наполеона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Франции. Реформы. Законодательство. Наполеоновские войны.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Антинаполеоновские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коалиции. Политика Наполеона в завоеванных странах. Отношение населения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Священного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консервативных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либеральных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радикальных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политических течений и партий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1815–1840-е годы.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года и 1848–1849 годов.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марксизма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Великобритания в викторианскую эпоху. «Мастерская мира». Рабочее движение. Политические и социальные реформы.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Британская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колониальная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доминионы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Франция. Империя Наполеона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1870–1871 годов.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Парижская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Италия. Подъем борьбы за независимость итальянских земель. К.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Кавур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Дж. Гарибальди. Образование единого государства.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Эммануил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Германия. Движение за объединение германских государств.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Габсбургская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народы: борьба за освобождение от османского господства.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Русско-турецкая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1877–1878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ее итоги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Промышленный рост в конце XIX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профсоюзы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Образование социалистических партий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Туссен-Лувертюр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С. Боливар. Провозглашение независимых государств. Влияние США на страны Латинской Америки. Традиционные отношения;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латифундизм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Проблемы модернизации. Мексиканская революция 1910–1917 годов: участники, итоги, значение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Япония. Внутренняя и внешняя политика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сегуната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Токугава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«Открытие Японии». Реставрация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Мэйдзи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Китай. Империя Цин. «Опиумные войны». Восстание тайпинов. «Открытие» Китая. Политика «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самоусиления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ихэтуаней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Революция 1911–1913 годов. СуньЯтсен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Танзимата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Принятие конституции. Младотурецкая революция 1908–1909 годов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 1905–1911 годов в Иране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Индия. Колониальный режим. Индийское национальное движение. Восстание сипаев (1857–1859). Объявление Индии владением британской короны. Политическое развитие Индии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Индийского национального конгресса.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 Тилак, М.К. Ганди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Африки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колонизаторов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Англо-бурская война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открытия и технические изобретения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Революция в физике. Достижения естествознания и медицины. Развитие философии, психологии и социологии.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творчество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(испано-американская война, русско-японская война, боснийский кризис).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Балканские войны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Историческое и культурное наследие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Проекты либеральных реформ Александра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Внешние и внутренние факторы.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Негласный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Реформы государственного управления. М.М. Сперанский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России. Война России с Францией 1805–1807 годов.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Тильзитский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мир. Война со Швецией 1808–1809 годов и присоединение Финляндии. Война с Турцией и Бухарестский мир 1812 года. Отечественная война 1812 года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важнейшее событие российской и мировой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Венский конгресс и его решения. Священный союз. Возрастание роли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 в европейской политике после победы над Наполеоном и Венского конгресса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Либеральные и охранительные тенденции во внутренней политике. Польская конституция 1815 года. Военные поселения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декабристов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1825 года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Николаевское самодержавие: государственный консерватизм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1837–1841 годов. Официальная идеология: «православие, самодержавие, народность».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бюрократии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Героическая оборона Севастополя. Парижский мир 1856 года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промышленные центры. Городское самоуправление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Общественная жизнь в 1830–1850-е годы.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центральный пункт общественных дебатов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Царство Польское. Польское восстание 1830–1831 годов. Присоединение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Грузии и Закавказья. Кавказская война.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Шамиля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университеты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европейской культуры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Реформы 1860–1870-х годов – движение к правовому государству и гражданскому обществу. Крестьянская реформа 1861 года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всесословности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правовом строе страны. Конституционный вопрос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Многовекторность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внешней политики империи. Завершение Кавказской войны. Присоединение Средней Азии. Россия и Балканы. Русско-турецкая война 1877–1878 годов.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Дальнем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Востоке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Польское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1863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1880–1890-х годах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«Народное самодержавие» Александра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Форсированное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Финансовая политика. Консервация аграрных отношений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Помещичье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оскудение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». Социальные типы крестьян и помещиков.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Дворяне-предприниматели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общественные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частнопредпринимательские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способы его решения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Упрочение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державы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Освоение государственной территории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1860–1890-х годах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Распространение марксизма и формирование социал-демократии. Группа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«Освобождение труда». «Союз борьбы за освобождение рабочего класса».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съезд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социал-демократической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рабочей партии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градостроительство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регионы и народы Российской империи и их роль в жизни страны. Правовое положение различных этносов и конфессий.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светской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культуры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1904–1905 годов. Оборона Порт-Артура.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Цусимское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Первая российская революция 1905–1907 годов. Начало парламентаризма в России. Николай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его окружение.</w:t>
            </w:r>
          </w:p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«Союз освобождения».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«Кровавое воскресенье» 9 января 1905 года. Выступления рабочих, крестьян, средних городских слоев, солдат и матросов. Всероссийская октябрьская политическая стачка. Манифест 17 октября 1905 года. Формирование многопартийной системы. Политические партии, массовые движения и их лидеры.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Неонароднические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Правомонархические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партии в борьбе с революцией. Советы и профсоюзы. Декабрьское 1905 года вооруженное восстание в Москве. Особенности революционных выступлений в 1906–1907 годах. Избирательный закон 11 декабря 1905 года. Избирательная кампания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Государственную думу. Основные государственные законы 23 апреля 1906 года. Деятельность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Государственной думы: итоги и уроки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Живопись. «Мир искусства». Архитектура.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Скульптура. Драматический театр: традиции и новаторство. Музыка.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сезоны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Париже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Зарождение российского кинематографа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XX века в мировую культуру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</w:tbl>
    <w:p w:rsidR="00357EDE" w:rsidRPr="00B00E7A" w:rsidRDefault="00B00E7A" w:rsidP="007406BE">
      <w:pPr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bookmarkStart w:id="0" w:name="_GoBack"/>
      <w:r w:rsidRPr="00B00E7A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на ОГЭ по истории требования к результатам освоения ООП ООО и элементы содержания</w:t>
      </w:r>
    </w:p>
    <w:p w:rsidR="00357EDE" w:rsidRPr="00B00E7A" w:rsidRDefault="00B00E7A" w:rsidP="007406BE">
      <w:pPr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bookmarkEnd w:id="0"/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веков (Февральская и Октябрьская революции 1917 года, Великая Отечественная война, распад СССР, сложные 1990-е годы, возрождение страны с 2000-х годов, воссоединение Крыма с Россией 2014 года); характеризовать итоги и историческое значение событий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357EDE" w:rsidRPr="00B00E7A" w:rsidRDefault="00B00E7A" w:rsidP="00B00E7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0E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Перечень элементов содержания, проверяемых на ОГЭ по истории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Руси к Российскому государству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Внутренняя политика первых князей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Принятие христианства и его значение. Русь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колонизация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формирование системы земель – самостоятельных государств. Эволюция общественного строя и права. Политический строй Новгорода и Пскова.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русских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евразийском контексте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героической борьбы русского народа против ордынского господства.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Православная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церковь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ордынский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 русской истории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Золотая Орда. Межкультурные связи и коммуникации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единого Русского государства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объединение русских земель вокруг Москвы. Междоусобная война в Московском княжестве. Новгород и Псков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закрепощения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крестьян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Формирование единого аппарата управления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региональных центров культуры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Культурное пространство русских земель в середине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Закрепощение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XVI в. Пресечение династии Рюриковичей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Смута в России: Смутное время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дискуссия о его причинах, сущности и основных этапах.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Посполитой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Смутного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Межэтнические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Культурное пространство России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эпоху преобразований Петра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Причины и предпосылки преобразований. Экономическая политика Петра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Социальные движения.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петровских преобразований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Петра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Северная война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Эпоха «дворцовых переворотов». Причины и сущность дворцовых переворотов.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России в 1725–1762 гг.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1760–1790-х гг.: «просвещенный абсолютизм»,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 внутреннюю политику и развитие общественной мысли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период правления Екатерины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ее основные задачи, направления, итоги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России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Национальная политика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и внешняя политика Павла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Ограничение дворянских привилегий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Преобразования Петра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российских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сословий. Российская наука. Отечественное образование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империя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декабристов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России. Отечественная война 1812 г. – важнейшее событие отечественной и мировой истории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Россия – великая мировая держава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Николая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1830–1850-е гг.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облик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Национальная политика. Кавказская война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период правления Николая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Крымская война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Великие реформы 1860–1870-х гг. – движение к правовому государству и гражданскому обществу.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Общественное движение в период правления Александра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Многовекторность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внешней политики империи в период правления Александра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Реформы и «контрреформы».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1880–1890-х гг. Основные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регионы Российской империи и их роль в жизни страны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Александра III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Политический терроризм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системе международных отношений.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российская революция 1905–1907 гг. Начало парламентаризма в России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«Основные Законы Российской империи» 1906 г. Общественное и политическое развитие России в 1907–1914 гг.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«Серебряный век» российской культуры: основные тенденции развития русской культуры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науки и образования.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XX в. в мировую культуру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Древнего Востока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эллинистического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христианства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отношения в Средние века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Реформация и контрреформация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Европе. Политическое и социально-экономическое развитие Испании, Франции, Англии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Тридцатилетняя война. Международные отношения в конце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королевства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Пруссия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Характерные черты международных отношений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Колониальный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Латинской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Америке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Европейские революции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Германской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империи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Образование единого государства в Италии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США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Колониальный раздел Африки.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Антиколониальные</w:t>
            </w:r>
            <w:proofErr w:type="spellEnd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  <w:tr w:rsidR="00357EDE" w:rsidRPr="00B00E7A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EDE" w:rsidRPr="00B00E7A" w:rsidRDefault="00B00E7A" w:rsidP="00B00E7A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E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Новейшая история России</w:t>
            </w:r>
          </w:p>
        </w:tc>
      </w:tr>
    </w:tbl>
    <w:p w:rsidR="00B00E7A" w:rsidRPr="00B00E7A" w:rsidRDefault="00B00E7A" w:rsidP="00B00E7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00E7A" w:rsidRPr="00B00E7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52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466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37F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C47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57EDE"/>
    <w:rsid w:val="004F7E17"/>
    <w:rsid w:val="005A05CE"/>
    <w:rsid w:val="00653AF6"/>
    <w:rsid w:val="007406BE"/>
    <w:rsid w:val="00B00E7A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F20C1-69DF-4944-A1AD-C1D7118D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00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34</Pages>
  <Words>12043</Words>
  <Characters>68649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2026-09-09T05:41:00Z</dcterms:modified>
</cp:coreProperties>
</file>