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3479" w14:textId="46494A96" w:rsidR="00246305" w:rsidRDefault="003B78F2" w:rsidP="002D1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4D1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84D575" w14:textId="77777777" w:rsidR="0094217B" w:rsidRDefault="0094217B" w:rsidP="0094217B">
      <w:pPr>
        <w:ind w:left="220" w:firstLine="330"/>
        <w:jc w:val="center"/>
        <w:rPr>
          <w:b/>
          <w:bCs/>
        </w:rPr>
      </w:pPr>
      <w:r>
        <w:rPr>
          <w:b/>
          <w:bCs/>
        </w:rPr>
        <w:t xml:space="preserve">           0АВТОНОМНАЯ НЕКОММЕРЧЕСКАЯ ПРОФЕССИОНАЛЬНАЯ</w:t>
      </w:r>
    </w:p>
    <w:p w14:paraId="7BFDB8A0" w14:textId="77777777" w:rsidR="0094217B" w:rsidRDefault="0094217B" w:rsidP="0094217B">
      <w:pPr>
        <w:ind w:left="220" w:firstLine="330"/>
        <w:jc w:val="center"/>
        <w:rPr>
          <w:b/>
          <w:bCs/>
        </w:rPr>
      </w:pPr>
      <w:r>
        <w:rPr>
          <w:b/>
          <w:bCs/>
        </w:rPr>
        <w:t>ОБРАЗОВАТЕЛЬНАЯ ОРГАНИЗАЦИЯ</w:t>
      </w:r>
    </w:p>
    <w:p w14:paraId="4FA0CB22" w14:textId="77777777" w:rsidR="0094217B" w:rsidRDefault="0094217B" w:rsidP="0094217B">
      <w:pPr>
        <w:pBdr>
          <w:bottom w:val="single" w:sz="12" w:space="1" w:color="auto"/>
        </w:pBdr>
        <w:spacing w:line="360" w:lineRule="auto"/>
        <w:ind w:left="220" w:firstLine="330"/>
        <w:jc w:val="center"/>
        <w:rPr>
          <w:b/>
          <w:bCs/>
        </w:rPr>
      </w:pPr>
      <w:r>
        <w:rPr>
          <w:b/>
          <w:bCs/>
        </w:rPr>
        <w:t>«ДАЛЬНЕВОСТОЧНЫЙ ЦЕНТР НЕПРЕРЫВНОГО ОБРАЗОВАНИЯ»</w:t>
      </w:r>
    </w:p>
    <w:p w14:paraId="669DBEAD" w14:textId="77777777" w:rsidR="0094217B" w:rsidRDefault="0094217B" w:rsidP="0094217B">
      <w:pPr>
        <w:ind w:left="220" w:firstLine="330"/>
        <w:jc w:val="center"/>
        <w:rPr>
          <w:b/>
          <w:bCs/>
        </w:rPr>
      </w:pPr>
      <w:r>
        <w:rPr>
          <w:b/>
          <w:bCs/>
        </w:rPr>
        <w:t>Международная лингвистическая школа</w:t>
      </w:r>
    </w:p>
    <w:p w14:paraId="4CA8DF32" w14:textId="77777777" w:rsidR="0094217B" w:rsidRDefault="0094217B" w:rsidP="0094217B">
      <w:pPr>
        <w:ind w:left="220" w:firstLine="330"/>
        <w:jc w:val="center"/>
        <w:rPr>
          <w:b/>
          <w:bCs/>
          <w:lang w:val="en-US"/>
        </w:rPr>
      </w:pPr>
      <w:r>
        <w:rPr>
          <w:b/>
          <w:bCs/>
        </w:rPr>
        <w:t>(МЛШ)</w:t>
      </w:r>
    </w:p>
    <w:p w14:paraId="05874DAB" w14:textId="77777777" w:rsidR="0094217B" w:rsidRPr="00F76D8A" w:rsidRDefault="0094217B" w:rsidP="0094217B">
      <w:pPr>
        <w:rPr>
          <w:b/>
          <w:bCs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17"/>
        <w:gridCol w:w="4637"/>
      </w:tblGrid>
      <w:tr w:rsidR="0094217B" w:rsidRPr="00F876BB" w14:paraId="73AE0686" w14:textId="77777777" w:rsidTr="0094217B">
        <w:trPr>
          <w:jc w:val="center"/>
        </w:trPr>
        <w:tc>
          <w:tcPr>
            <w:tcW w:w="4785" w:type="dxa"/>
          </w:tcPr>
          <w:p w14:paraId="32BB5E0E" w14:textId="77777777" w:rsidR="0094217B" w:rsidRPr="00F876BB" w:rsidRDefault="0094217B" w:rsidP="0094217B">
            <w:pPr>
              <w:ind w:left="220" w:firstLine="330"/>
              <w:jc w:val="center"/>
              <w:rPr>
                <w:b/>
                <w:bCs/>
                <w:color w:val="000000"/>
              </w:rPr>
            </w:pPr>
            <w:r w:rsidRPr="00F876BB">
              <w:rPr>
                <w:b/>
                <w:bCs/>
                <w:color w:val="000000"/>
              </w:rPr>
              <w:t>«СОГЛАСОВАНО»</w:t>
            </w:r>
          </w:p>
        </w:tc>
        <w:tc>
          <w:tcPr>
            <w:tcW w:w="4786" w:type="dxa"/>
          </w:tcPr>
          <w:p w14:paraId="59141D1F" w14:textId="6F88C052" w:rsidR="0094217B" w:rsidRPr="00F876BB" w:rsidRDefault="0094217B" w:rsidP="0094217B">
            <w:pPr>
              <w:ind w:left="220" w:firstLine="330"/>
              <w:jc w:val="center"/>
              <w:rPr>
                <w:b/>
                <w:bCs/>
                <w:color w:val="000000"/>
              </w:rPr>
            </w:pPr>
          </w:p>
        </w:tc>
      </w:tr>
      <w:tr w:rsidR="0094217B" w:rsidRPr="00F876BB" w14:paraId="2E805FF9" w14:textId="77777777" w:rsidTr="0094217B">
        <w:trPr>
          <w:jc w:val="center"/>
        </w:trPr>
        <w:tc>
          <w:tcPr>
            <w:tcW w:w="4785" w:type="dxa"/>
          </w:tcPr>
          <w:p w14:paraId="763D41D4" w14:textId="77777777" w:rsidR="0094217B" w:rsidRPr="00F876BB" w:rsidRDefault="0094217B" w:rsidP="0094217B">
            <w:pPr>
              <w:ind w:left="220" w:firstLine="330"/>
              <w:jc w:val="center"/>
              <w:rPr>
                <w:b/>
                <w:bCs/>
                <w:color w:val="000000"/>
              </w:rPr>
            </w:pPr>
          </w:p>
          <w:p w14:paraId="27136BA9" w14:textId="77777777" w:rsidR="0094217B" w:rsidRPr="00F876BB" w:rsidRDefault="0094217B" w:rsidP="0094217B">
            <w:pPr>
              <w:ind w:left="220" w:firstLine="33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Заместитель директора МЛШ</w:t>
            </w:r>
          </w:p>
          <w:p w14:paraId="2F15FFCC" w14:textId="77777777" w:rsidR="0094217B" w:rsidRDefault="0094217B" w:rsidP="0094217B">
            <w:pPr>
              <w:ind w:left="220" w:firstLine="330"/>
              <w:jc w:val="center"/>
              <w:rPr>
                <w:b/>
                <w:bCs/>
                <w:color w:val="000000"/>
              </w:rPr>
            </w:pPr>
          </w:p>
          <w:p w14:paraId="7A0300EF" w14:textId="77777777" w:rsidR="0094217B" w:rsidRPr="00F876BB" w:rsidRDefault="0094217B" w:rsidP="0094217B">
            <w:pPr>
              <w:ind w:left="220" w:firstLine="33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14:paraId="6047CA22" w14:textId="77777777" w:rsidR="0094217B" w:rsidRPr="00F876BB" w:rsidRDefault="0094217B" w:rsidP="0094217B">
            <w:pPr>
              <w:ind w:left="220" w:firstLine="330"/>
              <w:jc w:val="center"/>
              <w:rPr>
                <w:b/>
                <w:bCs/>
                <w:color w:val="000000"/>
              </w:rPr>
            </w:pPr>
          </w:p>
          <w:p w14:paraId="6977A84C" w14:textId="6C46EDD1" w:rsidR="0094217B" w:rsidRPr="00F876BB" w:rsidRDefault="0094217B" w:rsidP="0094217B">
            <w:pPr>
              <w:ind w:left="220" w:firstLine="330"/>
              <w:jc w:val="center"/>
              <w:rPr>
                <w:b/>
                <w:bCs/>
                <w:color w:val="000000"/>
              </w:rPr>
            </w:pPr>
          </w:p>
        </w:tc>
      </w:tr>
      <w:tr w:rsidR="0094217B" w:rsidRPr="00F876BB" w14:paraId="264056A1" w14:textId="77777777" w:rsidTr="0094217B">
        <w:trPr>
          <w:jc w:val="center"/>
        </w:trPr>
        <w:tc>
          <w:tcPr>
            <w:tcW w:w="4785" w:type="dxa"/>
          </w:tcPr>
          <w:p w14:paraId="0DEEB0AC" w14:textId="77777777" w:rsidR="0094217B" w:rsidRPr="00F876BB" w:rsidRDefault="0094217B" w:rsidP="009421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</w:t>
            </w:r>
            <w:r w:rsidRPr="00F876BB">
              <w:rPr>
                <w:b/>
                <w:bCs/>
                <w:color w:val="000000"/>
              </w:rPr>
              <w:t>___________</w:t>
            </w:r>
            <w:r>
              <w:rPr>
                <w:b/>
                <w:bCs/>
                <w:color w:val="000000"/>
              </w:rPr>
              <w:t>М.Н. Артеменко</w:t>
            </w:r>
          </w:p>
        </w:tc>
        <w:tc>
          <w:tcPr>
            <w:tcW w:w="4786" w:type="dxa"/>
          </w:tcPr>
          <w:p w14:paraId="18FC6877" w14:textId="13D0277D" w:rsidR="0094217B" w:rsidRPr="00F876BB" w:rsidRDefault="0094217B" w:rsidP="00FC13FF">
            <w:pPr>
              <w:ind w:left="220" w:firstLine="330"/>
              <w:jc w:val="center"/>
              <w:rPr>
                <w:b/>
                <w:bCs/>
                <w:color w:val="000000"/>
              </w:rPr>
            </w:pPr>
          </w:p>
        </w:tc>
      </w:tr>
    </w:tbl>
    <w:p w14:paraId="0D481736" w14:textId="77777777" w:rsidR="0094217B" w:rsidRDefault="0094217B" w:rsidP="0094217B">
      <w:pPr>
        <w:jc w:val="center"/>
        <w:rPr>
          <w:b/>
        </w:rPr>
      </w:pPr>
    </w:p>
    <w:p w14:paraId="21AF395A" w14:textId="77777777" w:rsidR="0094217B" w:rsidRDefault="0094217B" w:rsidP="0094217B">
      <w:pPr>
        <w:jc w:val="center"/>
        <w:rPr>
          <w:b/>
        </w:rPr>
      </w:pPr>
    </w:p>
    <w:p w14:paraId="5A37F727" w14:textId="77777777" w:rsidR="0094217B" w:rsidRDefault="0094217B" w:rsidP="0094217B">
      <w:pPr>
        <w:jc w:val="center"/>
        <w:rPr>
          <w:b/>
        </w:rPr>
      </w:pPr>
    </w:p>
    <w:p w14:paraId="30117B9F" w14:textId="77777777" w:rsidR="0094217B" w:rsidRDefault="0094217B" w:rsidP="0094217B">
      <w:pPr>
        <w:jc w:val="center"/>
        <w:rPr>
          <w:b/>
        </w:rPr>
      </w:pPr>
    </w:p>
    <w:p w14:paraId="29C03E2E" w14:textId="77777777" w:rsidR="0094217B" w:rsidRDefault="0094217B" w:rsidP="0094217B">
      <w:pPr>
        <w:jc w:val="center"/>
        <w:rPr>
          <w:b/>
        </w:rPr>
      </w:pPr>
    </w:p>
    <w:p w14:paraId="4F1E461F" w14:textId="77777777" w:rsidR="0094217B" w:rsidRDefault="0094217B" w:rsidP="0094217B">
      <w:pPr>
        <w:jc w:val="center"/>
        <w:rPr>
          <w:b/>
        </w:rPr>
      </w:pPr>
    </w:p>
    <w:p w14:paraId="5775042D" w14:textId="77777777" w:rsidR="0094217B" w:rsidRPr="00054902" w:rsidRDefault="0094217B" w:rsidP="0094217B">
      <w:pPr>
        <w:jc w:val="center"/>
        <w:rPr>
          <w:b/>
          <w:caps/>
          <w:lang w:eastAsia="ru-RU"/>
        </w:rPr>
      </w:pPr>
      <w:r>
        <w:rPr>
          <w:b/>
          <w:caps/>
          <w:lang w:eastAsia="ru-RU"/>
        </w:rPr>
        <w:t>рабочая</w:t>
      </w:r>
      <w:r w:rsidRPr="00054902">
        <w:rPr>
          <w:b/>
          <w:caps/>
          <w:lang w:eastAsia="ru-RU"/>
        </w:rPr>
        <w:t xml:space="preserve"> программа</w:t>
      </w:r>
    </w:p>
    <w:p w14:paraId="6D39ED1F" w14:textId="787DC570" w:rsidR="007D5CAA" w:rsidRDefault="0094217B" w:rsidP="0094217B">
      <w:pPr>
        <w:jc w:val="center"/>
        <w:rPr>
          <w:b/>
          <w:lang w:eastAsia="ru-RU"/>
        </w:rPr>
      </w:pPr>
      <w:r>
        <w:rPr>
          <w:b/>
          <w:lang w:eastAsia="ru-RU"/>
        </w:rPr>
        <w:t>учебного предмета «</w:t>
      </w:r>
      <w:r w:rsidR="00996C37">
        <w:rPr>
          <w:b/>
          <w:lang w:eastAsia="ru-RU"/>
        </w:rPr>
        <w:t>Родной р</w:t>
      </w:r>
      <w:r>
        <w:rPr>
          <w:b/>
          <w:lang w:eastAsia="ru-RU"/>
        </w:rPr>
        <w:t>усский язык»</w:t>
      </w:r>
      <w:r w:rsidRPr="00EA4296">
        <w:rPr>
          <w:b/>
          <w:lang w:eastAsia="ru-RU"/>
        </w:rPr>
        <w:t xml:space="preserve"> </w:t>
      </w:r>
    </w:p>
    <w:p w14:paraId="3F2E2849" w14:textId="156FFB0E" w:rsidR="0094217B" w:rsidRPr="00EA4296" w:rsidRDefault="00A13BC7" w:rsidP="0094217B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="0094217B" w:rsidRPr="00EA4296">
        <w:rPr>
          <w:b/>
          <w:lang w:eastAsia="ru-RU"/>
        </w:rPr>
        <w:t xml:space="preserve"> класс</w:t>
      </w:r>
    </w:p>
    <w:p w14:paraId="68CC4E9C" w14:textId="77777777" w:rsidR="0094217B" w:rsidRPr="00EA4296" w:rsidRDefault="0094217B" w:rsidP="0094217B">
      <w:pPr>
        <w:jc w:val="center"/>
        <w:rPr>
          <w:b/>
          <w:lang w:eastAsia="ru-RU"/>
        </w:rPr>
      </w:pPr>
    </w:p>
    <w:p w14:paraId="00F0AB90" w14:textId="77777777" w:rsidR="0094217B" w:rsidRPr="00EA4296" w:rsidRDefault="0094217B" w:rsidP="0094217B">
      <w:pPr>
        <w:jc w:val="center"/>
        <w:rPr>
          <w:b/>
          <w:lang w:eastAsia="ru-RU"/>
        </w:rPr>
      </w:pPr>
    </w:p>
    <w:p w14:paraId="2BF27494" w14:textId="77777777" w:rsidR="0094217B" w:rsidRDefault="0094217B" w:rsidP="0094217B">
      <w:pPr>
        <w:jc w:val="center"/>
        <w:rPr>
          <w:b/>
          <w:lang w:eastAsia="ru-RU"/>
        </w:rPr>
      </w:pPr>
    </w:p>
    <w:p w14:paraId="0F6F0D43" w14:textId="77777777" w:rsidR="0094217B" w:rsidRDefault="0094217B" w:rsidP="0094217B">
      <w:pPr>
        <w:jc w:val="center"/>
        <w:rPr>
          <w:b/>
          <w:lang w:eastAsia="ru-RU"/>
        </w:rPr>
      </w:pPr>
    </w:p>
    <w:p w14:paraId="325C8ADC" w14:textId="77777777" w:rsidR="0094217B" w:rsidRPr="00C17A37" w:rsidRDefault="0094217B" w:rsidP="0094217B">
      <w:pPr>
        <w:jc w:val="center"/>
        <w:rPr>
          <w:b/>
          <w:lang w:eastAsia="ru-RU"/>
        </w:rPr>
      </w:pPr>
    </w:p>
    <w:p w14:paraId="2347EF01" w14:textId="77777777" w:rsidR="0094217B" w:rsidRDefault="0094217B" w:rsidP="0094217B">
      <w:pPr>
        <w:jc w:val="center"/>
        <w:rPr>
          <w:b/>
        </w:rPr>
      </w:pPr>
    </w:p>
    <w:p w14:paraId="19A8C9BA" w14:textId="77777777" w:rsidR="0094217B" w:rsidRDefault="0094217B" w:rsidP="0094217B">
      <w:pPr>
        <w:jc w:val="center"/>
        <w:rPr>
          <w:b/>
        </w:rPr>
      </w:pPr>
    </w:p>
    <w:p w14:paraId="7B4FA3EB" w14:textId="77777777" w:rsidR="0094217B" w:rsidRDefault="0094217B" w:rsidP="0094217B">
      <w:pPr>
        <w:jc w:val="center"/>
        <w:rPr>
          <w:b/>
        </w:rPr>
      </w:pPr>
    </w:p>
    <w:p w14:paraId="39507189" w14:textId="77777777" w:rsidR="0094217B" w:rsidRDefault="0094217B" w:rsidP="0094217B">
      <w:pPr>
        <w:jc w:val="center"/>
        <w:rPr>
          <w:b/>
        </w:rPr>
      </w:pPr>
    </w:p>
    <w:p w14:paraId="5E205A14" w14:textId="77777777" w:rsidR="0094217B" w:rsidRDefault="0094217B" w:rsidP="0094217B">
      <w:pPr>
        <w:jc w:val="center"/>
        <w:rPr>
          <w:b/>
        </w:rPr>
      </w:pPr>
    </w:p>
    <w:p w14:paraId="1A2C8BC8" w14:textId="77777777" w:rsidR="0094217B" w:rsidRDefault="0094217B" w:rsidP="0094217B">
      <w:pPr>
        <w:jc w:val="center"/>
        <w:rPr>
          <w:b/>
        </w:rPr>
      </w:pPr>
    </w:p>
    <w:p w14:paraId="39FB3B51" w14:textId="77777777" w:rsidR="0094217B" w:rsidRDefault="0094217B" w:rsidP="0094217B">
      <w:pPr>
        <w:jc w:val="center"/>
        <w:rPr>
          <w:b/>
        </w:rPr>
      </w:pPr>
    </w:p>
    <w:p w14:paraId="761F6D16" w14:textId="77777777" w:rsidR="0094217B" w:rsidRPr="00A16AB0" w:rsidRDefault="0094217B" w:rsidP="0094217B">
      <w:pPr>
        <w:rPr>
          <w:lang w:eastAsia="ru-RU"/>
        </w:rPr>
      </w:pPr>
      <w:r w:rsidRPr="00A16AB0">
        <w:t>Составил</w:t>
      </w:r>
      <w:r>
        <w:t xml:space="preserve"> </w:t>
      </w:r>
      <w:proofErr w:type="spellStart"/>
      <w:r>
        <w:t>Коротоножкина</w:t>
      </w:r>
      <w:proofErr w:type="spellEnd"/>
      <w:r>
        <w:t xml:space="preserve"> Г.Г.</w:t>
      </w:r>
    </w:p>
    <w:p w14:paraId="2EA8DCF4" w14:textId="77777777" w:rsidR="0094217B" w:rsidRDefault="0094217B" w:rsidP="0094217B">
      <w:pPr>
        <w:rPr>
          <w:lang w:eastAsia="ru-RU"/>
        </w:rPr>
      </w:pPr>
      <w:r w:rsidRPr="00A16AB0">
        <w:rPr>
          <w:lang w:eastAsia="ru-RU"/>
        </w:rPr>
        <w:t>учитель русского языка и литературы</w:t>
      </w:r>
    </w:p>
    <w:p w14:paraId="1F314F24" w14:textId="77777777" w:rsidR="0094217B" w:rsidRPr="00A16AB0" w:rsidRDefault="0094217B" w:rsidP="0094217B">
      <w:pPr>
        <w:rPr>
          <w:lang w:eastAsia="ru-RU"/>
        </w:rPr>
      </w:pPr>
      <w:r>
        <w:rPr>
          <w:lang w:eastAsia="ru-RU"/>
        </w:rPr>
        <w:t>Срок реализации: 1учебный год</w:t>
      </w:r>
    </w:p>
    <w:p w14:paraId="41B5CB08" w14:textId="77777777" w:rsidR="0094217B" w:rsidRDefault="0094217B" w:rsidP="0094217B">
      <w:pPr>
        <w:jc w:val="center"/>
        <w:rPr>
          <w:b/>
        </w:rPr>
      </w:pPr>
    </w:p>
    <w:p w14:paraId="763AB929" w14:textId="77777777" w:rsidR="0094217B" w:rsidRDefault="0094217B" w:rsidP="0094217B">
      <w:pPr>
        <w:jc w:val="center"/>
        <w:rPr>
          <w:b/>
        </w:rPr>
      </w:pPr>
    </w:p>
    <w:p w14:paraId="45DE5022" w14:textId="77777777" w:rsidR="0094217B" w:rsidRDefault="0094217B" w:rsidP="0094217B">
      <w:pPr>
        <w:jc w:val="center"/>
        <w:rPr>
          <w:b/>
        </w:rPr>
      </w:pPr>
    </w:p>
    <w:p w14:paraId="7CB4F41A" w14:textId="77777777" w:rsidR="0094217B" w:rsidRDefault="0094217B" w:rsidP="0094217B">
      <w:pPr>
        <w:jc w:val="center"/>
        <w:rPr>
          <w:b/>
        </w:rPr>
      </w:pPr>
    </w:p>
    <w:p w14:paraId="45057BC9" w14:textId="77777777" w:rsidR="0094217B" w:rsidRDefault="0094217B" w:rsidP="0094217B">
      <w:pPr>
        <w:jc w:val="center"/>
        <w:rPr>
          <w:b/>
        </w:rPr>
      </w:pPr>
    </w:p>
    <w:p w14:paraId="7E6AAF0C" w14:textId="77777777" w:rsidR="0094217B" w:rsidRDefault="0094217B" w:rsidP="0094217B">
      <w:pPr>
        <w:jc w:val="center"/>
        <w:rPr>
          <w:b/>
        </w:rPr>
      </w:pPr>
    </w:p>
    <w:p w14:paraId="5DCA682D" w14:textId="77777777" w:rsidR="0094217B" w:rsidRDefault="0094217B" w:rsidP="0094217B">
      <w:pPr>
        <w:jc w:val="center"/>
        <w:rPr>
          <w:b/>
        </w:rPr>
      </w:pPr>
    </w:p>
    <w:p w14:paraId="390B7A43" w14:textId="77777777" w:rsidR="0094217B" w:rsidRDefault="0094217B" w:rsidP="0094217B">
      <w:pPr>
        <w:jc w:val="center"/>
        <w:rPr>
          <w:b/>
        </w:rPr>
      </w:pPr>
    </w:p>
    <w:p w14:paraId="085E361C" w14:textId="77777777" w:rsidR="0094217B" w:rsidRDefault="0094217B" w:rsidP="0094217B">
      <w:pPr>
        <w:jc w:val="center"/>
        <w:rPr>
          <w:b/>
        </w:rPr>
      </w:pPr>
    </w:p>
    <w:p w14:paraId="214E7484" w14:textId="77777777" w:rsidR="0094217B" w:rsidRDefault="0094217B" w:rsidP="0094217B">
      <w:pPr>
        <w:rPr>
          <w:b/>
        </w:rPr>
      </w:pPr>
    </w:p>
    <w:p w14:paraId="59D8A319" w14:textId="77777777" w:rsidR="0094217B" w:rsidRDefault="0094217B" w:rsidP="0094217B">
      <w:pPr>
        <w:jc w:val="center"/>
        <w:rPr>
          <w:b/>
        </w:rPr>
      </w:pPr>
    </w:p>
    <w:p w14:paraId="66F5EA4B" w14:textId="77777777" w:rsidR="0094217B" w:rsidRPr="00F8449E" w:rsidRDefault="0094217B" w:rsidP="0094217B">
      <w:pPr>
        <w:jc w:val="center"/>
      </w:pPr>
      <w:r w:rsidRPr="00F8449E">
        <w:t>г. Владивосток</w:t>
      </w:r>
    </w:p>
    <w:p w14:paraId="032A34E3" w14:textId="3B94511E" w:rsidR="0094217B" w:rsidRPr="00F8449E" w:rsidRDefault="0094217B" w:rsidP="0094217B">
      <w:pPr>
        <w:jc w:val="center"/>
      </w:pPr>
      <w:r>
        <w:t>20</w:t>
      </w:r>
      <w:r w:rsidR="0085597F">
        <w:t>20</w:t>
      </w:r>
      <w:r w:rsidRPr="00F8449E">
        <w:t>г.</w:t>
      </w:r>
    </w:p>
    <w:p w14:paraId="053BA2B0" w14:textId="77777777" w:rsidR="005F37B0" w:rsidRDefault="005F37B0" w:rsidP="002D1855">
      <w:pPr>
        <w:jc w:val="center"/>
        <w:rPr>
          <w:b/>
          <w:sz w:val="28"/>
          <w:szCs w:val="28"/>
        </w:rPr>
      </w:pPr>
    </w:p>
    <w:p w14:paraId="3FE54FB5" w14:textId="77777777" w:rsidR="009B593D" w:rsidRDefault="009B593D" w:rsidP="009B593D">
      <w:pPr>
        <w:spacing w:line="360" w:lineRule="auto"/>
        <w:contextualSpacing/>
        <w:rPr>
          <w:b/>
          <w:caps/>
          <w:sz w:val="28"/>
          <w:szCs w:val="28"/>
          <w:lang w:eastAsia="ru-RU"/>
        </w:rPr>
      </w:pPr>
    </w:p>
    <w:p w14:paraId="5B2FB788" w14:textId="77777777" w:rsidR="009B593D" w:rsidRPr="002856EB" w:rsidRDefault="009B593D" w:rsidP="009B593D">
      <w:pPr>
        <w:spacing w:line="360" w:lineRule="auto"/>
        <w:ind w:firstLine="709"/>
        <w:contextualSpacing/>
        <w:jc w:val="center"/>
        <w:rPr>
          <w:caps/>
        </w:rPr>
      </w:pPr>
      <w:r w:rsidRPr="002856EB">
        <w:rPr>
          <w:b/>
          <w:caps/>
          <w:lang w:eastAsia="ru-RU"/>
        </w:rPr>
        <w:t>Пояснительная записка</w:t>
      </w:r>
    </w:p>
    <w:p w14:paraId="50A0C202" w14:textId="77777777" w:rsidR="009B593D" w:rsidRPr="002856EB" w:rsidRDefault="009B593D" w:rsidP="00A068C1">
      <w:pPr>
        <w:spacing w:line="360" w:lineRule="auto"/>
        <w:ind w:firstLine="709"/>
        <w:jc w:val="both"/>
      </w:pPr>
      <w:r w:rsidRPr="002856EB"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14:paraId="56F96E11" w14:textId="77777777" w:rsidR="0094217B" w:rsidRDefault="0094217B" w:rsidP="00A068C1">
      <w:pPr>
        <w:shd w:val="clear" w:color="auto" w:fill="FFFFFF"/>
        <w:suppressAutoHyphens w:val="0"/>
        <w:spacing w:before="90" w:after="90"/>
        <w:jc w:val="both"/>
        <w:rPr>
          <w:lang w:eastAsia="ru-RU"/>
        </w:rPr>
      </w:pPr>
    </w:p>
    <w:p w14:paraId="3A006502" w14:textId="77777777" w:rsidR="0094217B" w:rsidRDefault="0094217B" w:rsidP="009D7CD0">
      <w:pPr>
        <w:shd w:val="clear" w:color="auto" w:fill="FFFFFF"/>
        <w:suppressAutoHyphens w:val="0"/>
        <w:spacing w:before="90" w:after="90"/>
        <w:rPr>
          <w:lang w:eastAsia="ru-RU"/>
        </w:rPr>
      </w:pPr>
    </w:p>
    <w:p w14:paraId="79F7B963" w14:textId="77777777" w:rsidR="009B593D" w:rsidRDefault="009B593D" w:rsidP="009B593D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</w:t>
      </w:r>
    </w:p>
    <w:p w14:paraId="543501F5" w14:textId="58CC07E7" w:rsidR="00176AE0" w:rsidRPr="00176AE0" w:rsidRDefault="00176AE0" w:rsidP="009B593D">
      <w:pPr>
        <w:pStyle w:val="ConsPlusNormal"/>
        <w:tabs>
          <w:tab w:val="left" w:pos="5430"/>
        </w:tabs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</w:t>
      </w:r>
    </w:p>
    <w:p w14:paraId="2F9010A3" w14:textId="77777777" w:rsidR="009B593D" w:rsidRPr="00D01871" w:rsidRDefault="009B593D" w:rsidP="009B593D">
      <w:pPr>
        <w:pStyle w:val="a3"/>
        <w:numPr>
          <w:ilvl w:val="0"/>
          <w:numId w:val="10"/>
        </w:numPr>
        <w:suppressAutoHyphens w:val="0"/>
        <w:spacing w:after="160" w:line="360" w:lineRule="auto"/>
      </w:pPr>
      <w:r w:rsidRPr="00D01871">
        <w:t xml:space="preserve"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 </w:t>
      </w:r>
    </w:p>
    <w:p w14:paraId="44DB18DA" w14:textId="77777777" w:rsidR="009B593D" w:rsidRPr="00D01871" w:rsidRDefault="009B593D" w:rsidP="009B593D">
      <w:pPr>
        <w:pStyle w:val="a3"/>
        <w:numPr>
          <w:ilvl w:val="0"/>
          <w:numId w:val="10"/>
        </w:numPr>
        <w:suppressAutoHyphens w:val="0"/>
        <w:spacing w:after="160" w:line="360" w:lineRule="auto"/>
      </w:pPr>
      <w:r w:rsidRPr="00D01871">
        <w:t xml:space="preserve">приобщение к литературному наследию своего народа; </w:t>
      </w:r>
    </w:p>
    <w:p w14:paraId="245542A8" w14:textId="77777777" w:rsidR="009B593D" w:rsidRPr="00D01871" w:rsidRDefault="009B593D" w:rsidP="009B593D">
      <w:pPr>
        <w:pStyle w:val="a3"/>
        <w:numPr>
          <w:ilvl w:val="0"/>
          <w:numId w:val="10"/>
        </w:numPr>
        <w:suppressAutoHyphens w:val="0"/>
        <w:spacing w:after="160" w:line="360" w:lineRule="auto"/>
      </w:pPr>
      <w:r w:rsidRPr="00D01871">
        <w:t>формирование причастности к свершениям и традициям своего народа;</w:t>
      </w:r>
    </w:p>
    <w:p w14:paraId="75EAEA3D" w14:textId="77777777" w:rsidR="009B593D" w:rsidRPr="00D01871" w:rsidRDefault="009B593D" w:rsidP="009B593D">
      <w:pPr>
        <w:pStyle w:val="a3"/>
        <w:numPr>
          <w:ilvl w:val="0"/>
          <w:numId w:val="10"/>
        </w:numPr>
        <w:suppressAutoHyphens w:val="0"/>
        <w:spacing w:after="160" w:line="360" w:lineRule="auto"/>
      </w:pPr>
      <w:r w:rsidRPr="00D01871">
        <w:t xml:space="preserve">осознание исторической преемственности поколений, своей ответственности за сохранение культуры народа; </w:t>
      </w:r>
    </w:p>
    <w:p w14:paraId="502923BD" w14:textId="77777777" w:rsidR="009B593D" w:rsidRPr="00D01871" w:rsidRDefault="009B593D" w:rsidP="009B593D">
      <w:pPr>
        <w:pStyle w:val="a3"/>
        <w:numPr>
          <w:ilvl w:val="0"/>
          <w:numId w:val="10"/>
        </w:numPr>
        <w:suppressAutoHyphens w:val="0"/>
        <w:spacing w:after="160" w:line="360" w:lineRule="auto"/>
      </w:pPr>
      <w:r w:rsidRPr="00D01871"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14:paraId="554CF3FC" w14:textId="77777777" w:rsidR="009B593D" w:rsidRPr="00D01871" w:rsidRDefault="009B593D" w:rsidP="009B593D">
      <w:pPr>
        <w:pStyle w:val="a3"/>
        <w:numPr>
          <w:ilvl w:val="0"/>
          <w:numId w:val="10"/>
        </w:numPr>
        <w:suppressAutoHyphens w:val="0"/>
        <w:spacing w:after="160" w:line="360" w:lineRule="auto"/>
      </w:pPr>
      <w:r w:rsidRPr="00D01871"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14:paraId="010679F3" w14:textId="77777777" w:rsidR="00176AE0" w:rsidRPr="00076108" w:rsidRDefault="00176AE0" w:rsidP="00176AE0">
      <w:pPr>
        <w:pStyle w:val="af6"/>
        <w:numPr>
          <w:ilvl w:val="0"/>
          <w:numId w:val="10"/>
        </w:numPr>
        <w:spacing w:line="101" w:lineRule="atLeast"/>
        <w:jc w:val="center"/>
      </w:pPr>
      <w:proofErr w:type="spellStart"/>
      <w:r w:rsidRPr="00076108">
        <w:rPr>
          <w:b/>
          <w:bCs/>
        </w:rPr>
        <w:lastRenderedPageBreak/>
        <w:t>Метапредметные</w:t>
      </w:r>
      <w:proofErr w:type="spellEnd"/>
      <w:r>
        <w:rPr>
          <w:b/>
          <w:bCs/>
        </w:rPr>
        <w:t>:</w:t>
      </w:r>
    </w:p>
    <w:p w14:paraId="7080FF1F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-В</w:t>
      </w:r>
      <w:r w:rsidRPr="00076108">
        <w:t xml:space="preserve">ладение всеми видами речевой деятельности </w:t>
      </w:r>
    </w:p>
    <w:p w14:paraId="1FC829AC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-П</w:t>
      </w:r>
      <w:r w:rsidRPr="00076108">
        <w:t>онимание информации, владение разными видами чтения;</w:t>
      </w:r>
    </w:p>
    <w:p w14:paraId="5CF36F98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 xml:space="preserve">-    </w:t>
      </w:r>
      <w:r w:rsidRPr="00076108">
        <w:t xml:space="preserve">соблюдение в практике речевого общения основных орфоэпических, лексических, грамматических, стилистических норм современного литературного языка; </w:t>
      </w:r>
    </w:p>
    <w:p w14:paraId="020CF855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-С</w:t>
      </w:r>
      <w:r w:rsidRPr="00076108">
        <w:t xml:space="preserve">облюдение основных правил орфографии и пунктуации в процессе письменного общения; </w:t>
      </w:r>
    </w:p>
    <w:p w14:paraId="469F8DC0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-А</w:t>
      </w:r>
      <w:r w:rsidRPr="00076108">
        <w:t xml:space="preserve">декватно понимать основную и дополнительную информацию текста, воспринятого на слух; </w:t>
      </w:r>
    </w:p>
    <w:p w14:paraId="720DD36B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-С</w:t>
      </w:r>
      <w:r w:rsidRPr="00076108">
        <w:t>пособность извлекать информацию из различных источников;</w:t>
      </w:r>
    </w:p>
    <w:p w14:paraId="1774AA75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-О</w:t>
      </w:r>
      <w:r w:rsidRPr="00076108">
        <w:t xml:space="preserve">существлять расширенный поиск информации с использованием ресурсов библиотек и Интернета; </w:t>
      </w:r>
    </w:p>
    <w:p w14:paraId="71BC0445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-О</w:t>
      </w:r>
      <w:r w:rsidRPr="00076108">
        <w:t>владение приемами отбора и систематизации материала;</w:t>
      </w:r>
    </w:p>
    <w:p w14:paraId="54FCCCFE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-П</w:t>
      </w:r>
      <w:r w:rsidRPr="00076108">
        <w:t>ользоваться словарями, справочниками;</w:t>
      </w:r>
    </w:p>
    <w:p w14:paraId="015104EB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-С</w:t>
      </w:r>
      <w:r w:rsidRPr="00076108">
        <w:t>пособность использовать родной язык как средство получения знаний по другим учебным предметам.</w:t>
      </w:r>
    </w:p>
    <w:p w14:paraId="1C365A47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</w:p>
    <w:p w14:paraId="6C322464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-Ф</w:t>
      </w:r>
      <w:r w:rsidRPr="00076108">
        <w:t xml:space="preserve">ормулировать собственное мнение и позицию, аргументировать её и координировать с позициями партнёров в совместной деятельности; </w:t>
      </w:r>
    </w:p>
    <w:p w14:paraId="5AAB0A6C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-У</w:t>
      </w:r>
      <w:r w:rsidRPr="00076108">
        <w:t xml:space="preserve">станавливать и сравнивать разные точки зрения, прежде чем принимать решения и делать выбор; </w:t>
      </w:r>
    </w:p>
    <w:p w14:paraId="6EBBBDA7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-В</w:t>
      </w:r>
      <w:r w:rsidRPr="00076108">
        <w:t>ысказывать и обосновывать свою точку зрения;</w:t>
      </w:r>
    </w:p>
    <w:p w14:paraId="3367A981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-Р</w:t>
      </w:r>
      <w:r w:rsidRPr="00076108">
        <w:t xml:space="preserve">аботать в группе – устанавливать рабочие отношения, эффективно сотрудничать и способствовать продуктивной кооперации; </w:t>
      </w:r>
    </w:p>
    <w:p w14:paraId="2ADE7AD4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-У</w:t>
      </w:r>
      <w:r w:rsidRPr="00076108">
        <w:t xml:space="preserve">мение создавать устные и письменные тексты разных типов; </w:t>
      </w:r>
    </w:p>
    <w:p w14:paraId="341ADD00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-У</w:t>
      </w:r>
      <w:r w:rsidRPr="00076108">
        <w:t xml:space="preserve">мение воспроизводить прослушанный или прочитанный текст с разной степенью развернутости; </w:t>
      </w:r>
    </w:p>
    <w:p w14:paraId="059D1581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-С</w:t>
      </w:r>
      <w:r w:rsidRPr="00076108">
        <w:t>пособность правильно и свободно излагать свои мысли в устной и письменной форме;</w:t>
      </w:r>
    </w:p>
    <w:p w14:paraId="764EBACB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-В</w:t>
      </w:r>
      <w:r w:rsidRPr="00076108">
        <w:t>ыступать перед аудиторией сверстников с сообщениями;</w:t>
      </w:r>
    </w:p>
    <w:p w14:paraId="45610225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-О</w:t>
      </w:r>
      <w:r w:rsidRPr="00076108">
        <w:t>ценивать и редактировать устное и письменное речевое высказывание;</w:t>
      </w:r>
    </w:p>
    <w:p w14:paraId="359C1DC8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-Д</w:t>
      </w:r>
      <w:r w:rsidRPr="00076108">
        <w:t xml:space="preserve">оговариваться и приходить к общему решению в совместной деятельности, в том числе в ситуации столкновения интересов; </w:t>
      </w:r>
    </w:p>
    <w:p w14:paraId="412F616A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-О</w:t>
      </w:r>
      <w:r w:rsidRPr="00076108">
        <w:t>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51B8FE97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</w:p>
    <w:p w14:paraId="410BD3F4" w14:textId="77777777" w:rsidR="00176AE0" w:rsidRPr="00076108" w:rsidRDefault="00176AE0" w:rsidP="00176AE0">
      <w:pPr>
        <w:pStyle w:val="af6"/>
        <w:numPr>
          <w:ilvl w:val="0"/>
          <w:numId w:val="10"/>
        </w:numPr>
        <w:ind w:left="0" w:firstLine="0"/>
      </w:pPr>
      <w:r>
        <w:t>-П</w:t>
      </w:r>
      <w:r w:rsidRPr="00076108">
        <w:t>ринимать решение в проблемной ситуации.</w:t>
      </w:r>
    </w:p>
    <w:p w14:paraId="7DCEFD19" w14:textId="77777777" w:rsidR="00176AE0" w:rsidRPr="00176AE0" w:rsidRDefault="00176AE0" w:rsidP="00176AE0">
      <w:pPr>
        <w:pStyle w:val="a3"/>
        <w:numPr>
          <w:ilvl w:val="0"/>
          <w:numId w:val="10"/>
        </w:numPr>
        <w:ind w:left="0" w:firstLine="0"/>
        <w:rPr>
          <w:b/>
        </w:rPr>
      </w:pPr>
    </w:p>
    <w:p w14:paraId="08D09089" w14:textId="77777777" w:rsidR="00176AE0" w:rsidRPr="00176AE0" w:rsidRDefault="00176AE0" w:rsidP="00176AE0">
      <w:pPr>
        <w:pStyle w:val="a3"/>
        <w:numPr>
          <w:ilvl w:val="0"/>
          <w:numId w:val="10"/>
        </w:numPr>
        <w:ind w:left="0" w:firstLine="0"/>
        <w:jc w:val="center"/>
        <w:rPr>
          <w:b/>
        </w:rPr>
      </w:pPr>
      <w:r w:rsidRPr="00176AE0">
        <w:rPr>
          <w:b/>
        </w:rPr>
        <w:t>Предметные:</w:t>
      </w:r>
    </w:p>
    <w:p w14:paraId="44459356" w14:textId="77777777" w:rsidR="00176AE0" w:rsidRPr="00AB3E90" w:rsidRDefault="00176AE0" w:rsidP="00176AE0">
      <w:pPr>
        <w:pStyle w:val="a3"/>
        <w:numPr>
          <w:ilvl w:val="0"/>
          <w:numId w:val="10"/>
        </w:numPr>
        <w:ind w:left="0" w:firstLine="0"/>
        <w:jc w:val="both"/>
      </w:pPr>
      <w:r>
        <w:t>Выпускники д</w:t>
      </w:r>
      <w:r w:rsidRPr="00AB3E90">
        <w:t xml:space="preserve">олжны </w:t>
      </w:r>
      <w:r w:rsidRPr="00176AE0">
        <w:rPr>
          <w:b/>
        </w:rPr>
        <w:t>знать</w:t>
      </w:r>
      <w:r w:rsidRPr="00AB3E90">
        <w:t xml:space="preserve"> определения основных изученных в 9 классе языковых явлений, </w:t>
      </w:r>
      <w:proofErr w:type="spellStart"/>
      <w:r w:rsidRPr="00AB3E90">
        <w:t>речеведческих</w:t>
      </w:r>
      <w:proofErr w:type="spellEnd"/>
      <w:r w:rsidRPr="00AB3E90">
        <w:t xml:space="preserve"> понятий, пунктуационных правил, обосновывать свои ответы, приводя нужные примеры.</w:t>
      </w:r>
    </w:p>
    <w:p w14:paraId="3C323398" w14:textId="77777777" w:rsidR="00176AE0" w:rsidRPr="00176AE0" w:rsidRDefault="00176AE0" w:rsidP="00176AE0">
      <w:pPr>
        <w:pStyle w:val="a3"/>
        <w:numPr>
          <w:ilvl w:val="0"/>
          <w:numId w:val="10"/>
        </w:numPr>
        <w:ind w:left="0" w:firstLine="0"/>
        <w:jc w:val="both"/>
        <w:rPr>
          <w:b/>
        </w:rPr>
      </w:pPr>
      <w:r w:rsidRPr="00AB3E90">
        <w:t xml:space="preserve">К концу 9 класса </w:t>
      </w:r>
      <w:r>
        <w:t xml:space="preserve">выпускники </w:t>
      </w:r>
      <w:r w:rsidRPr="00AB3E90">
        <w:t>должны овладет</w:t>
      </w:r>
      <w:r>
        <w:t xml:space="preserve">ь следующими </w:t>
      </w:r>
      <w:r w:rsidRPr="00176AE0">
        <w:rPr>
          <w:b/>
        </w:rPr>
        <w:t>умениями:</w:t>
      </w:r>
    </w:p>
    <w:p w14:paraId="6CF21087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понимать содержание прослушанных и прочитанных текстов различных функционально-смысловых типов речи объемом не менее 330 слов; 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объем исходного текста не менее 280 слов; для сжатого и выборочного изложения – не менее 300 слов).</w:t>
      </w:r>
    </w:p>
    <w:p w14:paraId="1D7101BB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lastRenderedPageBreak/>
        <w:t>– извлекать информацию из различных источников, свободно пользоваться лингвистическими словарями, справочной литературой; осуществлять информационную обработку текстов (создавать тезисы, конспект, реферат, рецензия);</w:t>
      </w:r>
    </w:p>
    <w:p w14:paraId="135C31FC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использовать при создании собственного текста разные функционально-смысловые типы речи, понимать закономерности их сочетания, в том числе сочетание элементов разных стилей речи в художественном произведении;</w:t>
      </w:r>
    </w:p>
    <w:p w14:paraId="52F65C39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использовать нормы построения текстов, принадлежащих к различным функционально-смысловым типам речи, стилям речи, нормы построения тезисов, конспекта, реферата; понимать особенности употребления языковых средств выразительности в текстах, принадлежащих к различным функционально-смысловым типам речи, стилям речи;</w:t>
      </w:r>
    </w:p>
    <w:p w14:paraId="503CE214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устно пересказывать прочитанный или прослушанный текст объемом не менее 150 слов;</w:t>
      </w:r>
    </w:p>
    <w:p w14:paraId="4AB9FE45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владеть различными видами диалога;</w:t>
      </w:r>
    </w:p>
    <w:p w14:paraId="5C5C7136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создавать тексты с опорой на произведения искусства (в том числе сочинения-миниатюры объемом 8 и более предложений или объемом не менее 6–7 предложений сложной структуры, если этот объем позволяет раскрыть тему (выразить главную мысль); классного сочинения объемом 3,0– 4,0 страницы с учетом стиля и жанра сочинения, характера темы); составлять тезисы, конспект, рецензию, реферат;</w:t>
      </w:r>
    </w:p>
    <w:p w14:paraId="616FFDC8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распознавать тропы (метафора, олицетворение, эпитет, гипербола, литота, сравнение);</w:t>
      </w:r>
    </w:p>
    <w:p w14:paraId="2067C158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проводить фонетический анализ слов; использовать знания по фонетике и графике, орфоэпии в практике произношения и правописания слов;</w:t>
      </w:r>
    </w:p>
    <w:p w14:paraId="4770FEB9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распознавать виды сложносочиненных предложений; характеризовать сложносочиненное предложение, его строение, смысловое,</w:t>
      </w:r>
      <w:bookmarkStart w:id="0" w:name="page26"/>
      <w:bookmarkEnd w:id="0"/>
      <w:r w:rsidRPr="00176AE0">
        <w:rPr>
          <w:bCs/>
        </w:rPr>
        <w:t xml:space="preserve"> структурное и интонационное единство частей сложного предложения;</w:t>
      </w:r>
    </w:p>
    <w:p w14:paraId="54E8CA0F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выявлять основные средства синтаксической связи между частями сложного предложения; 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частями;</w:t>
      </w:r>
    </w:p>
    <w:p w14:paraId="019C8CE7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 xml:space="preserve">– понимать особенности употребления сложносочиненных предложений в речи; выделять основные нормы построения сложносочиненного предложения; </w:t>
      </w:r>
    </w:p>
    <w:p w14:paraId="6DD61929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выявлять грамматическую синонимию сложносочиненных предложений и простых предложений с однородными членами; применять нормы постановки знаков препинания в сложных предложениях (обобщение);</w:t>
      </w:r>
    </w:p>
    <w:p w14:paraId="49903048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распознавать сложноподчиненные предложения, выделять главную и придаточную части предложения, средства связи частей сложноподчиненного предложения,</w:t>
      </w:r>
    </w:p>
    <w:p w14:paraId="3B991F3C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различать подчинительные союзы и союзные слова; 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строения;</w:t>
      </w:r>
    </w:p>
    <w:p w14:paraId="7C501BE8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выявлять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(времени, места, причины, образа действия и степени, сравнения, условия, уступки, следствия, цели);</w:t>
      </w:r>
    </w:p>
    <w:p w14:paraId="284B8EB1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 xml:space="preserve">– выявлять однородное, неоднородное и последовательное подчинение придаточных частей; </w:t>
      </w:r>
    </w:p>
    <w:p w14:paraId="75ADD611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 xml:space="preserve">– понимать; выявлять грамматическую синонимию сложноподчиненных предложений и простых предложений с обособленными членами; понимать основные нормы построения сложноподчиненного предложения, особенности употребления </w:t>
      </w:r>
      <w:r w:rsidRPr="00176AE0">
        <w:rPr>
          <w:bCs/>
        </w:rPr>
        <w:lastRenderedPageBreak/>
        <w:t>сложноподчиненных предложений в речи; применять нормы постановки знаков препинания в сложноподчиненных предложениях;</w:t>
      </w:r>
    </w:p>
    <w:p w14:paraId="28FA4C1A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распознавать предложения с разными видами связи, бессоюзные и союзные предложения (сложносочиненные и сложноподчиненные); характеризовать смысловые отношения между частями бессоюзного сложного предложения, интонационное и пунктуационное выражение этих отношений;</w:t>
      </w:r>
    </w:p>
    <w:p w14:paraId="25465A16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понимать основные грамматические нормы построения бессоюзного сложного предложения, особенности употребления бессоюзных сложных предложений в речи; выявлять грамматическую синонимию бессоюзных сложных предложений и союзных сложных предложений;</w:t>
      </w:r>
    </w:p>
    <w:p w14:paraId="16FAD343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применять нормы постановки знаков препинания в бессоюзных сложных предложениях;</w:t>
      </w:r>
    </w:p>
    <w:p w14:paraId="2F877FF1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распознавать типы сложных предложений с разными видами связи; понимать основные нормы построения сложных предложений с разными видами связи; употреблять сложные предложения с разными видами связи в речи; применять нормы постановки знаков препинания в сложных предложениях с разными видами связи;</w:t>
      </w:r>
    </w:p>
    <w:p w14:paraId="7C4408C7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распознавать прямую и косвенную речь; выявлять синонимию предложений с прямой и косвенной речью;</w:t>
      </w:r>
    </w:p>
    <w:p w14:paraId="5911BE64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уметь цитировать и применять</w:t>
      </w:r>
      <w:bookmarkStart w:id="1" w:name="page27"/>
      <w:bookmarkEnd w:id="1"/>
      <w:r w:rsidRPr="00176AE0">
        <w:rPr>
          <w:bCs/>
        </w:rPr>
        <w:t xml:space="preserve"> разные способы включения цитат в высказывание; применять нормы построения предложений с прямой и косвенной речью; применять нормы постановки знаков препинания в предложениях с косвенной речью, с прямой речью, при цитировании;</w:t>
      </w:r>
    </w:p>
    <w:p w14:paraId="18C1E529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>– проводить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практике;</w:t>
      </w:r>
    </w:p>
    <w:p w14:paraId="61811FC6" w14:textId="77777777" w:rsidR="00176AE0" w:rsidRPr="00176AE0" w:rsidRDefault="00176AE0" w:rsidP="00176AE0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  <w:rPr>
          <w:bCs/>
        </w:rPr>
      </w:pPr>
      <w:r w:rsidRPr="00176AE0">
        <w:rPr>
          <w:bCs/>
        </w:rPr>
        <w:t xml:space="preserve">– соблюдать в устной речи и на письме нормы современного русского литературного языка (в том числе во время списывания текста объемом 140−160 слов; словарного диктанта объемом 35–40 слов; диктанта на основе связного текста объемом 140−160 слов, содержащего не более 24 орфограмм, 15 </w:t>
      </w:r>
      <w:proofErr w:type="spellStart"/>
      <w:r w:rsidRPr="00176AE0">
        <w:rPr>
          <w:bCs/>
        </w:rPr>
        <w:t>пунктограмм</w:t>
      </w:r>
      <w:proofErr w:type="spellEnd"/>
      <w:r w:rsidRPr="00176AE0">
        <w:rPr>
          <w:bCs/>
        </w:rPr>
        <w:t xml:space="preserve"> и не более 10 слов с непроверяемыми написаниями).</w:t>
      </w:r>
    </w:p>
    <w:p w14:paraId="31ACCC84" w14:textId="77777777" w:rsidR="00176AE0" w:rsidRPr="00176AE0" w:rsidRDefault="00176AE0" w:rsidP="00176AE0">
      <w:pPr>
        <w:pStyle w:val="a3"/>
        <w:shd w:val="clear" w:color="auto" w:fill="FFFFFF"/>
        <w:ind w:left="0"/>
        <w:jc w:val="both"/>
        <w:rPr>
          <w:bCs/>
        </w:rPr>
      </w:pPr>
    </w:p>
    <w:p w14:paraId="1D86E995" w14:textId="77777777" w:rsidR="009B593D" w:rsidRDefault="009B593D" w:rsidP="00FF4891">
      <w:pPr>
        <w:pStyle w:val="ac"/>
        <w:widowControl w:val="0"/>
        <w:spacing w:after="0"/>
        <w:ind w:left="0"/>
        <w:jc w:val="center"/>
      </w:pPr>
    </w:p>
    <w:p w14:paraId="5BBBB7B1" w14:textId="77777777" w:rsidR="009B593D" w:rsidRDefault="009B593D" w:rsidP="00FF4891">
      <w:pPr>
        <w:pStyle w:val="ac"/>
        <w:widowControl w:val="0"/>
        <w:spacing w:after="0"/>
        <w:ind w:left="0"/>
        <w:jc w:val="center"/>
      </w:pPr>
    </w:p>
    <w:p w14:paraId="4B82F4D7" w14:textId="77777777" w:rsidR="009B593D" w:rsidRDefault="009B593D" w:rsidP="00FF4891">
      <w:pPr>
        <w:pStyle w:val="ac"/>
        <w:widowControl w:val="0"/>
        <w:spacing w:after="0"/>
        <w:ind w:left="0"/>
        <w:jc w:val="center"/>
      </w:pPr>
    </w:p>
    <w:p w14:paraId="78EECAA1" w14:textId="77777777" w:rsidR="0094217B" w:rsidRDefault="0094217B" w:rsidP="009D7CD0">
      <w:pPr>
        <w:shd w:val="clear" w:color="auto" w:fill="FFFFFF"/>
        <w:suppressAutoHyphens w:val="0"/>
        <w:spacing w:before="90" w:after="90"/>
        <w:rPr>
          <w:lang w:eastAsia="ru-RU"/>
        </w:rPr>
      </w:pPr>
    </w:p>
    <w:p w14:paraId="7BE07919" w14:textId="3E08A32E" w:rsidR="00B74602" w:rsidRDefault="0094217B" w:rsidP="006C2A6C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С</w:t>
      </w:r>
      <w:r w:rsidR="002D1855" w:rsidRPr="006C2A6C">
        <w:rPr>
          <w:b/>
        </w:rPr>
        <w:t xml:space="preserve">одержание </w:t>
      </w:r>
      <w:r>
        <w:rPr>
          <w:b/>
        </w:rPr>
        <w:t>учебного предмета</w:t>
      </w:r>
      <w:r w:rsidR="00C17789">
        <w:rPr>
          <w:b/>
        </w:rPr>
        <w:t>.</w:t>
      </w:r>
    </w:p>
    <w:p w14:paraId="399BC7D3" w14:textId="77777777" w:rsidR="003F689E" w:rsidRDefault="003F689E" w:rsidP="003F689E">
      <w:pPr>
        <w:jc w:val="center"/>
        <w:rPr>
          <w:b/>
        </w:rPr>
      </w:pPr>
    </w:p>
    <w:p w14:paraId="62CE5253" w14:textId="77777777" w:rsidR="003F689E" w:rsidRPr="00D01871" w:rsidRDefault="003F689E" w:rsidP="003F689E">
      <w:pPr>
        <w:jc w:val="both"/>
        <w:rPr>
          <w:b/>
        </w:rPr>
      </w:pPr>
    </w:p>
    <w:p w14:paraId="3807C9E1" w14:textId="77777777" w:rsidR="003F689E" w:rsidRPr="002856EB" w:rsidRDefault="003F689E" w:rsidP="003F689E">
      <w:pPr>
        <w:spacing w:line="360" w:lineRule="auto"/>
        <w:ind w:firstLine="709"/>
        <w:rPr>
          <w:rFonts w:eastAsia="Calibri"/>
        </w:rPr>
      </w:pPr>
      <w:r w:rsidRPr="002856EB">
        <w:t xml:space="preserve">В первом блоке – </w:t>
      </w:r>
      <w:r w:rsidRPr="002856EB">
        <w:rPr>
          <w:b/>
        </w:rPr>
        <w:t>«Язык и культура»</w:t>
      </w:r>
      <w:r w:rsidRPr="002856EB"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</w:t>
      </w:r>
      <w:r w:rsidRPr="002856EB">
        <w:rPr>
          <w:rFonts w:eastAsia="Calibri"/>
        </w:rPr>
        <w:t>национально-культурн</w:t>
      </w:r>
      <w:r w:rsidRPr="002856EB">
        <w:t>ую специфику</w:t>
      </w:r>
      <w:r w:rsidRPr="002856EB">
        <w:rPr>
          <w:rFonts w:eastAsia="Calibri"/>
        </w:rPr>
        <w:t xml:space="preserve"> русского языка, </w:t>
      </w:r>
      <w:r w:rsidRPr="002856EB">
        <w:t>обеспечит о</w:t>
      </w:r>
      <w:r w:rsidRPr="002856EB">
        <w:rPr>
          <w:rFonts w:eastAsia="Calibri"/>
        </w:rPr>
        <w:t>владение нормами русс</w:t>
      </w:r>
      <w:r w:rsidRPr="002856EB">
        <w:t xml:space="preserve">кого речевого этикета в различных сферах общения, </w:t>
      </w:r>
      <w:r w:rsidRPr="002856EB">
        <w:rPr>
          <w:rFonts w:eastAsia="Calibri"/>
        </w:rPr>
        <w:t>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14:paraId="1DD89143" w14:textId="77777777" w:rsidR="003F689E" w:rsidRPr="002856EB" w:rsidRDefault="003F689E" w:rsidP="003F689E">
      <w:pPr>
        <w:spacing w:line="360" w:lineRule="auto"/>
        <w:ind w:firstLine="709"/>
      </w:pPr>
      <w:r w:rsidRPr="002856EB">
        <w:t xml:space="preserve">Второй блок – </w:t>
      </w:r>
      <w:r w:rsidRPr="002856EB">
        <w:rPr>
          <w:b/>
        </w:rPr>
        <w:t>«Культура речи»</w:t>
      </w:r>
      <w:r w:rsidRPr="002856EB"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</w:t>
      </w:r>
      <w:r w:rsidRPr="002856EB">
        <w:lastRenderedPageBreak/>
        <w:t>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14:paraId="1849669F" w14:textId="77777777" w:rsidR="003F689E" w:rsidRPr="00F61421" w:rsidRDefault="003F689E" w:rsidP="003F689E">
      <w:pPr>
        <w:spacing w:line="360" w:lineRule="auto"/>
        <w:ind w:firstLine="709"/>
      </w:pPr>
      <w:r w:rsidRPr="002856EB">
        <w:t xml:space="preserve">В третьем блоке – </w:t>
      </w:r>
      <w:r w:rsidRPr="002856EB">
        <w:rPr>
          <w:b/>
        </w:rPr>
        <w:t>«Речь. Речевая деятельность. Текст»</w:t>
      </w:r>
      <w:r w:rsidRPr="002856EB"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14:paraId="7B6B63D0" w14:textId="77777777" w:rsidR="003F689E" w:rsidRDefault="003F689E" w:rsidP="003F689E">
      <w:pPr>
        <w:jc w:val="center"/>
        <w:rPr>
          <w:b/>
        </w:rPr>
      </w:pPr>
    </w:p>
    <w:p w14:paraId="61E11A85" w14:textId="77777777" w:rsidR="003F689E" w:rsidRDefault="003F689E" w:rsidP="003F689E">
      <w:pPr>
        <w:jc w:val="center"/>
        <w:rPr>
          <w:b/>
        </w:rPr>
      </w:pPr>
    </w:p>
    <w:p w14:paraId="5D5FEFD3" w14:textId="77777777" w:rsidR="00176AE0" w:rsidRDefault="00176AE0" w:rsidP="003F689E">
      <w:pPr>
        <w:jc w:val="center"/>
        <w:rPr>
          <w:b/>
        </w:rPr>
      </w:pPr>
    </w:p>
    <w:p w14:paraId="44805BE7" w14:textId="77777777" w:rsidR="00176AE0" w:rsidRDefault="00176AE0" w:rsidP="003F689E">
      <w:pPr>
        <w:jc w:val="center"/>
        <w:rPr>
          <w:b/>
        </w:rPr>
      </w:pPr>
    </w:p>
    <w:p w14:paraId="0B527620" w14:textId="77777777" w:rsidR="00176AE0" w:rsidRDefault="00176AE0" w:rsidP="003F689E">
      <w:pPr>
        <w:jc w:val="center"/>
        <w:rPr>
          <w:b/>
        </w:rPr>
      </w:pPr>
    </w:p>
    <w:p w14:paraId="758A6EDB" w14:textId="77777777" w:rsidR="00176AE0" w:rsidRDefault="00176AE0" w:rsidP="003F689E">
      <w:pPr>
        <w:jc w:val="center"/>
        <w:rPr>
          <w:b/>
        </w:rPr>
      </w:pPr>
    </w:p>
    <w:p w14:paraId="5ACBC177" w14:textId="77777777" w:rsidR="00176AE0" w:rsidRDefault="00176AE0" w:rsidP="003F689E">
      <w:pPr>
        <w:jc w:val="center"/>
        <w:rPr>
          <w:b/>
        </w:rPr>
      </w:pPr>
    </w:p>
    <w:p w14:paraId="55C9E073" w14:textId="77777777" w:rsidR="00176AE0" w:rsidRDefault="00176AE0" w:rsidP="003F689E">
      <w:pPr>
        <w:jc w:val="center"/>
        <w:rPr>
          <w:b/>
        </w:rPr>
      </w:pPr>
    </w:p>
    <w:p w14:paraId="3CB47D09" w14:textId="77777777" w:rsidR="00176AE0" w:rsidRDefault="00176AE0" w:rsidP="003F689E">
      <w:pPr>
        <w:jc w:val="center"/>
        <w:rPr>
          <w:b/>
        </w:rPr>
      </w:pPr>
    </w:p>
    <w:p w14:paraId="732D9344" w14:textId="77777777" w:rsidR="00176AE0" w:rsidRDefault="00176AE0" w:rsidP="003F689E">
      <w:pPr>
        <w:jc w:val="center"/>
        <w:rPr>
          <w:b/>
        </w:rPr>
      </w:pPr>
    </w:p>
    <w:p w14:paraId="36777F1B" w14:textId="77777777" w:rsidR="00176AE0" w:rsidRDefault="00176AE0" w:rsidP="003F689E">
      <w:pPr>
        <w:jc w:val="center"/>
        <w:rPr>
          <w:b/>
        </w:rPr>
      </w:pPr>
    </w:p>
    <w:p w14:paraId="2153FBC3" w14:textId="77777777" w:rsidR="00176AE0" w:rsidRDefault="00176AE0" w:rsidP="003F689E">
      <w:pPr>
        <w:jc w:val="center"/>
        <w:rPr>
          <w:b/>
        </w:rPr>
      </w:pPr>
    </w:p>
    <w:p w14:paraId="2DEE3039" w14:textId="77777777" w:rsidR="00176AE0" w:rsidRDefault="00176AE0" w:rsidP="003F689E">
      <w:pPr>
        <w:jc w:val="center"/>
        <w:rPr>
          <w:b/>
        </w:rPr>
      </w:pPr>
    </w:p>
    <w:p w14:paraId="25BCC005" w14:textId="77777777" w:rsidR="00176AE0" w:rsidRDefault="00176AE0" w:rsidP="003F689E">
      <w:pPr>
        <w:jc w:val="center"/>
        <w:rPr>
          <w:b/>
        </w:rPr>
      </w:pPr>
    </w:p>
    <w:p w14:paraId="551F33F7" w14:textId="77777777" w:rsidR="00176AE0" w:rsidRDefault="00176AE0" w:rsidP="003F689E">
      <w:pPr>
        <w:jc w:val="center"/>
        <w:rPr>
          <w:b/>
        </w:rPr>
      </w:pPr>
    </w:p>
    <w:p w14:paraId="291974C1" w14:textId="77777777" w:rsidR="00176AE0" w:rsidRDefault="00176AE0" w:rsidP="003F689E">
      <w:pPr>
        <w:jc w:val="center"/>
        <w:rPr>
          <w:b/>
        </w:rPr>
      </w:pPr>
    </w:p>
    <w:p w14:paraId="50A0EAC7" w14:textId="77777777" w:rsidR="00176AE0" w:rsidRDefault="00176AE0" w:rsidP="003F689E">
      <w:pPr>
        <w:jc w:val="center"/>
        <w:rPr>
          <w:b/>
        </w:rPr>
      </w:pPr>
    </w:p>
    <w:p w14:paraId="485BA5E4" w14:textId="77777777" w:rsidR="00176AE0" w:rsidRDefault="00176AE0" w:rsidP="003F689E">
      <w:pPr>
        <w:jc w:val="center"/>
        <w:rPr>
          <w:b/>
        </w:rPr>
      </w:pPr>
    </w:p>
    <w:p w14:paraId="7EF7EE3F" w14:textId="77777777" w:rsidR="00176AE0" w:rsidRDefault="00176AE0" w:rsidP="003F689E">
      <w:pPr>
        <w:jc w:val="center"/>
        <w:rPr>
          <w:b/>
        </w:rPr>
      </w:pPr>
    </w:p>
    <w:p w14:paraId="087BDF9A" w14:textId="77777777" w:rsidR="00176AE0" w:rsidRDefault="00176AE0" w:rsidP="003F689E">
      <w:pPr>
        <w:jc w:val="center"/>
        <w:rPr>
          <w:b/>
        </w:rPr>
      </w:pPr>
    </w:p>
    <w:p w14:paraId="133DBC0A" w14:textId="77777777" w:rsidR="00176AE0" w:rsidRDefault="00176AE0" w:rsidP="003F689E">
      <w:pPr>
        <w:jc w:val="center"/>
        <w:rPr>
          <w:b/>
        </w:rPr>
      </w:pPr>
    </w:p>
    <w:p w14:paraId="42637BBD" w14:textId="77777777" w:rsidR="00176AE0" w:rsidRDefault="00176AE0" w:rsidP="003F689E">
      <w:pPr>
        <w:jc w:val="center"/>
        <w:rPr>
          <w:b/>
        </w:rPr>
      </w:pPr>
    </w:p>
    <w:p w14:paraId="7D8ECCA9" w14:textId="77777777" w:rsidR="00176AE0" w:rsidRDefault="00176AE0" w:rsidP="003F689E">
      <w:pPr>
        <w:jc w:val="center"/>
        <w:rPr>
          <w:b/>
        </w:rPr>
      </w:pPr>
    </w:p>
    <w:p w14:paraId="6A4E68C7" w14:textId="77777777" w:rsidR="00176AE0" w:rsidRDefault="00176AE0" w:rsidP="003F689E">
      <w:pPr>
        <w:jc w:val="center"/>
        <w:rPr>
          <w:b/>
        </w:rPr>
      </w:pPr>
    </w:p>
    <w:p w14:paraId="5D167E05" w14:textId="77777777" w:rsidR="00176AE0" w:rsidRDefault="00176AE0" w:rsidP="003F689E">
      <w:pPr>
        <w:jc w:val="center"/>
        <w:rPr>
          <w:b/>
        </w:rPr>
      </w:pPr>
    </w:p>
    <w:p w14:paraId="42ED7CF4" w14:textId="77777777" w:rsidR="00176AE0" w:rsidRDefault="00176AE0" w:rsidP="003F689E">
      <w:pPr>
        <w:jc w:val="center"/>
        <w:rPr>
          <w:b/>
        </w:rPr>
      </w:pPr>
    </w:p>
    <w:p w14:paraId="2BDF6F23" w14:textId="77777777" w:rsidR="00176AE0" w:rsidRDefault="00176AE0" w:rsidP="003F689E">
      <w:pPr>
        <w:jc w:val="center"/>
        <w:rPr>
          <w:b/>
        </w:rPr>
      </w:pPr>
    </w:p>
    <w:p w14:paraId="35B76B08" w14:textId="77777777" w:rsidR="00176AE0" w:rsidRDefault="00176AE0" w:rsidP="003F689E">
      <w:pPr>
        <w:jc w:val="center"/>
        <w:rPr>
          <w:b/>
        </w:rPr>
      </w:pPr>
    </w:p>
    <w:p w14:paraId="5891D929" w14:textId="77777777" w:rsidR="00176AE0" w:rsidRDefault="00176AE0" w:rsidP="003F689E">
      <w:pPr>
        <w:jc w:val="center"/>
        <w:rPr>
          <w:b/>
        </w:rPr>
      </w:pPr>
      <w:bookmarkStart w:id="2" w:name="_GoBack"/>
      <w:bookmarkEnd w:id="2"/>
    </w:p>
    <w:p w14:paraId="13C3592E" w14:textId="77777777" w:rsidR="003F689E" w:rsidRDefault="003F689E" w:rsidP="003F689E">
      <w:pPr>
        <w:jc w:val="center"/>
        <w:rPr>
          <w:b/>
        </w:rPr>
      </w:pPr>
    </w:p>
    <w:p w14:paraId="357B0E5D" w14:textId="77777777" w:rsidR="00152746" w:rsidRDefault="00152746" w:rsidP="00152746">
      <w:pPr>
        <w:ind w:left="220" w:firstLine="330"/>
        <w:jc w:val="center"/>
        <w:rPr>
          <w:b/>
          <w:bCs/>
        </w:rPr>
      </w:pPr>
      <w:r w:rsidRPr="00F876BB">
        <w:rPr>
          <w:b/>
          <w:bCs/>
        </w:rPr>
        <w:lastRenderedPageBreak/>
        <w:t xml:space="preserve">АВТОНОМНАЯ </w:t>
      </w:r>
      <w:r w:rsidRPr="00ED28CF">
        <w:rPr>
          <w:b/>
          <w:bCs/>
          <w:caps/>
        </w:rPr>
        <w:t xml:space="preserve">НЕКОММЕРЧЕСКАЯ </w:t>
      </w:r>
      <w:r>
        <w:rPr>
          <w:b/>
          <w:bCs/>
          <w:caps/>
        </w:rPr>
        <w:t>п</w:t>
      </w:r>
      <w:r w:rsidRPr="00ED28CF">
        <w:rPr>
          <w:b/>
          <w:bCs/>
          <w:caps/>
        </w:rPr>
        <w:t>рофессиональная</w:t>
      </w:r>
      <w:r>
        <w:rPr>
          <w:b/>
          <w:bCs/>
          <w:caps/>
        </w:rPr>
        <w:t xml:space="preserve"> </w:t>
      </w:r>
      <w:r w:rsidRPr="00ED28CF">
        <w:rPr>
          <w:b/>
          <w:bCs/>
          <w:caps/>
        </w:rPr>
        <w:t>ОБРАЗОВАТЕЛЬНАЯ</w:t>
      </w:r>
      <w:r w:rsidRPr="00F876BB">
        <w:rPr>
          <w:b/>
          <w:bCs/>
        </w:rPr>
        <w:t xml:space="preserve"> ОРГАНИЗАЦИЯ</w:t>
      </w:r>
    </w:p>
    <w:p w14:paraId="4CE2D549" w14:textId="77777777" w:rsidR="00152746" w:rsidRPr="00F876BB" w:rsidRDefault="00152746" w:rsidP="00152746">
      <w:pPr>
        <w:pBdr>
          <w:bottom w:val="single" w:sz="12" w:space="1" w:color="auto"/>
        </w:pBdr>
        <w:spacing w:line="360" w:lineRule="auto"/>
        <w:ind w:left="220" w:firstLine="330"/>
        <w:jc w:val="center"/>
        <w:rPr>
          <w:b/>
          <w:bCs/>
        </w:rPr>
      </w:pPr>
      <w:r w:rsidRPr="00F876BB">
        <w:rPr>
          <w:b/>
          <w:bCs/>
        </w:rPr>
        <w:t xml:space="preserve"> «ДАЛЬНЕВОСТОЧНЫЙ ЦЕНТР НЕПРЕРЫВНОГО ОБРАЗОВАНИЯ»</w:t>
      </w:r>
    </w:p>
    <w:p w14:paraId="351D20A5" w14:textId="77777777" w:rsidR="00152746" w:rsidRPr="00F876BB" w:rsidRDefault="00152746" w:rsidP="00152746">
      <w:pPr>
        <w:ind w:left="220" w:firstLine="330"/>
        <w:jc w:val="center"/>
        <w:rPr>
          <w:b/>
          <w:bCs/>
        </w:rPr>
      </w:pPr>
      <w:r w:rsidRPr="00F876BB">
        <w:rPr>
          <w:b/>
          <w:bCs/>
        </w:rPr>
        <w:t>Международная лингвистическая школа</w:t>
      </w:r>
    </w:p>
    <w:p w14:paraId="397A2C97" w14:textId="77777777" w:rsidR="00152746" w:rsidRDefault="00152746" w:rsidP="00152746">
      <w:pPr>
        <w:ind w:left="220" w:firstLine="330"/>
        <w:jc w:val="center"/>
        <w:rPr>
          <w:b/>
          <w:bCs/>
          <w:lang w:val="en-US"/>
        </w:rPr>
      </w:pPr>
      <w:r w:rsidRPr="00F876BB">
        <w:rPr>
          <w:b/>
          <w:bCs/>
        </w:rPr>
        <w:t>(МЛШ)</w:t>
      </w:r>
    </w:p>
    <w:p w14:paraId="1F0D5DBF" w14:textId="77777777" w:rsidR="00152746" w:rsidRDefault="00152746" w:rsidP="00152746">
      <w:pPr>
        <w:ind w:left="220" w:firstLine="330"/>
        <w:jc w:val="center"/>
        <w:rPr>
          <w:b/>
          <w:bCs/>
          <w:lang w:val="en-US"/>
        </w:rPr>
      </w:pPr>
    </w:p>
    <w:p w14:paraId="5ED22766" w14:textId="77777777" w:rsidR="00152746" w:rsidRPr="0053239A" w:rsidRDefault="00152746" w:rsidP="00152746">
      <w:pPr>
        <w:ind w:left="220" w:firstLine="330"/>
        <w:jc w:val="center"/>
        <w:rPr>
          <w:b/>
          <w:bCs/>
          <w:lang w:val="en-US"/>
        </w:rPr>
      </w:pPr>
    </w:p>
    <w:tbl>
      <w:tblPr>
        <w:tblW w:w="0" w:type="auto"/>
        <w:tblInd w:w="4580" w:type="dxa"/>
        <w:tblLook w:val="00A0" w:firstRow="1" w:lastRow="0" w:firstColumn="1" w:lastColumn="0" w:noHBand="0" w:noVBand="0"/>
      </w:tblPr>
      <w:tblGrid>
        <w:gridCol w:w="4774"/>
      </w:tblGrid>
      <w:tr w:rsidR="00152746" w:rsidRPr="00F876BB" w14:paraId="589D498E" w14:textId="77777777" w:rsidTr="002C7425">
        <w:tc>
          <w:tcPr>
            <w:tcW w:w="4785" w:type="dxa"/>
          </w:tcPr>
          <w:p w14:paraId="3F3E6B0B" w14:textId="77777777" w:rsidR="00152746" w:rsidRPr="00F876BB" w:rsidRDefault="00152746" w:rsidP="002C7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  <w:r w:rsidRPr="00F876BB">
              <w:rPr>
                <w:b/>
                <w:bCs/>
                <w:color w:val="000000"/>
              </w:rPr>
              <w:t>«СОГЛАСОВАНО»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152746" w:rsidRPr="00F876BB" w14:paraId="4547E89D" w14:textId="77777777" w:rsidTr="002C7425">
        <w:tc>
          <w:tcPr>
            <w:tcW w:w="4785" w:type="dxa"/>
          </w:tcPr>
          <w:p w14:paraId="251BAE25" w14:textId="77777777" w:rsidR="00152746" w:rsidRPr="00F876BB" w:rsidRDefault="00152746" w:rsidP="002C7425">
            <w:pPr>
              <w:jc w:val="right"/>
              <w:rPr>
                <w:b/>
                <w:bCs/>
                <w:color w:val="000000"/>
              </w:rPr>
            </w:pPr>
          </w:p>
          <w:p w14:paraId="31F487F3" w14:textId="77777777" w:rsidR="00152746" w:rsidRPr="00F876BB" w:rsidRDefault="00152746" w:rsidP="002C7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Заместитель директора МЛШ</w:t>
            </w:r>
          </w:p>
          <w:p w14:paraId="0D104C33" w14:textId="77777777" w:rsidR="00152746" w:rsidRPr="00F876BB" w:rsidRDefault="00152746" w:rsidP="002C742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52746" w:rsidRPr="00F876BB" w14:paraId="7267FF47" w14:textId="77777777" w:rsidTr="002C7425">
        <w:tc>
          <w:tcPr>
            <w:tcW w:w="4785" w:type="dxa"/>
          </w:tcPr>
          <w:p w14:paraId="72B3AFB1" w14:textId="77777777" w:rsidR="00152746" w:rsidRPr="00F876BB" w:rsidRDefault="00152746" w:rsidP="002C74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</w:t>
            </w:r>
            <w:r w:rsidRPr="00F876BB">
              <w:rPr>
                <w:b/>
                <w:bCs/>
                <w:color w:val="000000"/>
              </w:rPr>
              <w:t>___________</w:t>
            </w:r>
            <w:r>
              <w:rPr>
                <w:b/>
                <w:bCs/>
                <w:color w:val="000000"/>
              </w:rPr>
              <w:t>М.Н. Артеменко</w:t>
            </w:r>
          </w:p>
        </w:tc>
      </w:tr>
    </w:tbl>
    <w:p w14:paraId="1AB928E0" w14:textId="77777777" w:rsidR="00152746" w:rsidRDefault="00152746" w:rsidP="00152746">
      <w:pPr>
        <w:ind w:left="2124" w:firstLine="708"/>
        <w:rPr>
          <w:b/>
        </w:rPr>
      </w:pPr>
    </w:p>
    <w:p w14:paraId="4C61EA5F" w14:textId="77777777" w:rsidR="00152746" w:rsidRPr="00353BF3" w:rsidRDefault="00152746" w:rsidP="00152746">
      <w:pPr>
        <w:ind w:left="2124" w:firstLine="708"/>
        <w:rPr>
          <w:b/>
        </w:rPr>
      </w:pPr>
      <w:r w:rsidRPr="00353BF3">
        <w:rPr>
          <w:b/>
        </w:rPr>
        <w:t xml:space="preserve"> Календарно-тематическое планирование</w:t>
      </w:r>
    </w:p>
    <w:p w14:paraId="636925E9" w14:textId="72908C07" w:rsidR="00152746" w:rsidRPr="00752AE9" w:rsidRDefault="00152746" w:rsidP="00152746">
      <w:pPr>
        <w:jc w:val="center"/>
        <w:rPr>
          <w:b/>
          <w:i/>
        </w:rPr>
      </w:pPr>
      <w:r>
        <w:rPr>
          <w:b/>
          <w:i/>
        </w:rPr>
        <w:t xml:space="preserve"> </w:t>
      </w:r>
      <w:r>
        <w:rPr>
          <w:b/>
        </w:rPr>
        <w:t>на 20</w:t>
      </w:r>
      <w:r w:rsidR="0085597F">
        <w:rPr>
          <w:b/>
        </w:rPr>
        <w:t>20</w:t>
      </w:r>
      <w:r>
        <w:rPr>
          <w:b/>
        </w:rPr>
        <w:t>- 202</w:t>
      </w:r>
      <w:r w:rsidR="0085597F">
        <w:rPr>
          <w:b/>
        </w:rPr>
        <w:t>1</w:t>
      </w:r>
      <w:r>
        <w:rPr>
          <w:b/>
        </w:rPr>
        <w:t xml:space="preserve"> </w:t>
      </w:r>
      <w:r w:rsidRPr="00353BF3">
        <w:rPr>
          <w:b/>
        </w:rPr>
        <w:t>учебный год</w:t>
      </w:r>
    </w:p>
    <w:p w14:paraId="53E04EF5" w14:textId="77777777" w:rsidR="00152746" w:rsidRPr="00353BF3" w:rsidRDefault="00152746" w:rsidP="00152746">
      <w:pPr>
        <w:jc w:val="center"/>
        <w:rPr>
          <w:b/>
          <w:u w:val="single"/>
        </w:rPr>
      </w:pPr>
      <w:r w:rsidRPr="00353BF3">
        <w:rPr>
          <w:b/>
        </w:rPr>
        <w:t xml:space="preserve">по </w:t>
      </w:r>
      <w:r w:rsidRPr="00353BF3">
        <w:rPr>
          <w:b/>
          <w:u w:val="single"/>
        </w:rPr>
        <w:t>русскому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родному </w:t>
      </w:r>
      <w:r w:rsidRPr="00353BF3">
        <w:rPr>
          <w:b/>
          <w:u w:val="single"/>
        </w:rPr>
        <w:t xml:space="preserve"> языку</w:t>
      </w:r>
      <w:proofErr w:type="gramEnd"/>
    </w:p>
    <w:p w14:paraId="5F41FBBF" w14:textId="48E79CFE" w:rsidR="00152746" w:rsidRDefault="00152746" w:rsidP="00152746">
      <w:pPr>
        <w:jc w:val="center"/>
        <w:rPr>
          <w:b/>
          <w:u w:val="single"/>
        </w:rPr>
      </w:pPr>
      <w:r w:rsidRPr="00353BF3">
        <w:rPr>
          <w:b/>
        </w:rPr>
        <w:t xml:space="preserve">для </w:t>
      </w:r>
      <w:r w:rsidR="00E7159A">
        <w:rPr>
          <w:b/>
        </w:rPr>
        <w:t>9</w:t>
      </w:r>
      <w:r w:rsidRPr="00353BF3">
        <w:rPr>
          <w:b/>
          <w:u w:val="single"/>
        </w:rPr>
        <w:t xml:space="preserve"> класса</w:t>
      </w:r>
    </w:p>
    <w:p w14:paraId="0163BA10" w14:textId="77777777" w:rsidR="00152746" w:rsidRDefault="00152746" w:rsidP="00152746">
      <w:pPr>
        <w:jc w:val="center"/>
        <w:rPr>
          <w:b/>
          <w:u w:val="single"/>
        </w:rPr>
      </w:pPr>
    </w:p>
    <w:p w14:paraId="69E5ABF6" w14:textId="77777777" w:rsidR="00152746" w:rsidRPr="00DF09C0" w:rsidRDefault="00152746" w:rsidP="00152746">
      <w:pPr>
        <w:rPr>
          <w:b/>
        </w:rPr>
      </w:pPr>
    </w:p>
    <w:p w14:paraId="2B02E665" w14:textId="77777777" w:rsidR="00152746" w:rsidRPr="00CC1714" w:rsidRDefault="00152746" w:rsidP="00152746">
      <w:pPr>
        <w:pStyle w:val="a3"/>
        <w:numPr>
          <w:ilvl w:val="0"/>
          <w:numId w:val="12"/>
        </w:numPr>
        <w:suppressAutoHyphens w:val="0"/>
        <w:spacing w:before="100" w:beforeAutospacing="1" w:after="100" w:afterAutospacing="1"/>
        <w:jc w:val="center"/>
      </w:pPr>
      <w:r w:rsidRPr="00CC1714">
        <w:rPr>
          <w:b/>
          <w:bCs/>
        </w:rPr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9631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"/>
        <w:gridCol w:w="6130"/>
        <w:gridCol w:w="1276"/>
        <w:gridCol w:w="1559"/>
      </w:tblGrid>
      <w:tr w:rsidR="00152746" w14:paraId="3D66D9C7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D7075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00216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раздела, темы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CC7B5" w14:textId="77777777" w:rsidR="00152746" w:rsidRDefault="00152746" w:rsidP="002C7425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Количество</w:t>
            </w:r>
          </w:p>
          <w:p w14:paraId="4B4629B1" w14:textId="77777777" w:rsidR="00152746" w:rsidRDefault="00152746" w:rsidP="002C7425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часов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A5B51" w14:textId="77777777" w:rsidR="00152746" w:rsidRDefault="00152746" w:rsidP="002C7425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14:paraId="514E2178" w14:textId="77777777" w:rsidR="00152746" w:rsidRDefault="00152746" w:rsidP="002C7425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недели</w:t>
            </w:r>
          </w:p>
        </w:tc>
      </w:tr>
      <w:tr w:rsidR="00152746" w14:paraId="58CFE3F9" w14:textId="77777777" w:rsidTr="00176AE0">
        <w:trPr>
          <w:trHeight w:val="687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D7153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31317" w14:textId="16E2D678" w:rsidR="002C7425" w:rsidRPr="002C7425" w:rsidRDefault="002C7425" w:rsidP="002C7425">
            <w:pPr>
              <w:spacing w:line="360" w:lineRule="auto"/>
              <w:ind w:firstLine="709"/>
              <w:rPr>
                <w:b/>
              </w:rPr>
            </w:pPr>
            <w:r w:rsidRPr="002C7425">
              <w:rPr>
                <w:b/>
              </w:rPr>
              <w:t xml:space="preserve">Раздел 1. Язык и культура </w:t>
            </w:r>
          </w:p>
          <w:p w14:paraId="57B1424F" w14:textId="61F3806F" w:rsidR="00152746" w:rsidRPr="008D7F07" w:rsidRDefault="00152746" w:rsidP="002C7425">
            <w:pPr>
              <w:spacing w:before="100" w:beforeAutospacing="1" w:after="100" w:afterAutospacing="1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E3367C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  <w:p w14:paraId="25ADE699" w14:textId="03C5B74B" w:rsidR="00152746" w:rsidRPr="002C7425" w:rsidRDefault="00D909D9" w:rsidP="002C7425">
            <w:pPr>
              <w:spacing w:before="100" w:beforeAutospacing="1" w:after="100" w:afterAutospacing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4543A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52746" w14:paraId="1F671D79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9BC6C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E5557" w14:textId="1EC4152B" w:rsidR="002C7425" w:rsidRPr="00A13BC7" w:rsidRDefault="00A13BC7" w:rsidP="002C7425">
            <w:pPr>
              <w:spacing w:line="360" w:lineRule="auto"/>
              <w:jc w:val="both"/>
            </w:pPr>
            <w:r w:rsidRPr="00A13BC7">
      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</w:t>
            </w:r>
          </w:p>
          <w:p w14:paraId="056E4378" w14:textId="13F4B083" w:rsidR="00152746" w:rsidRPr="008D7F07" w:rsidRDefault="00152746" w:rsidP="002C7425">
            <w:pPr>
              <w:spacing w:line="360" w:lineRule="auto"/>
              <w:ind w:firstLine="709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F09F7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E2B7D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152746" w14:paraId="0456E0B3" w14:textId="77777777" w:rsidTr="00176AE0">
        <w:trPr>
          <w:trHeight w:val="801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2743C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31F53" w14:textId="77777777" w:rsidR="00A13BC7" w:rsidRPr="00A13BC7" w:rsidRDefault="00A13BC7" w:rsidP="00A13BC7">
            <w:pPr>
              <w:spacing w:line="360" w:lineRule="auto"/>
            </w:pPr>
            <w:r w:rsidRPr="00A13BC7">
              <w:t>Крылатые слова и выражения (прецедентные тексты) из произведений художественной литературы, кинофильмов, песен, рекламных текстов и т.п.</w:t>
            </w:r>
          </w:p>
          <w:p w14:paraId="7792145C" w14:textId="6AFEFD4B" w:rsidR="00152746" w:rsidRPr="002C7425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40336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BF6C7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152746" w14:paraId="6D96C738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6F38B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9DE09" w14:textId="46D9D5BD" w:rsidR="00152746" w:rsidRPr="00A13BC7" w:rsidRDefault="00A13BC7" w:rsidP="002C7425">
            <w:pPr>
              <w:spacing w:line="360" w:lineRule="auto"/>
              <w:jc w:val="both"/>
            </w:pPr>
            <w:r w:rsidRPr="00A13BC7">
      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7BE23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60766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152746" w14:paraId="673F3420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59027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54B61" w14:textId="77777777" w:rsidR="00A13BC7" w:rsidRPr="00A13BC7" w:rsidRDefault="00A13BC7" w:rsidP="00A13BC7">
            <w:pPr>
              <w:spacing w:line="360" w:lineRule="auto"/>
              <w:rPr>
                <w:rFonts w:eastAsia="Calibri"/>
              </w:rPr>
            </w:pPr>
            <w:r w:rsidRPr="00A13BC7">
              <w:t>Стремительный рост словарного состава языка, «</w:t>
            </w:r>
            <w:proofErr w:type="spellStart"/>
            <w:r w:rsidRPr="00A13BC7">
              <w:t>неологический</w:t>
            </w:r>
            <w:proofErr w:type="spellEnd"/>
            <w:r w:rsidRPr="00A13BC7">
      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      </w:r>
          </w:p>
          <w:p w14:paraId="6F57F5B7" w14:textId="4A22528A" w:rsidR="00152746" w:rsidRPr="002C7425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A6D9C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BC487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909D9" w14:paraId="2510DFB8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930E3" w14:textId="77777777" w:rsidR="00D909D9" w:rsidRDefault="00D909D9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52984" w14:textId="3DB9226E" w:rsidR="00D909D9" w:rsidRPr="00A13BC7" w:rsidRDefault="00D909D9" w:rsidP="00A13BC7">
            <w:pPr>
              <w:spacing w:line="360" w:lineRule="auto"/>
            </w:pPr>
            <w:r w:rsidRPr="00E179FD">
              <w:rPr>
                <w:b/>
              </w:rPr>
              <w:t>Культура речи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67781" w14:textId="44A0776E" w:rsidR="00D909D9" w:rsidRPr="00D410CD" w:rsidRDefault="00D410CD" w:rsidP="002C7425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D410CD">
              <w:rPr>
                <w:b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385CD" w14:textId="77777777" w:rsidR="00D909D9" w:rsidRDefault="00D909D9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52746" w:rsidRPr="002C7425" w14:paraId="742EDB9A" w14:textId="77777777" w:rsidTr="00176AE0">
        <w:trPr>
          <w:trHeight w:val="758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F9B98" w14:textId="77777777" w:rsidR="00152746" w:rsidRPr="002C7425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2C7425">
              <w:rPr>
                <w:lang w:eastAsia="ru-RU"/>
              </w:rPr>
              <w:t>5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6FB70" w14:textId="77777777" w:rsidR="00D909D9" w:rsidRPr="00D909D9" w:rsidRDefault="00D909D9" w:rsidP="00D909D9">
            <w:pPr>
              <w:spacing w:line="360" w:lineRule="auto"/>
            </w:pPr>
            <w:r w:rsidRPr="00D909D9">
              <w:t>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      </w:r>
          </w:p>
          <w:p w14:paraId="640D6FD9" w14:textId="531571A4" w:rsidR="00152746" w:rsidRPr="002C7425" w:rsidRDefault="00152746" w:rsidP="002C7425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8B3FE" w14:textId="77777777" w:rsidR="00152746" w:rsidRPr="002C7425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2C7425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E0127" w14:textId="77777777" w:rsidR="00152746" w:rsidRPr="002C7425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2C7425">
              <w:rPr>
                <w:lang w:eastAsia="ru-RU"/>
              </w:rPr>
              <w:t>5</w:t>
            </w:r>
          </w:p>
        </w:tc>
      </w:tr>
      <w:tr w:rsidR="00152746" w:rsidRPr="002C7425" w14:paraId="2B2F4744" w14:textId="77777777" w:rsidTr="00176AE0">
        <w:trPr>
          <w:trHeight w:val="758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ABAA1E" w14:textId="77777777" w:rsidR="00152746" w:rsidRPr="002C7425" w:rsidRDefault="00152746" w:rsidP="002C7425">
            <w:r w:rsidRPr="002C7425">
              <w:t>6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FB0F5" w14:textId="77777777" w:rsidR="00D909D9" w:rsidRPr="00D909D9" w:rsidRDefault="00D909D9" w:rsidP="00D909D9">
            <w:pPr>
              <w:spacing w:line="360" w:lineRule="auto"/>
              <w:rPr>
                <w:b/>
              </w:rPr>
            </w:pPr>
            <w:r w:rsidRPr="00D909D9">
              <w:t>Нарушение орфоэпической нормы как художественный приём.</w:t>
            </w:r>
          </w:p>
          <w:p w14:paraId="08AA19FE" w14:textId="35E532DD" w:rsidR="00152746" w:rsidRPr="002C7425" w:rsidRDefault="00152746" w:rsidP="00D909D9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3D7A1" w14:textId="77777777" w:rsidR="00152746" w:rsidRPr="002C7425" w:rsidRDefault="00152746" w:rsidP="002C7425">
            <w:r w:rsidRPr="002C7425"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3F15D" w14:textId="77777777" w:rsidR="00152746" w:rsidRPr="002C7425" w:rsidRDefault="00152746" w:rsidP="002C7425">
            <w:r w:rsidRPr="002C7425">
              <w:t>6</w:t>
            </w:r>
          </w:p>
        </w:tc>
      </w:tr>
      <w:tr w:rsidR="00152746" w14:paraId="73019464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DCFCF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A2110" w14:textId="707A2AC9" w:rsidR="00152746" w:rsidRPr="00D909D9" w:rsidRDefault="00D909D9" w:rsidP="00D909D9">
            <w:pPr>
              <w:spacing w:line="360" w:lineRule="auto"/>
              <w:rPr>
                <w:lang w:eastAsia="ru-RU"/>
              </w:rPr>
            </w:pPr>
            <w:r w:rsidRPr="00D909D9">
              <w:t>Основные лексические нормы современного русского литературного языка. Лексическая сочетаемость слова и точность.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33157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14:paraId="7D4897DD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70181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152746" w14:paraId="75AF2BF0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6BB10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1EDD5" w14:textId="77777777" w:rsidR="00D909D9" w:rsidRPr="00D909D9" w:rsidRDefault="00D909D9" w:rsidP="00D909D9">
            <w:pPr>
              <w:spacing w:line="360" w:lineRule="auto"/>
            </w:pPr>
            <w:r w:rsidRPr="00D909D9">
              <w:t>Свободная и несвободная лексическая сочетаемость. Типичные ошибки‚ связанные с нарушением лексической сочетаемости.</w:t>
            </w:r>
          </w:p>
          <w:p w14:paraId="7D631CAA" w14:textId="026AB14D" w:rsidR="00152746" w:rsidRPr="00E179FD" w:rsidRDefault="00152746" w:rsidP="00377BF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FAD60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B3363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152746" w14:paraId="0C356490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58142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25D32" w14:textId="77777777" w:rsidR="00D909D9" w:rsidRDefault="00D909D9" w:rsidP="00D909D9">
            <w:pPr>
              <w:spacing w:line="360" w:lineRule="auto"/>
              <w:rPr>
                <w:sz w:val="28"/>
                <w:szCs w:val="28"/>
              </w:rPr>
            </w:pPr>
            <w:r w:rsidRPr="00D909D9">
              <w:t>Речевая избыточность и точность. Тавтология. Плеоназм. Типичные ошибки‚ связанные с речевой избыточностью</w:t>
            </w:r>
            <w:r w:rsidRPr="00812A5F">
              <w:rPr>
                <w:sz w:val="28"/>
                <w:szCs w:val="28"/>
              </w:rPr>
              <w:t>.</w:t>
            </w:r>
          </w:p>
          <w:p w14:paraId="0BACB08C" w14:textId="52209A8F" w:rsidR="00152746" w:rsidRPr="002C7425" w:rsidRDefault="00152746" w:rsidP="00377BF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DB017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95C43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152746" w14:paraId="4EB1B94B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FA347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83180" w14:textId="2ECD346B" w:rsidR="00E83895" w:rsidRPr="00377BF3" w:rsidRDefault="00E83895" w:rsidP="00E83895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</w:t>
            </w:r>
            <w:r w:rsidRPr="00D909D9">
              <w:t>Современные толковые словари</w:t>
            </w:r>
            <w:r>
              <w:t xml:space="preserve">. </w:t>
            </w:r>
            <w:r w:rsidRPr="00D909D9">
              <w:t xml:space="preserve"> </w:t>
            </w:r>
            <w:proofErr w:type="gramStart"/>
            <w:r w:rsidRPr="00D909D9">
              <w:t>Отражение  вариантов</w:t>
            </w:r>
            <w:proofErr w:type="gramEnd"/>
            <w:r w:rsidRPr="00D909D9">
              <w:t xml:space="preserve"> лексической нормы в современных словарях.</w:t>
            </w:r>
            <w:r>
              <w:t xml:space="preserve"> Словарные пометы.</w:t>
            </w:r>
          </w:p>
          <w:p w14:paraId="2B07D920" w14:textId="5F6CA3BD" w:rsidR="00152746" w:rsidRPr="00E179FD" w:rsidRDefault="00E83895" w:rsidP="00E83895">
            <w:pPr>
              <w:spacing w:line="360" w:lineRule="auto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909D9" w:rsidRPr="00D909D9">
              <w:t xml:space="preserve">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15DB1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42A91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152746" w14:paraId="57768FB2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E4A11" w14:textId="3ABA0E2E" w:rsidR="00152746" w:rsidRDefault="00E83895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</w:t>
            </w:r>
            <w:r w:rsidR="00152746">
              <w:rPr>
                <w:lang w:eastAsia="ru-RU"/>
              </w:rPr>
              <w:t>11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C1D29" w14:textId="04EAB05A" w:rsidR="00152746" w:rsidRPr="00D909D9" w:rsidRDefault="00D909D9" w:rsidP="00377BF3">
            <w:pPr>
              <w:spacing w:before="100" w:beforeAutospacing="1" w:after="100" w:afterAutospacing="1"/>
              <w:rPr>
                <w:lang w:eastAsia="ru-RU"/>
              </w:rPr>
            </w:pPr>
            <w:r w:rsidRPr="00D909D9">
              <w:t xml:space="preserve">Основные грамматические нормы современного русского литературного языка. Типичные </w:t>
            </w:r>
            <w:r w:rsidRPr="00D909D9">
              <w:lastRenderedPageBreak/>
              <w:t xml:space="preserve">грамматические ошибки. Управление: управление предлогов </w:t>
            </w:r>
            <w:r w:rsidRPr="00D909D9">
              <w:rPr>
                <w:i/>
              </w:rPr>
              <w:t>благодаря, согласно, вопреки</w:t>
            </w:r>
            <w:r w:rsidRPr="00D909D9">
              <w:t xml:space="preserve">; предлога </w:t>
            </w:r>
            <w:r w:rsidRPr="00D909D9">
              <w:rPr>
                <w:i/>
              </w:rPr>
              <w:t>по</w:t>
            </w:r>
            <w:r w:rsidRPr="00D909D9">
              <w:t xml:space="preserve"> с количественными числительными в словосочетаниях с распределительным значением (</w:t>
            </w:r>
            <w:r w:rsidRPr="00D909D9">
              <w:rPr>
                <w:i/>
              </w:rPr>
              <w:t>по пять груш – по пяти груш</w:t>
            </w:r>
            <w:r w:rsidRPr="00D909D9">
              <w:t>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75D19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B728E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152746" w14:paraId="418D5ED7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37EE5" w14:textId="1DB77950" w:rsidR="00152746" w:rsidRDefault="00E83895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52746">
              <w:rPr>
                <w:lang w:eastAsia="ru-RU"/>
              </w:rPr>
              <w:t>12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FF86F" w14:textId="2A14E36D" w:rsidR="00152746" w:rsidRPr="00D909D9" w:rsidRDefault="00D909D9" w:rsidP="00D909D9">
            <w:pPr>
              <w:spacing w:line="360" w:lineRule="auto"/>
              <w:rPr>
                <w:lang w:eastAsia="ru-RU"/>
              </w:rPr>
            </w:pPr>
            <w:r w:rsidRPr="00D909D9">
              <w:t>Правильное построение словосочетаний по типу управления (</w:t>
            </w:r>
            <w:r w:rsidRPr="00D909D9">
              <w:rPr>
                <w:i/>
              </w:rPr>
              <w:t>отзыв о книге – рецензия на книгу, обидеться на слово – обижен словами</w:t>
            </w:r>
            <w:r w:rsidRPr="00D909D9">
              <w:t>).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AB177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6CE83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152746" w14:paraId="3B41E818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C437B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5BCAC" w14:textId="3B0DA398" w:rsidR="00152746" w:rsidRPr="00E179FD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3D70C" w14:textId="62BE4B25" w:rsidR="00152746" w:rsidRPr="0028474D" w:rsidRDefault="00152746" w:rsidP="002C7425">
            <w:pPr>
              <w:spacing w:before="100" w:beforeAutospacing="1" w:after="100" w:afterAutospacing="1"/>
              <w:rPr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DA28D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52746" w14:paraId="02447E0B" w14:textId="77777777" w:rsidTr="00176AE0">
        <w:trPr>
          <w:trHeight w:val="635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1B7A2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D4DDD" w14:textId="77777777" w:rsidR="00D909D9" w:rsidRPr="00D909D9" w:rsidRDefault="00D909D9" w:rsidP="00D909D9">
            <w:pPr>
              <w:spacing w:line="360" w:lineRule="auto"/>
            </w:pPr>
            <w:r w:rsidRPr="00D909D9">
              <w:t xml:space="preserve">Правильное употребление предлогов </w:t>
            </w:r>
            <w:r w:rsidRPr="00D909D9">
              <w:rPr>
                <w:i/>
              </w:rPr>
              <w:t xml:space="preserve">о‚ по‚ из‚ с </w:t>
            </w:r>
            <w:r w:rsidRPr="00D909D9">
              <w:t>в составе словосочетания (</w:t>
            </w:r>
            <w:r w:rsidRPr="00D909D9">
              <w:rPr>
                <w:i/>
              </w:rPr>
              <w:t xml:space="preserve">приехать из Москвы – приехать с Урала). </w:t>
            </w:r>
            <w:r w:rsidRPr="00D909D9">
              <w:t>Нагромождение одних и тех же падежных форм, в частности родительного и творительного падежа.</w:t>
            </w:r>
          </w:p>
          <w:p w14:paraId="0ED2786B" w14:textId="7F882DA9" w:rsidR="00152746" w:rsidRPr="00377BF3" w:rsidRDefault="00152746" w:rsidP="00377BF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2607C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C570E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  <w:tr w:rsidR="00152746" w14:paraId="2591EBCA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42A30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22146" w14:textId="77777777" w:rsidR="00D909D9" w:rsidRPr="00D909D9" w:rsidRDefault="00D909D9" w:rsidP="00D909D9">
            <w:pPr>
              <w:spacing w:line="360" w:lineRule="auto"/>
            </w:pPr>
            <w:r w:rsidRPr="00D909D9">
              <w:t>Нормы употребления причастных и деепричастных оборотов‚ предложений с косвенной речью.</w:t>
            </w:r>
          </w:p>
          <w:p w14:paraId="4B89D53F" w14:textId="77777777" w:rsidR="00152746" w:rsidRPr="008065E7" w:rsidRDefault="00152746" w:rsidP="00D909D9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6A656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7D98E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  <w:tr w:rsidR="00152746" w14:paraId="4D53B920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F6EA2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95B8C" w14:textId="7443C361" w:rsidR="00D909D9" w:rsidRPr="00D909D9" w:rsidRDefault="00D909D9" w:rsidP="00D909D9">
            <w:pPr>
              <w:spacing w:line="360" w:lineRule="auto"/>
            </w:pPr>
            <w:r w:rsidRPr="00D909D9">
              <w:t>Типичные ошибки в построении сложных предложений: постановка рядом двух однозначных союзов (</w:t>
            </w:r>
            <w:r w:rsidRPr="00D909D9">
              <w:rPr>
                <w:i/>
              </w:rPr>
              <w:t xml:space="preserve">но и однако, что и будто, что и как </w:t>
            </w:r>
            <w:proofErr w:type="gramStart"/>
            <w:r w:rsidRPr="00D909D9">
              <w:rPr>
                <w:i/>
              </w:rPr>
              <w:t>будто</w:t>
            </w:r>
            <w:r w:rsidRPr="00D909D9">
              <w:t>)</w:t>
            </w:r>
            <w:r w:rsidR="00D410CD">
              <w:t>‚</w:t>
            </w:r>
            <w:proofErr w:type="gramEnd"/>
            <w:r w:rsidRPr="00D909D9">
              <w:t xml:space="preserve">повторение частицы бы в предложениях с союзами </w:t>
            </w:r>
            <w:r w:rsidRPr="00D909D9">
              <w:rPr>
                <w:i/>
              </w:rPr>
              <w:t>чтобы</w:t>
            </w:r>
            <w:r w:rsidRPr="00D909D9">
              <w:t xml:space="preserve"> и </w:t>
            </w:r>
            <w:r w:rsidRPr="00D909D9">
              <w:rPr>
                <w:i/>
              </w:rPr>
              <w:t>если бы</w:t>
            </w:r>
            <w:r w:rsidRPr="00D909D9">
              <w:t>‚ введение в сложное предложение лишних указательных местоимений.</w:t>
            </w:r>
          </w:p>
          <w:p w14:paraId="785609BE" w14:textId="77777777" w:rsidR="00D410CD" w:rsidRPr="00D410CD" w:rsidRDefault="00D410CD" w:rsidP="00D410CD">
            <w:pPr>
              <w:spacing w:line="360" w:lineRule="auto"/>
            </w:pPr>
            <w:r w:rsidRPr="00D410CD">
              <w:t>Отражение вариантов грамматической нормы в современных грамматических словарях и справочниках. Словарные пометы.</w:t>
            </w:r>
          </w:p>
          <w:p w14:paraId="3C7FB35F" w14:textId="264C9BBD" w:rsidR="00152746" w:rsidRPr="008065E7" w:rsidRDefault="00152746" w:rsidP="00377BF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1109E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72D5A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377BF3" w14:paraId="28C15D33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E40ACB" w14:textId="77777777" w:rsidR="00377BF3" w:rsidRDefault="00377BF3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136CF" w14:textId="77777777" w:rsidR="00377BF3" w:rsidRPr="00377BF3" w:rsidRDefault="00377BF3" w:rsidP="00377BF3">
            <w:pPr>
              <w:spacing w:line="360" w:lineRule="auto"/>
              <w:ind w:firstLine="709"/>
              <w:rPr>
                <w:b/>
              </w:rPr>
            </w:pPr>
            <w:r w:rsidRPr="00377BF3">
              <w:rPr>
                <w:b/>
              </w:rPr>
              <w:t>Речевой этикет</w:t>
            </w:r>
          </w:p>
          <w:p w14:paraId="527ECE55" w14:textId="77777777" w:rsidR="00377BF3" w:rsidRPr="00377BF3" w:rsidRDefault="00377BF3" w:rsidP="00377BF3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E82BF" w14:textId="41D008E7" w:rsidR="00377BF3" w:rsidRPr="00240A34" w:rsidRDefault="00240A34" w:rsidP="002C7425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240A34">
              <w:rPr>
                <w:b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AABA7E" w14:textId="77777777" w:rsidR="00377BF3" w:rsidRDefault="00377BF3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52746" w14:paraId="33FD86F0" w14:textId="77777777" w:rsidTr="00176AE0">
        <w:trPr>
          <w:trHeight w:val="591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1DBE4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5F1E0" w14:textId="7CCCF836" w:rsidR="00152746" w:rsidRPr="00D410CD" w:rsidRDefault="00D410CD" w:rsidP="002C7425">
            <w:pPr>
              <w:spacing w:line="360" w:lineRule="auto"/>
            </w:pPr>
            <w:r w:rsidRPr="00D410CD">
              <w:t xml:space="preserve">Этика и этикет в электронной среде общения. Понятие </w:t>
            </w:r>
            <w:proofErr w:type="spellStart"/>
            <w:r w:rsidRPr="00D410CD">
              <w:t>нетикета</w:t>
            </w:r>
            <w:proofErr w:type="spellEnd"/>
            <w:r w:rsidRPr="00D410CD">
              <w:t>.</w:t>
            </w:r>
          </w:p>
          <w:p w14:paraId="1C8D7673" w14:textId="58185B5D" w:rsidR="00D410CD" w:rsidRPr="00377BF3" w:rsidRDefault="00D410CD" w:rsidP="002C7425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5CB3A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26BC7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152746" w14:paraId="0E0018CC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E7045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5BAB1" w14:textId="46A9C753" w:rsidR="00152746" w:rsidRPr="00D410CD" w:rsidRDefault="00D410CD" w:rsidP="002C7425">
            <w:pPr>
              <w:spacing w:line="360" w:lineRule="auto"/>
              <w:rPr>
                <w:b/>
                <w:lang w:eastAsia="ru-RU"/>
              </w:rPr>
            </w:pPr>
            <w:r w:rsidRPr="00D410CD">
              <w:t>Этикет Интернет-переписки. Этические нормы, правила этикета Интернет-дискуссии, Интернет-полемики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7F7E8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E76CB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152746" w14:paraId="7A0D6C57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415CA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707A2" w14:textId="77777777" w:rsidR="00D410CD" w:rsidRPr="00D410CD" w:rsidRDefault="00D410CD" w:rsidP="00D410CD">
            <w:pPr>
              <w:spacing w:line="360" w:lineRule="auto"/>
            </w:pPr>
            <w:r w:rsidRPr="00D410CD">
              <w:t>Этикетное речевое поведение в ситуациях делового общения.</w:t>
            </w:r>
          </w:p>
          <w:p w14:paraId="6184AB64" w14:textId="2275E862" w:rsidR="00152746" w:rsidRPr="00240A34" w:rsidRDefault="00152746" w:rsidP="002C7425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00055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99106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</w:tr>
      <w:tr w:rsidR="00152746" w14:paraId="7C39EE91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24BA6" w14:textId="77777777" w:rsidR="00152746" w:rsidRDefault="00152746" w:rsidP="002C7425">
            <w:pPr>
              <w:rPr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D1DDC" w14:textId="2BDE1030" w:rsidR="00152746" w:rsidRPr="00240A34" w:rsidRDefault="00240A34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240A34">
              <w:rPr>
                <w:b/>
              </w:rPr>
              <w:t>Речь. Речевая деятельность. Текст.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F52D2" w14:textId="06A45B29" w:rsidR="00152746" w:rsidRPr="00240A34" w:rsidRDefault="003D39CC" w:rsidP="002C7425">
            <w:pPr>
              <w:spacing w:before="100" w:beforeAutospacing="1" w:after="100" w:afterAutospacing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90A38" w14:textId="74560078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52746" w14:paraId="052A19DF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223FD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3D173" w14:textId="2C1D469D" w:rsidR="00DA5A1F" w:rsidRPr="00DA5A1F" w:rsidRDefault="00DA5A1F" w:rsidP="00DA5A1F">
            <w:pPr>
              <w:spacing w:line="360" w:lineRule="auto"/>
            </w:pPr>
            <w:r w:rsidRPr="00DA5A1F">
              <w:t>Язык и речь. Виды речевой деятельности</w:t>
            </w:r>
            <w:r w:rsidRPr="00DA5A1F">
              <w:tab/>
            </w:r>
          </w:p>
          <w:p w14:paraId="28E2A8F3" w14:textId="7A2AD0BF" w:rsidR="00240A34" w:rsidRPr="00DA5A1F" w:rsidRDefault="00DA5A1F" w:rsidP="00DA5A1F">
            <w:pPr>
              <w:spacing w:line="360" w:lineRule="auto"/>
            </w:pPr>
            <w:r w:rsidRPr="00DA5A1F">
              <w:t xml:space="preserve">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 w:rsidRPr="00DA5A1F">
              <w:t>дистантное</w:t>
            </w:r>
            <w:proofErr w:type="spellEnd"/>
            <w:r w:rsidRPr="00DA5A1F">
              <w:t xml:space="preserve"> общение</w:t>
            </w:r>
            <w:r>
              <w:t>.</w:t>
            </w:r>
          </w:p>
          <w:p w14:paraId="7CAB8FBA" w14:textId="238999AE" w:rsidR="00152746" w:rsidRDefault="00152746" w:rsidP="00240A34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5C536" w14:textId="1F58DECF" w:rsidR="00152746" w:rsidRPr="00240A34" w:rsidRDefault="00240A34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240A34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B7F29" w14:textId="61DBCDF5" w:rsidR="00152746" w:rsidRDefault="00DA5A1F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</w:tr>
      <w:tr w:rsidR="00240A34" w14:paraId="19457903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F9BD66" w14:textId="4C37924B" w:rsidR="00240A34" w:rsidRDefault="00240A34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EC5AF" w14:textId="3B20AA5D" w:rsidR="00DA5A1F" w:rsidRPr="00DA5A1F" w:rsidRDefault="00DA5A1F" w:rsidP="00DA5A1F">
            <w:pPr>
              <w:spacing w:line="360" w:lineRule="auto"/>
            </w:pPr>
            <w:r w:rsidRPr="00DA5A1F">
              <w:t>Текст как единица языка и речи</w:t>
            </w:r>
            <w:r>
              <w:t>.</w:t>
            </w:r>
          </w:p>
          <w:p w14:paraId="7872D351" w14:textId="77777777" w:rsidR="00DA5A1F" w:rsidRPr="00DA5A1F" w:rsidRDefault="00DA5A1F" w:rsidP="00DA5A1F">
            <w:pPr>
              <w:pStyle w:val="aa"/>
              <w:tabs>
                <w:tab w:val="left" w:pos="108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1F">
              <w:rPr>
                <w:rFonts w:ascii="Times New Roman" w:hAnsi="Times New Roman"/>
                <w:sz w:val="24"/>
                <w:szCs w:val="24"/>
              </w:rPr>
              <w:t xml:space="preserve">Виды преобразования текстов: аннотация, конспект. Использование графиков, диаграмм, схем для представления информации. </w:t>
            </w:r>
          </w:p>
          <w:p w14:paraId="2CE3CF91" w14:textId="77777777" w:rsidR="00240A34" w:rsidRPr="00240A34" w:rsidRDefault="00240A34" w:rsidP="00D410CD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9EBB87" w14:textId="724A16C8" w:rsidR="00240A34" w:rsidRPr="00240A34" w:rsidRDefault="00240A34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240A34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8CF950" w14:textId="6B18DFFC" w:rsidR="00240A34" w:rsidRDefault="00240A34" w:rsidP="00DA5A1F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A5A1F">
              <w:rPr>
                <w:lang w:eastAsia="ru-RU"/>
              </w:rPr>
              <w:t>0</w:t>
            </w:r>
          </w:p>
        </w:tc>
      </w:tr>
      <w:tr w:rsidR="00DA5A1F" w14:paraId="140BBDDA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51C19" w14:textId="77777777" w:rsidR="00DA5A1F" w:rsidRDefault="00DA5A1F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4C473" w14:textId="77777777" w:rsidR="00DA5A1F" w:rsidRPr="00DA5A1F" w:rsidRDefault="00DA5A1F" w:rsidP="00DA5A1F">
            <w:pPr>
              <w:spacing w:line="360" w:lineRule="auto"/>
            </w:pPr>
            <w:r w:rsidRPr="00DA5A1F">
              <w:rPr>
                <w:b/>
              </w:rPr>
              <w:t>Функциональные разновидности языка</w:t>
            </w:r>
            <w:r>
              <w:t>.</w:t>
            </w:r>
            <w:r w:rsidRPr="00DA5A1F">
              <w:t xml:space="preserve"> </w:t>
            </w:r>
          </w:p>
          <w:p w14:paraId="1463AAED" w14:textId="77777777" w:rsidR="00DA5A1F" w:rsidRPr="00DA5A1F" w:rsidRDefault="00DA5A1F" w:rsidP="00DA5A1F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0F048" w14:textId="77777777" w:rsidR="00DA5A1F" w:rsidRPr="00240A34" w:rsidRDefault="00DA5A1F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2EDE1D" w14:textId="77777777" w:rsidR="00DA5A1F" w:rsidRDefault="00DA5A1F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152746" w14:paraId="0DF9CEE1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F288C" w14:textId="5557FBA0" w:rsidR="00152746" w:rsidRDefault="0015274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240A34">
              <w:rPr>
                <w:lang w:eastAsia="ru-RU"/>
              </w:rPr>
              <w:t>1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9FCC5" w14:textId="77777777" w:rsidR="00DA5A1F" w:rsidRPr="00DA5A1F" w:rsidRDefault="00DA5A1F" w:rsidP="00DA5A1F">
            <w:pPr>
              <w:pStyle w:val="aa"/>
              <w:tabs>
                <w:tab w:val="left" w:pos="108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1F">
              <w:rPr>
                <w:rFonts w:ascii="Times New Roman" w:hAnsi="Times New Roman"/>
                <w:sz w:val="24"/>
                <w:szCs w:val="24"/>
              </w:rPr>
              <w:t>Разговорная речь. Анекдот, шутка.</w:t>
            </w:r>
          </w:p>
          <w:p w14:paraId="1B3366F7" w14:textId="70D95C5C" w:rsidR="00152746" w:rsidRDefault="00152746" w:rsidP="00240A34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1DEFC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42770" w14:textId="58C7F028" w:rsidR="00152746" w:rsidRDefault="00152746" w:rsidP="00DA5A1F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A5A1F">
              <w:rPr>
                <w:lang w:eastAsia="ru-RU"/>
              </w:rPr>
              <w:t>1</w:t>
            </w:r>
          </w:p>
        </w:tc>
      </w:tr>
      <w:tr w:rsidR="00152746" w14:paraId="5086D30B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24363" w14:textId="2B7841B2" w:rsidR="00152746" w:rsidRDefault="0015274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240A34">
              <w:rPr>
                <w:lang w:eastAsia="ru-RU"/>
              </w:rPr>
              <w:t>2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BBF48" w14:textId="77777777" w:rsidR="00DA5A1F" w:rsidRPr="00DA5A1F" w:rsidRDefault="00DA5A1F" w:rsidP="00DA5A1F">
            <w:pPr>
              <w:spacing w:line="360" w:lineRule="auto"/>
            </w:pPr>
            <w:r w:rsidRPr="00DA5A1F">
              <w:t xml:space="preserve">Официально-деловой стиль. Деловое письмо, его структурные элементы и языковые особенности. </w:t>
            </w:r>
          </w:p>
          <w:p w14:paraId="776008E6" w14:textId="5DB91F72" w:rsidR="00152746" w:rsidRPr="00240A34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25AE3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58FB5" w14:textId="1DA21C86" w:rsidR="00152746" w:rsidRDefault="00152746" w:rsidP="00DA5A1F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A5A1F">
              <w:rPr>
                <w:lang w:eastAsia="ru-RU"/>
              </w:rPr>
              <w:t>2</w:t>
            </w:r>
          </w:p>
        </w:tc>
      </w:tr>
      <w:tr w:rsidR="00152746" w14:paraId="418FAE7F" w14:textId="77777777" w:rsidTr="00176AE0">
        <w:trPr>
          <w:trHeight w:val="1016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B20FD" w14:textId="3C7D77EB" w:rsidR="00152746" w:rsidRDefault="0015274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240A34">
              <w:rPr>
                <w:lang w:eastAsia="ru-RU"/>
              </w:rPr>
              <w:t>3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DE5F5" w14:textId="77777777" w:rsidR="00DA5A1F" w:rsidRPr="00DA5A1F" w:rsidRDefault="00DA5A1F" w:rsidP="00DA5A1F">
            <w:pPr>
              <w:pStyle w:val="aa"/>
              <w:tabs>
                <w:tab w:val="left" w:pos="108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1F">
              <w:rPr>
                <w:rFonts w:ascii="Times New Roman" w:hAnsi="Times New Roman"/>
                <w:sz w:val="24"/>
                <w:szCs w:val="24"/>
              </w:rPr>
              <w:t>Учебно-научный стиль. Доклад, сообщение. Речь оппонента на защите проекта.</w:t>
            </w:r>
          </w:p>
          <w:p w14:paraId="0E47C56E" w14:textId="21F83328" w:rsidR="00152746" w:rsidRPr="00240A34" w:rsidRDefault="00152746" w:rsidP="00377BF3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DBDF6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D7EA0" w14:textId="1896ABD9" w:rsidR="00152746" w:rsidRDefault="00DA5A1F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</w:tr>
      <w:tr w:rsidR="00152746" w14:paraId="65555668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6070B" w14:textId="05DECBC2" w:rsidR="00152746" w:rsidRDefault="0015274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240A34">
              <w:rPr>
                <w:lang w:eastAsia="ru-RU"/>
              </w:rPr>
              <w:t>4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9D9D8" w14:textId="77777777" w:rsidR="00DA5A1F" w:rsidRPr="00DA5A1F" w:rsidRDefault="00DA5A1F" w:rsidP="00DA5A1F">
            <w:pPr>
              <w:spacing w:line="360" w:lineRule="auto"/>
            </w:pPr>
            <w:r w:rsidRPr="00DA5A1F">
              <w:t xml:space="preserve">Публицистический стиль. Проблемный очерк. </w:t>
            </w:r>
          </w:p>
          <w:p w14:paraId="0DE900B9" w14:textId="732BA1FB" w:rsidR="00152746" w:rsidRPr="004641A4" w:rsidRDefault="00152746" w:rsidP="00D410CD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D76E0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635A8" w14:textId="673C8A68" w:rsidR="00152746" w:rsidRDefault="00152746" w:rsidP="00DA5A1F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A5A1F">
              <w:rPr>
                <w:lang w:eastAsia="ru-RU"/>
              </w:rPr>
              <w:t>4</w:t>
            </w:r>
          </w:p>
        </w:tc>
      </w:tr>
      <w:tr w:rsidR="001C3614" w14:paraId="1115A4CC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C6E393" w14:textId="45B96189" w:rsidR="001C3614" w:rsidRDefault="003D39CC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55252" w14:textId="4C013A73" w:rsidR="001C3614" w:rsidRPr="00240A34" w:rsidRDefault="003D39CC" w:rsidP="003D39CC">
            <w:pPr>
              <w:spacing w:line="360" w:lineRule="auto"/>
            </w:pPr>
            <w:proofErr w:type="spellStart"/>
            <w:r>
              <w:t>Р.р</w:t>
            </w:r>
            <w:proofErr w:type="spellEnd"/>
            <w:r>
              <w:t>. Практическая работа по пройденному материалу.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03FE69" w14:textId="30F8F012" w:rsidR="001C3614" w:rsidRDefault="003D39CC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3EE30" w14:textId="674B652B" w:rsidR="001C3614" w:rsidRDefault="00DA5A1F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  <w:tr w:rsidR="00152746" w14:paraId="2AC8CDAD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0AEAC" w14:textId="64339F96" w:rsidR="00152746" w:rsidRDefault="00152746" w:rsidP="003D39CC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3D39CC">
              <w:rPr>
                <w:lang w:eastAsia="ru-RU"/>
              </w:rPr>
              <w:t>6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06FF6" w14:textId="77777777" w:rsidR="003D39CC" w:rsidRPr="00DA5A1F" w:rsidRDefault="003D39CC" w:rsidP="003D39CC">
            <w:pPr>
              <w:spacing w:line="360" w:lineRule="auto"/>
            </w:pPr>
            <w:r w:rsidRPr="00DA5A1F">
              <w:t xml:space="preserve">Язык художественной литературы. Диалогичность в художественном произведении. Текст и </w:t>
            </w:r>
            <w:proofErr w:type="spellStart"/>
            <w:r w:rsidRPr="00DA5A1F">
              <w:t>интертекст</w:t>
            </w:r>
            <w:proofErr w:type="spellEnd"/>
            <w:r w:rsidRPr="00DA5A1F">
              <w:t>. Афоризмы. Прецедентные тексты.</w:t>
            </w:r>
          </w:p>
          <w:p w14:paraId="6799BC9F" w14:textId="6B016E93" w:rsidR="00152746" w:rsidRPr="001C3614" w:rsidRDefault="00152746" w:rsidP="002C7425">
            <w:pPr>
              <w:spacing w:before="100" w:beforeAutospacing="1" w:after="100" w:afterAutospacing="1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60C30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E3A8C" w14:textId="77F6EDC0" w:rsidR="00152746" w:rsidRDefault="0015274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240A34">
              <w:rPr>
                <w:lang w:eastAsia="ru-RU"/>
              </w:rPr>
              <w:t>6</w:t>
            </w:r>
          </w:p>
        </w:tc>
      </w:tr>
      <w:tr w:rsidR="00152746" w14:paraId="7062063A" w14:textId="77777777" w:rsidTr="00176AE0">
        <w:trPr>
          <w:trHeight w:val="775"/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71DE4" w14:textId="1F5D6909" w:rsidR="00152746" w:rsidRDefault="00152746" w:rsidP="003D39CC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3D39CC">
              <w:rPr>
                <w:lang w:eastAsia="ru-RU"/>
              </w:rPr>
              <w:t>7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DF172" w14:textId="48A216EE" w:rsidR="00152746" w:rsidRDefault="003D39CC" w:rsidP="00DA5A1F">
            <w:pPr>
              <w:spacing w:line="36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Р.р</w:t>
            </w:r>
            <w:proofErr w:type="spellEnd"/>
            <w:r>
              <w:rPr>
                <w:lang w:eastAsia="ru-RU"/>
              </w:rPr>
              <w:t>. Практическая работа по изученному материалу.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48E89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CFBBB" w14:textId="7BE57A49" w:rsidR="00152746" w:rsidRDefault="0015274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240A34">
              <w:rPr>
                <w:lang w:eastAsia="ru-RU"/>
              </w:rPr>
              <w:t>7</w:t>
            </w:r>
          </w:p>
        </w:tc>
      </w:tr>
      <w:tr w:rsidR="00152746" w14:paraId="7A54182C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5E257" w14:textId="761E5912" w:rsidR="00152746" w:rsidRDefault="00152746" w:rsidP="003D39CC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="003D39CC">
              <w:rPr>
                <w:lang w:eastAsia="ru-RU"/>
              </w:rPr>
              <w:t>8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87E6E" w14:textId="0D5685C0" w:rsidR="00152746" w:rsidRPr="003D39CC" w:rsidRDefault="003D39CC" w:rsidP="00377BF3">
            <w:pPr>
              <w:spacing w:line="360" w:lineRule="auto"/>
              <w:rPr>
                <w:lang w:eastAsia="ru-RU"/>
              </w:rPr>
            </w:pPr>
            <w:r w:rsidRPr="003D39CC">
              <w:rPr>
                <w:lang w:eastAsia="ru-RU"/>
              </w:rPr>
              <w:t>Подготовка к проектной деятельности по изученному материалу.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70027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DA8DD" w14:textId="3843AA55" w:rsidR="00152746" w:rsidRDefault="0015274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240A34">
              <w:rPr>
                <w:lang w:eastAsia="ru-RU"/>
              </w:rPr>
              <w:t>8</w:t>
            </w:r>
          </w:p>
        </w:tc>
      </w:tr>
      <w:tr w:rsidR="00152746" w14:paraId="4A66D452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053C9" w14:textId="4C990665" w:rsidR="00152746" w:rsidRDefault="00152746" w:rsidP="003D39CC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3D39CC">
              <w:rPr>
                <w:lang w:eastAsia="ru-RU"/>
              </w:rPr>
              <w:t>9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FDAD30" w14:textId="360DBB4D" w:rsidR="00152746" w:rsidRPr="003D39CC" w:rsidRDefault="003D39CC" w:rsidP="001C3614">
            <w:pPr>
              <w:pStyle w:val="aa"/>
              <w:tabs>
                <w:tab w:val="left" w:pos="1089"/>
              </w:tabs>
              <w:spacing w:after="0"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3D39C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проектной деятельности по изученному материалу</w:t>
            </w:r>
            <w:r w:rsidRPr="003D39C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9C02A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DC7CD" w14:textId="35F30CAF" w:rsidR="00152746" w:rsidRDefault="0015274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240A34">
              <w:rPr>
                <w:lang w:eastAsia="ru-RU"/>
              </w:rPr>
              <w:t>9</w:t>
            </w:r>
          </w:p>
        </w:tc>
      </w:tr>
      <w:tr w:rsidR="00152746" w14:paraId="0C8592AD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C2740" w14:textId="2291D873" w:rsidR="00152746" w:rsidRDefault="00240A34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075D5" w14:textId="2AAB004C" w:rsidR="00152746" w:rsidRPr="003D39CC" w:rsidRDefault="003D39CC" w:rsidP="00DA5A1F">
            <w:pPr>
              <w:pStyle w:val="aa"/>
              <w:tabs>
                <w:tab w:val="left" w:pos="1089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9CC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538BA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E3B4C" w14:textId="01758DDA" w:rsidR="00152746" w:rsidRDefault="00240A34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152746" w14:paraId="5C276A8B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8B5EF" w14:textId="3566D987" w:rsidR="00152746" w:rsidRDefault="00240A34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0AC2C" w14:textId="340F027F" w:rsidR="00152746" w:rsidRPr="003D39CC" w:rsidRDefault="003D39CC" w:rsidP="00DA5A1F">
            <w:pPr>
              <w:pStyle w:val="aa"/>
              <w:tabs>
                <w:tab w:val="left" w:pos="1089"/>
              </w:tabs>
              <w:spacing w:after="0"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3D39CC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9D685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7918C" w14:textId="58988C0B" w:rsidR="00152746" w:rsidRDefault="00240A34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</w:tr>
      <w:tr w:rsidR="00152746" w14:paraId="3B033300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F49A9" w14:textId="21685D0D" w:rsidR="00152746" w:rsidRDefault="0015274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240A34">
              <w:rPr>
                <w:lang w:eastAsia="ru-RU"/>
              </w:rPr>
              <w:t>2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2CD71" w14:textId="63B384B5" w:rsidR="00152746" w:rsidRPr="001C3614" w:rsidRDefault="003D39CC" w:rsidP="00377BF3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Защита проектов.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041D1" w14:textId="77777777" w:rsidR="00152746" w:rsidRPr="00106682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 w:rsidRPr="00106682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9B9A1" w14:textId="3B9C0939" w:rsidR="00152746" w:rsidRDefault="0015274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240A34">
              <w:rPr>
                <w:lang w:eastAsia="ru-RU"/>
              </w:rPr>
              <w:t>2</w:t>
            </w:r>
          </w:p>
        </w:tc>
      </w:tr>
      <w:tr w:rsidR="00152746" w14:paraId="30BB4430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854DB" w14:textId="4B9B5009" w:rsidR="00152746" w:rsidRDefault="0015274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240A34">
              <w:rPr>
                <w:lang w:eastAsia="ru-RU"/>
              </w:rPr>
              <w:t>3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BFE79" w14:textId="6FA89214" w:rsidR="00152746" w:rsidRPr="00106682" w:rsidRDefault="003D39CC" w:rsidP="00DA5A1F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Анализ проектной деятельности учащихся.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E222E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1F75B" w14:textId="55F2B103" w:rsidR="00152746" w:rsidRDefault="0015274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240A34">
              <w:rPr>
                <w:lang w:eastAsia="ru-RU"/>
              </w:rPr>
              <w:t>3</w:t>
            </w:r>
          </w:p>
        </w:tc>
      </w:tr>
      <w:tr w:rsidR="00152746" w14:paraId="374F7730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3AF05" w14:textId="44B8B938" w:rsidR="00152746" w:rsidRDefault="0015274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240A34">
              <w:rPr>
                <w:lang w:eastAsia="ru-RU"/>
              </w:rPr>
              <w:t>4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6645A" w14:textId="692A55BB" w:rsidR="00152746" w:rsidRDefault="001C3614" w:rsidP="00377BF3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Резерв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473FC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27997" w14:textId="22C2EBE4" w:rsidR="00152746" w:rsidRDefault="00152746" w:rsidP="00240A34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240A34">
              <w:rPr>
                <w:lang w:eastAsia="ru-RU"/>
              </w:rPr>
              <w:t>4</w:t>
            </w:r>
          </w:p>
        </w:tc>
      </w:tr>
      <w:tr w:rsidR="00152746" w14:paraId="1E0C8275" w14:textId="77777777" w:rsidTr="00176AE0">
        <w:trPr>
          <w:tblCellSpacing w:w="0" w:type="dxa"/>
        </w:trPr>
        <w:tc>
          <w:tcPr>
            <w:tcW w:w="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6F048" w14:textId="103F5C9A" w:rsidR="00152746" w:rsidRDefault="00152746" w:rsidP="00240A34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CA8B0" w14:textId="77E767A4" w:rsidR="00152746" w:rsidRDefault="00240A34" w:rsidP="002C742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D03A0E" w14:textId="77777777" w:rsidR="00152746" w:rsidRDefault="00152746" w:rsidP="002C7425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02E4A" w14:textId="03800647" w:rsidR="00152746" w:rsidRPr="00240A34" w:rsidRDefault="00240A34" w:rsidP="002C7425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240A34">
              <w:rPr>
                <w:b/>
                <w:lang w:eastAsia="ru-RU"/>
              </w:rPr>
              <w:t>34</w:t>
            </w:r>
          </w:p>
        </w:tc>
      </w:tr>
    </w:tbl>
    <w:p w14:paraId="60F59779" w14:textId="77777777" w:rsidR="00152746" w:rsidRDefault="00152746" w:rsidP="00152746">
      <w:pPr>
        <w:tabs>
          <w:tab w:val="left" w:pos="2703"/>
        </w:tabs>
        <w:spacing w:before="100" w:beforeAutospacing="1" w:after="100" w:afterAutospacing="1"/>
        <w:jc w:val="both"/>
        <w:outlineLvl w:val="1"/>
      </w:pPr>
      <w:r w:rsidRPr="007C5165">
        <w:tab/>
      </w:r>
    </w:p>
    <w:p w14:paraId="52E264A1" w14:textId="77777777" w:rsidR="00152746" w:rsidRDefault="00152746" w:rsidP="00955B97">
      <w:pPr>
        <w:pStyle w:val="a3"/>
        <w:ind w:left="0"/>
      </w:pPr>
    </w:p>
    <w:p w14:paraId="523B5FB6" w14:textId="77777777" w:rsidR="00152746" w:rsidRDefault="00152746" w:rsidP="00955B97">
      <w:pPr>
        <w:pStyle w:val="a3"/>
        <w:ind w:left="0"/>
      </w:pPr>
    </w:p>
    <w:p w14:paraId="4AD3A02F" w14:textId="77777777" w:rsidR="00152746" w:rsidRDefault="00152746" w:rsidP="00955B97">
      <w:pPr>
        <w:pStyle w:val="a3"/>
        <w:ind w:left="0"/>
      </w:pPr>
    </w:p>
    <w:p w14:paraId="33B50776" w14:textId="77777777" w:rsidR="00152746" w:rsidRDefault="00152746" w:rsidP="00955B97">
      <w:pPr>
        <w:pStyle w:val="a3"/>
        <w:ind w:left="0"/>
      </w:pPr>
    </w:p>
    <w:p w14:paraId="42EC1248" w14:textId="77777777" w:rsidR="00152746" w:rsidRDefault="00152746" w:rsidP="00955B97">
      <w:pPr>
        <w:pStyle w:val="a3"/>
        <w:ind w:left="0"/>
      </w:pPr>
    </w:p>
    <w:p w14:paraId="75863AE1" w14:textId="77777777" w:rsidR="00152746" w:rsidRDefault="00152746" w:rsidP="00955B97">
      <w:pPr>
        <w:pStyle w:val="a3"/>
        <w:ind w:left="0"/>
      </w:pPr>
    </w:p>
    <w:p w14:paraId="398DCB11" w14:textId="77777777" w:rsidR="00152746" w:rsidRDefault="00152746" w:rsidP="00955B97">
      <w:pPr>
        <w:pStyle w:val="a3"/>
        <w:ind w:left="0"/>
      </w:pPr>
    </w:p>
    <w:p w14:paraId="0FB41270" w14:textId="77777777" w:rsidR="00152746" w:rsidRDefault="00152746" w:rsidP="00955B97">
      <w:pPr>
        <w:pStyle w:val="a3"/>
        <w:ind w:left="0"/>
      </w:pPr>
    </w:p>
    <w:p w14:paraId="0A33FC34" w14:textId="77777777" w:rsidR="00152746" w:rsidRDefault="00152746" w:rsidP="00955B97">
      <w:pPr>
        <w:pStyle w:val="a3"/>
        <w:ind w:left="0"/>
      </w:pPr>
    </w:p>
    <w:p w14:paraId="075EFC22" w14:textId="77777777" w:rsidR="00152746" w:rsidRDefault="00152746" w:rsidP="00955B97">
      <w:pPr>
        <w:pStyle w:val="a3"/>
        <w:ind w:left="0"/>
      </w:pPr>
    </w:p>
    <w:p w14:paraId="61FB6264" w14:textId="77777777" w:rsidR="00152746" w:rsidRDefault="00152746" w:rsidP="00955B97">
      <w:pPr>
        <w:pStyle w:val="a3"/>
        <w:ind w:left="0"/>
      </w:pPr>
    </w:p>
    <w:p w14:paraId="03FA7F75" w14:textId="77777777" w:rsidR="00152746" w:rsidRDefault="00152746" w:rsidP="00955B97">
      <w:pPr>
        <w:pStyle w:val="a3"/>
        <w:ind w:left="0"/>
      </w:pPr>
    </w:p>
    <w:p w14:paraId="3BF858E9" w14:textId="77777777" w:rsidR="00152746" w:rsidRDefault="00152746" w:rsidP="00955B97">
      <w:pPr>
        <w:pStyle w:val="a3"/>
        <w:ind w:left="0"/>
      </w:pPr>
    </w:p>
    <w:p w14:paraId="4177BF55" w14:textId="77777777" w:rsidR="00152746" w:rsidRDefault="00152746" w:rsidP="00955B97">
      <w:pPr>
        <w:pStyle w:val="a3"/>
        <w:ind w:left="0"/>
      </w:pPr>
    </w:p>
    <w:p w14:paraId="29F3EDCE" w14:textId="77777777" w:rsidR="00152746" w:rsidRDefault="00152746" w:rsidP="00955B97">
      <w:pPr>
        <w:pStyle w:val="a3"/>
        <w:ind w:left="0"/>
      </w:pPr>
    </w:p>
    <w:p w14:paraId="0DF6CE15" w14:textId="77777777" w:rsidR="00152746" w:rsidRDefault="00152746" w:rsidP="00955B97">
      <w:pPr>
        <w:pStyle w:val="a3"/>
        <w:ind w:left="0"/>
      </w:pPr>
    </w:p>
    <w:p w14:paraId="504CB1BA" w14:textId="77777777" w:rsidR="00152746" w:rsidRDefault="00152746" w:rsidP="00955B97">
      <w:pPr>
        <w:pStyle w:val="a3"/>
        <w:ind w:left="0"/>
      </w:pPr>
    </w:p>
    <w:p w14:paraId="294B0BF5" w14:textId="77777777" w:rsidR="00152746" w:rsidRDefault="00152746" w:rsidP="00955B97">
      <w:pPr>
        <w:pStyle w:val="a3"/>
        <w:ind w:left="0"/>
      </w:pPr>
    </w:p>
    <w:p w14:paraId="3F16723F" w14:textId="77777777" w:rsidR="00152746" w:rsidRDefault="00152746" w:rsidP="00955B97">
      <w:pPr>
        <w:pStyle w:val="a3"/>
        <w:ind w:left="0"/>
      </w:pPr>
    </w:p>
    <w:p w14:paraId="5B29B639" w14:textId="77777777" w:rsidR="00152746" w:rsidRDefault="00152746" w:rsidP="00955B97">
      <w:pPr>
        <w:pStyle w:val="a3"/>
        <w:ind w:left="0"/>
      </w:pPr>
    </w:p>
    <w:p w14:paraId="6A4092A7" w14:textId="77777777" w:rsidR="00152746" w:rsidRDefault="00152746" w:rsidP="00955B97">
      <w:pPr>
        <w:pStyle w:val="a3"/>
        <w:ind w:left="0"/>
      </w:pPr>
    </w:p>
    <w:p w14:paraId="4A470ABA" w14:textId="77777777" w:rsidR="00152746" w:rsidRDefault="00152746" w:rsidP="00955B97">
      <w:pPr>
        <w:pStyle w:val="a3"/>
        <w:ind w:left="0"/>
      </w:pPr>
    </w:p>
    <w:p w14:paraId="2273574A" w14:textId="77777777" w:rsidR="00152746" w:rsidRDefault="00152746" w:rsidP="00955B97">
      <w:pPr>
        <w:pStyle w:val="a3"/>
        <w:ind w:left="0"/>
      </w:pPr>
    </w:p>
    <w:p w14:paraId="3DE883EE" w14:textId="77777777" w:rsidR="00152746" w:rsidRDefault="00152746" w:rsidP="00955B97">
      <w:pPr>
        <w:pStyle w:val="a3"/>
        <w:ind w:left="0"/>
      </w:pPr>
    </w:p>
    <w:p w14:paraId="1C1A1755" w14:textId="77777777" w:rsidR="00152746" w:rsidRDefault="00152746" w:rsidP="00955B97">
      <w:pPr>
        <w:pStyle w:val="a3"/>
        <w:ind w:left="0"/>
      </w:pPr>
    </w:p>
    <w:p w14:paraId="2FFDD180" w14:textId="77777777" w:rsidR="00152746" w:rsidRDefault="00152746" w:rsidP="00955B97">
      <w:pPr>
        <w:pStyle w:val="a3"/>
        <w:ind w:left="0"/>
      </w:pPr>
    </w:p>
    <w:p w14:paraId="64FD92E5" w14:textId="77777777" w:rsidR="009D7CD0" w:rsidRDefault="009D7CD0" w:rsidP="00955B97">
      <w:pPr>
        <w:pStyle w:val="a3"/>
        <w:ind w:left="0"/>
      </w:pPr>
    </w:p>
    <w:p w14:paraId="6EF9564C" w14:textId="77777777" w:rsidR="009D7CD0" w:rsidRDefault="009D7CD0" w:rsidP="00955B97">
      <w:pPr>
        <w:pStyle w:val="a3"/>
        <w:ind w:left="0"/>
        <w:sectPr w:rsidR="009D7CD0" w:rsidSect="003F100C">
          <w:foot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724652EB" w14:textId="77777777" w:rsidR="0078152D" w:rsidRDefault="0078152D" w:rsidP="00955B97">
      <w:pPr>
        <w:pStyle w:val="a3"/>
        <w:ind w:left="0"/>
      </w:pPr>
    </w:p>
    <w:p w14:paraId="0EE80134" w14:textId="77777777" w:rsidR="0078152D" w:rsidRDefault="0078152D" w:rsidP="00955B97">
      <w:pPr>
        <w:pStyle w:val="a3"/>
        <w:ind w:left="0"/>
      </w:pPr>
    </w:p>
    <w:p w14:paraId="7582D6DE" w14:textId="77777777" w:rsidR="0078152D" w:rsidRDefault="0078152D" w:rsidP="00955B97">
      <w:pPr>
        <w:pStyle w:val="a3"/>
        <w:ind w:left="0"/>
      </w:pPr>
    </w:p>
    <w:p w14:paraId="3779FE95" w14:textId="77777777" w:rsidR="0078152D" w:rsidRDefault="0078152D" w:rsidP="00955B97">
      <w:pPr>
        <w:pStyle w:val="a3"/>
        <w:ind w:left="0"/>
      </w:pPr>
    </w:p>
    <w:p w14:paraId="5E285E63" w14:textId="77777777" w:rsidR="0078152D" w:rsidRDefault="0078152D" w:rsidP="00955B97">
      <w:pPr>
        <w:pStyle w:val="a3"/>
        <w:ind w:left="0"/>
      </w:pPr>
    </w:p>
    <w:p w14:paraId="4DB9E803" w14:textId="77777777" w:rsidR="0078152D" w:rsidRDefault="0078152D" w:rsidP="00955B97">
      <w:pPr>
        <w:pStyle w:val="a3"/>
        <w:ind w:left="0"/>
      </w:pPr>
    </w:p>
    <w:p w14:paraId="70069214" w14:textId="77777777" w:rsidR="0078152D" w:rsidRDefault="0078152D" w:rsidP="00955B97">
      <w:pPr>
        <w:pStyle w:val="a3"/>
        <w:ind w:left="0"/>
      </w:pPr>
    </w:p>
    <w:p w14:paraId="471F050C" w14:textId="77777777" w:rsidR="0078152D" w:rsidRDefault="0078152D" w:rsidP="00955B97">
      <w:pPr>
        <w:pStyle w:val="a3"/>
        <w:ind w:left="0"/>
      </w:pPr>
    </w:p>
    <w:p w14:paraId="0C1179E6" w14:textId="77777777" w:rsidR="0078152D" w:rsidRDefault="0078152D" w:rsidP="00955B97">
      <w:pPr>
        <w:pStyle w:val="a3"/>
        <w:ind w:left="0"/>
      </w:pPr>
    </w:p>
    <w:p w14:paraId="157E2C8C" w14:textId="77777777" w:rsidR="0078152D" w:rsidRDefault="0078152D" w:rsidP="00955B97">
      <w:pPr>
        <w:pStyle w:val="a3"/>
        <w:ind w:left="0"/>
      </w:pPr>
    </w:p>
    <w:p w14:paraId="247FAEFC" w14:textId="77777777" w:rsidR="0078152D" w:rsidRDefault="0078152D" w:rsidP="00955B97">
      <w:pPr>
        <w:pStyle w:val="a3"/>
        <w:ind w:left="0"/>
      </w:pPr>
    </w:p>
    <w:p w14:paraId="5678E090" w14:textId="46013522" w:rsidR="00EB1216" w:rsidRPr="00922661" w:rsidRDefault="00EB1216" w:rsidP="00EB1216">
      <w:pPr>
        <w:jc w:val="center"/>
        <w:rPr>
          <w:b/>
          <w:bCs/>
        </w:rPr>
      </w:pPr>
      <w:r w:rsidRPr="00EB1216">
        <w:rPr>
          <w:b/>
          <w:bCs/>
        </w:rPr>
        <w:t>ЛИСТ</w:t>
      </w:r>
      <w:r>
        <w:rPr>
          <w:b/>
          <w:bCs/>
        </w:rPr>
        <w:t xml:space="preserve"> </w:t>
      </w:r>
      <w:r w:rsidRPr="003D21B7">
        <w:rPr>
          <w:b/>
          <w:bCs/>
        </w:rPr>
        <w:t>ДОПОЛНЕНИЙ</w:t>
      </w:r>
      <w:r w:rsidRPr="00922661">
        <w:rPr>
          <w:b/>
          <w:bCs/>
        </w:rPr>
        <w:t xml:space="preserve"> И ИЗМЕНЕНИЙ В РАБОЧЕЙ ПРОГРАММЕ</w:t>
      </w:r>
    </w:p>
    <w:p w14:paraId="764BDEEF" w14:textId="77777777" w:rsidR="00EB1216" w:rsidRPr="00922661" w:rsidRDefault="00EB1216" w:rsidP="00EB1216">
      <w:pPr>
        <w:tabs>
          <w:tab w:val="right" w:leader="underscore" w:pos="10205"/>
        </w:tabs>
      </w:pPr>
      <w:r w:rsidRPr="00922661">
        <w:t>В рабочую программу курса</w:t>
      </w:r>
      <w:r w:rsidRPr="00922661">
        <w:tab/>
      </w:r>
    </w:p>
    <w:p w14:paraId="57B462DF" w14:textId="77777777" w:rsidR="00EB1216" w:rsidRPr="00922661" w:rsidRDefault="00EB1216" w:rsidP="00EB1216">
      <w:pPr>
        <w:tabs>
          <w:tab w:val="right" w:leader="underscore" w:pos="10205"/>
        </w:tabs>
      </w:pPr>
      <w:r w:rsidRPr="00922661">
        <w:tab/>
      </w:r>
    </w:p>
    <w:p w14:paraId="3E41DC27" w14:textId="77777777" w:rsidR="00EB1216" w:rsidRPr="00922661" w:rsidRDefault="00EB1216" w:rsidP="00EB1216">
      <w:pPr>
        <w:jc w:val="center"/>
        <w:rPr>
          <w:vertAlign w:val="superscript"/>
        </w:rPr>
      </w:pPr>
      <w:r w:rsidRPr="00922661">
        <w:rPr>
          <w:vertAlign w:val="superscript"/>
        </w:rPr>
        <w:t xml:space="preserve"> (название курса)</w:t>
      </w:r>
    </w:p>
    <w:p w14:paraId="7FA7A785" w14:textId="77777777" w:rsidR="00EB1216" w:rsidRPr="00922661" w:rsidRDefault="00EB1216" w:rsidP="00EB1216">
      <w:r w:rsidRPr="00922661">
        <w:t>Вносятся с «_____» __________20____г. следующие дополнения и изменения: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358"/>
        <w:gridCol w:w="4358"/>
      </w:tblGrid>
      <w:tr w:rsidR="00EB1216" w:rsidRPr="00922661" w14:paraId="72105E15" w14:textId="77777777" w:rsidTr="00996C37">
        <w:tc>
          <w:tcPr>
            <w:tcW w:w="336" w:type="pct"/>
          </w:tcPr>
          <w:p w14:paraId="5DD293F9" w14:textId="77777777" w:rsidR="00EB1216" w:rsidRPr="00922661" w:rsidRDefault="00EB1216" w:rsidP="00996C37">
            <w:pPr>
              <w:jc w:val="center"/>
              <w:rPr>
                <w:lang w:eastAsia="ru-RU"/>
              </w:rPr>
            </w:pPr>
            <w:r w:rsidRPr="00922661">
              <w:rPr>
                <w:lang w:eastAsia="ru-RU"/>
              </w:rPr>
              <w:t>№ п/п</w:t>
            </w:r>
          </w:p>
        </w:tc>
        <w:tc>
          <w:tcPr>
            <w:tcW w:w="2332" w:type="pct"/>
          </w:tcPr>
          <w:p w14:paraId="72839EA1" w14:textId="77777777" w:rsidR="00EB1216" w:rsidRPr="00922661" w:rsidRDefault="00EB1216" w:rsidP="00996C37">
            <w:pPr>
              <w:jc w:val="center"/>
              <w:rPr>
                <w:lang w:eastAsia="ru-RU"/>
              </w:rPr>
            </w:pPr>
            <w:r w:rsidRPr="00922661">
              <w:rPr>
                <w:lang w:eastAsia="ru-RU"/>
              </w:rPr>
              <w:t>Прежняя редакция</w:t>
            </w:r>
          </w:p>
        </w:tc>
        <w:tc>
          <w:tcPr>
            <w:tcW w:w="2332" w:type="pct"/>
          </w:tcPr>
          <w:p w14:paraId="3E698B43" w14:textId="77777777" w:rsidR="00EB1216" w:rsidRPr="00922661" w:rsidRDefault="00EB1216" w:rsidP="00996C37">
            <w:pPr>
              <w:jc w:val="center"/>
              <w:rPr>
                <w:lang w:eastAsia="ru-RU"/>
              </w:rPr>
            </w:pPr>
            <w:r w:rsidRPr="00922661">
              <w:rPr>
                <w:lang w:eastAsia="ru-RU"/>
              </w:rPr>
              <w:t>Новая редакция</w:t>
            </w:r>
          </w:p>
        </w:tc>
      </w:tr>
      <w:tr w:rsidR="00EB1216" w:rsidRPr="00922661" w14:paraId="5056D340" w14:textId="77777777" w:rsidTr="00996C37">
        <w:trPr>
          <w:trHeight w:val="435"/>
        </w:trPr>
        <w:tc>
          <w:tcPr>
            <w:tcW w:w="336" w:type="pct"/>
          </w:tcPr>
          <w:p w14:paraId="78F6362C" w14:textId="77777777" w:rsidR="00EB1216" w:rsidRPr="00922661" w:rsidRDefault="00EB1216" w:rsidP="00996C37">
            <w:pPr>
              <w:rPr>
                <w:lang w:eastAsia="ru-RU"/>
              </w:rPr>
            </w:pPr>
            <w:r>
              <w:rPr>
                <w:lang w:eastAsia="ru-RU"/>
              </w:rPr>
              <w:t>94</w:t>
            </w:r>
          </w:p>
        </w:tc>
        <w:tc>
          <w:tcPr>
            <w:tcW w:w="2332" w:type="pct"/>
          </w:tcPr>
          <w:p w14:paraId="18894194" w14:textId="77777777" w:rsidR="00EB1216" w:rsidRDefault="00EB1216" w:rsidP="00996C37">
            <w:pPr>
              <w:rPr>
                <w:lang w:eastAsia="ru-RU"/>
              </w:rPr>
            </w:pPr>
            <w:r>
              <w:rPr>
                <w:lang w:eastAsia="ru-RU"/>
              </w:rPr>
              <w:t>Контрольный диктант по теме</w:t>
            </w:r>
          </w:p>
          <w:p w14:paraId="64A58D86" w14:textId="77777777" w:rsidR="00EB1216" w:rsidRPr="00922661" w:rsidRDefault="00EB1216" w:rsidP="00996C3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« Наречие</w:t>
            </w:r>
            <w:proofErr w:type="gramEnd"/>
            <w:r>
              <w:rPr>
                <w:lang w:eastAsia="ru-RU"/>
              </w:rPr>
              <w:t>» 5 марта  вместо Практикума по теме Наречие</w:t>
            </w:r>
          </w:p>
        </w:tc>
        <w:tc>
          <w:tcPr>
            <w:tcW w:w="2332" w:type="pct"/>
          </w:tcPr>
          <w:p w14:paraId="3E3347D0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</w:tr>
      <w:tr w:rsidR="00EB1216" w:rsidRPr="00922661" w14:paraId="094DDBD0" w14:textId="77777777" w:rsidTr="00996C37">
        <w:trPr>
          <w:trHeight w:val="427"/>
        </w:trPr>
        <w:tc>
          <w:tcPr>
            <w:tcW w:w="336" w:type="pct"/>
          </w:tcPr>
          <w:p w14:paraId="2DF30C2D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6026F097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50E8AD51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</w:tr>
      <w:tr w:rsidR="00EB1216" w:rsidRPr="00922661" w14:paraId="3F13D985" w14:textId="77777777" w:rsidTr="00996C37">
        <w:trPr>
          <w:trHeight w:val="405"/>
        </w:trPr>
        <w:tc>
          <w:tcPr>
            <w:tcW w:w="336" w:type="pct"/>
          </w:tcPr>
          <w:p w14:paraId="0AF676CF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2C38982D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1232B9F0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</w:tr>
      <w:tr w:rsidR="00EB1216" w:rsidRPr="00922661" w14:paraId="3949321A" w14:textId="77777777" w:rsidTr="00996C37">
        <w:trPr>
          <w:trHeight w:val="425"/>
        </w:trPr>
        <w:tc>
          <w:tcPr>
            <w:tcW w:w="336" w:type="pct"/>
          </w:tcPr>
          <w:p w14:paraId="778C9908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67D7C050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5AF9B95E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</w:tr>
      <w:tr w:rsidR="00EB1216" w:rsidRPr="00922661" w14:paraId="310085D3" w14:textId="77777777" w:rsidTr="00996C37">
        <w:trPr>
          <w:trHeight w:val="425"/>
        </w:trPr>
        <w:tc>
          <w:tcPr>
            <w:tcW w:w="336" w:type="pct"/>
          </w:tcPr>
          <w:p w14:paraId="4813D8F3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3C76C363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33327007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</w:tr>
      <w:tr w:rsidR="00EB1216" w:rsidRPr="00922661" w14:paraId="52B69628" w14:textId="77777777" w:rsidTr="00996C37">
        <w:trPr>
          <w:trHeight w:val="425"/>
        </w:trPr>
        <w:tc>
          <w:tcPr>
            <w:tcW w:w="336" w:type="pct"/>
          </w:tcPr>
          <w:p w14:paraId="7C1ABBDA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28A58FFC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72917EB3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</w:tr>
    </w:tbl>
    <w:p w14:paraId="41AB638F" w14:textId="77777777" w:rsidR="00EB1216" w:rsidRPr="00DC4470" w:rsidRDefault="00EB1216" w:rsidP="00EB1216">
      <w:pPr>
        <w:spacing w:before="240"/>
      </w:pPr>
      <w:r w:rsidRPr="00922661">
        <w:t>Руководитель методического</w:t>
      </w:r>
      <w:r w:rsidRPr="00DC4470">
        <w:t xml:space="preserve"> </w:t>
      </w:r>
      <w:r w:rsidRPr="00922661">
        <w:t xml:space="preserve">объединения </w:t>
      </w:r>
    </w:p>
    <w:p w14:paraId="6717356C" w14:textId="77777777" w:rsidR="00EB1216" w:rsidRPr="00DC4470" w:rsidRDefault="00EB1216" w:rsidP="00EB1216">
      <w:pPr>
        <w:spacing w:before="240"/>
      </w:pPr>
      <w:r w:rsidRPr="00922661">
        <w:t>_____________________________________________   ___________</w:t>
      </w:r>
      <w:r>
        <w:t>___        _______________</w:t>
      </w:r>
    </w:p>
    <w:p w14:paraId="00694D39" w14:textId="77777777" w:rsidR="00EB1216" w:rsidRPr="00922661" w:rsidRDefault="00EB1216" w:rsidP="00EB1216">
      <w:pPr>
        <w:tabs>
          <w:tab w:val="center" w:pos="2694"/>
          <w:tab w:val="center" w:pos="6379"/>
          <w:tab w:val="center" w:pos="8931"/>
        </w:tabs>
        <w:rPr>
          <w:vertAlign w:val="superscript"/>
        </w:rPr>
      </w:pPr>
      <w:r w:rsidRPr="00922661">
        <w:rPr>
          <w:vertAlign w:val="superscript"/>
        </w:rPr>
        <w:tab/>
        <w:t xml:space="preserve">(название метод. объединения) </w:t>
      </w:r>
      <w:r w:rsidRPr="00922661">
        <w:rPr>
          <w:vertAlign w:val="superscript"/>
        </w:rPr>
        <w:tab/>
        <w:t xml:space="preserve"> (подпись)</w:t>
      </w:r>
      <w:r w:rsidRPr="00922661">
        <w:rPr>
          <w:vertAlign w:val="superscript"/>
        </w:rPr>
        <w:tab/>
        <w:t xml:space="preserve"> (инициалы, фамилия)</w:t>
      </w:r>
    </w:p>
    <w:p w14:paraId="62C44724" w14:textId="0F5DF29B" w:rsidR="00EB1216" w:rsidRPr="00922661" w:rsidRDefault="00EB1216" w:rsidP="00EB1216">
      <w:pPr>
        <w:tabs>
          <w:tab w:val="right" w:leader="underscore" w:pos="10205"/>
        </w:tabs>
      </w:pPr>
      <w:r w:rsidRPr="00922661">
        <w:t xml:space="preserve">В </w:t>
      </w:r>
      <w:proofErr w:type="spellStart"/>
      <w:r w:rsidRPr="00922661">
        <w:t>рабую</w:t>
      </w:r>
      <w:proofErr w:type="spellEnd"/>
      <w:r w:rsidRPr="00922661">
        <w:t xml:space="preserve"> программу курса</w:t>
      </w:r>
      <w:r w:rsidRPr="00922661">
        <w:tab/>
      </w:r>
    </w:p>
    <w:p w14:paraId="1648BCE0" w14:textId="77777777" w:rsidR="00EB1216" w:rsidRPr="00922661" w:rsidRDefault="00EB1216" w:rsidP="00EB1216">
      <w:pPr>
        <w:jc w:val="center"/>
        <w:rPr>
          <w:vertAlign w:val="superscript"/>
        </w:rPr>
      </w:pPr>
      <w:r w:rsidRPr="00922661">
        <w:rPr>
          <w:vertAlign w:val="superscript"/>
        </w:rPr>
        <w:t>(название курса)</w:t>
      </w:r>
    </w:p>
    <w:p w14:paraId="7F82A9E0" w14:textId="77777777" w:rsidR="00EB1216" w:rsidRPr="00922661" w:rsidRDefault="00EB1216" w:rsidP="00EB1216">
      <w:r w:rsidRPr="00922661">
        <w:t>Вносятся с «_____» __________20____г. следующие дополнения и изменения: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358"/>
        <w:gridCol w:w="4358"/>
      </w:tblGrid>
      <w:tr w:rsidR="00EB1216" w:rsidRPr="00922661" w14:paraId="604D43EB" w14:textId="77777777" w:rsidTr="00996C37">
        <w:tc>
          <w:tcPr>
            <w:tcW w:w="336" w:type="pct"/>
          </w:tcPr>
          <w:p w14:paraId="52BBE1AC" w14:textId="77777777" w:rsidR="00EB1216" w:rsidRPr="00922661" w:rsidRDefault="00EB1216" w:rsidP="00996C37">
            <w:pPr>
              <w:jc w:val="center"/>
              <w:rPr>
                <w:lang w:eastAsia="ru-RU"/>
              </w:rPr>
            </w:pPr>
            <w:r w:rsidRPr="00922661">
              <w:rPr>
                <w:lang w:eastAsia="ru-RU"/>
              </w:rPr>
              <w:t>№ п/п</w:t>
            </w:r>
          </w:p>
        </w:tc>
        <w:tc>
          <w:tcPr>
            <w:tcW w:w="2332" w:type="pct"/>
          </w:tcPr>
          <w:p w14:paraId="0CCD6186" w14:textId="77777777" w:rsidR="00EB1216" w:rsidRPr="00922661" w:rsidRDefault="00EB1216" w:rsidP="00996C37">
            <w:pPr>
              <w:jc w:val="center"/>
              <w:rPr>
                <w:lang w:eastAsia="ru-RU"/>
              </w:rPr>
            </w:pPr>
            <w:r w:rsidRPr="00922661">
              <w:rPr>
                <w:lang w:eastAsia="ru-RU"/>
              </w:rPr>
              <w:t>Прежняя редакция</w:t>
            </w:r>
          </w:p>
        </w:tc>
        <w:tc>
          <w:tcPr>
            <w:tcW w:w="2332" w:type="pct"/>
          </w:tcPr>
          <w:p w14:paraId="3E230395" w14:textId="77777777" w:rsidR="00EB1216" w:rsidRPr="00922661" w:rsidRDefault="00EB1216" w:rsidP="00996C37">
            <w:pPr>
              <w:jc w:val="center"/>
              <w:rPr>
                <w:lang w:eastAsia="ru-RU"/>
              </w:rPr>
            </w:pPr>
            <w:r w:rsidRPr="00922661">
              <w:rPr>
                <w:lang w:eastAsia="ru-RU"/>
              </w:rPr>
              <w:t>Новая редакция</w:t>
            </w:r>
          </w:p>
        </w:tc>
      </w:tr>
      <w:tr w:rsidR="00EB1216" w:rsidRPr="00922661" w14:paraId="545D9E00" w14:textId="77777777" w:rsidTr="00996C37">
        <w:trPr>
          <w:trHeight w:val="435"/>
        </w:trPr>
        <w:tc>
          <w:tcPr>
            <w:tcW w:w="336" w:type="pct"/>
          </w:tcPr>
          <w:p w14:paraId="0F337194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43990120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5FCCF19B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</w:tr>
      <w:tr w:rsidR="00EB1216" w:rsidRPr="00922661" w14:paraId="5DF7D339" w14:textId="77777777" w:rsidTr="00996C37">
        <w:trPr>
          <w:trHeight w:val="427"/>
        </w:trPr>
        <w:tc>
          <w:tcPr>
            <w:tcW w:w="336" w:type="pct"/>
          </w:tcPr>
          <w:p w14:paraId="268345E9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151DC24E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31B3E8D4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</w:tr>
      <w:tr w:rsidR="00EB1216" w:rsidRPr="00922661" w14:paraId="1DDD79D1" w14:textId="77777777" w:rsidTr="00996C37">
        <w:trPr>
          <w:trHeight w:val="405"/>
        </w:trPr>
        <w:tc>
          <w:tcPr>
            <w:tcW w:w="336" w:type="pct"/>
          </w:tcPr>
          <w:p w14:paraId="076F131E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4B3D1E78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02C6C0C2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</w:tr>
      <w:tr w:rsidR="00EB1216" w:rsidRPr="00922661" w14:paraId="483C898F" w14:textId="77777777" w:rsidTr="00996C37">
        <w:trPr>
          <w:trHeight w:val="425"/>
        </w:trPr>
        <w:tc>
          <w:tcPr>
            <w:tcW w:w="336" w:type="pct"/>
          </w:tcPr>
          <w:p w14:paraId="54970844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4124F22B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  <w:tc>
          <w:tcPr>
            <w:tcW w:w="2332" w:type="pct"/>
          </w:tcPr>
          <w:p w14:paraId="416B30D1" w14:textId="77777777" w:rsidR="00EB1216" w:rsidRPr="00922661" w:rsidRDefault="00EB1216" w:rsidP="00996C37">
            <w:pPr>
              <w:rPr>
                <w:lang w:eastAsia="ru-RU"/>
              </w:rPr>
            </w:pPr>
          </w:p>
        </w:tc>
      </w:tr>
    </w:tbl>
    <w:p w14:paraId="5575FF4D" w14:textId="77777777" w:rsidR="00EB1216" w:rsidRDefault="00EB1216" w:rsidP="00EB1216">
      <w:pPr>
        <w:spacing w:before="240"/>
      </w:pPr>
      <w:r w:rsidRPr="00922661">
        <w:t>Руководитель методического</w:t>
      </w:r>
      <w:r>
        <w:rPr>
          <w:lang w:val="en-US"/>
        </w:rPr>
        <w:t xml:space="preserve"> </w:t>
      </w:r>
      <w:r w:rsidRPr="00922661">
        <w:t xml:space="preserve">объединения </w:t>
      </w:r>
    </w:p>
    <w:p w14:paraId="2AD00A56" w14:textId="77777777" w:rsidR="00EB1216" w:rsidRDefault="00EB1216" w:rsidP="00EB1216">
      <w:pPr>
        <w:spacing w:before="240"/>
        <w:rPr>
          <w:lang w:val="en-US"/>
        </w:rPr>
      </w:pPr>
      <w:r>
        <w:t>_______________________________________________________________________________</w:t>
      </w:r>
    </w:p>
    <w:p w14:paraId="0A294529" w14:textId="77777777" w:rsidR="00EB1216" w:rsidRPr="00DF09C0" w:rsidRDefault="00EB1216" w:rsidP="00EB1216"/>
    <w:p w14:paraId="6C4EE70C" w14:textId="77777777" w:rsidR="00EB1216" w:rsidRDefault="00EB1216" w:rsidP="00EB1216">
      <w:pPr>
        <w:pStyle w:val="a3"/>
        <w:ind w:left="0"/>
      </w:pPr>
    </w:p>
    <w:p w14:paraId="2A029732" w14:textId="77777777" w:rsidR="00EB1216" w:rsidRDefault="00EB1216" w:rsidP="00EB1216">
      <w:pPr>
        <w:pStyle w:val="a3"/>
        <w:ind w:left="0"/>
      </w:pPr>
    </w:p>
    <w:p w14:paraId="406F18EE" w14:textId="77777777" w:rsidR="00EB1216" w:rsidRDefault="00EB1216" w:rsidP="00EB1216">
      <w:pPr>
        <w:pStyle w:val="a3"/>
        <w:ind w:left="0"/>
      </w:pPr>
    </w:p>
    <w:p w14:paraId="011C2C0B" w14:textId="77777777" w:rsidR="00EB1216" w:rsidRDefault="00EB1216" w:rsidP="00EB1216">
      <w:pPr>
        <w:pStyle w:val="a3"/>
        <w:ind w:left="0"/>
      </w:pPr>
    </w:p>
    <w:p w14:paraId="30D263B6" w14:textId="77777777" w:rsidR="00EB1216" w:rsidRDefault="00EB1216" w:rsidP="00EB1216">
      <w:pPr>
        <w:pStyle w:val="a3"/>
        <w:ind w:left="0"/>
      </w:pPr>
    </w:p>
    <w:p w14:paraId="1247FC10" w14:textId="77777777" w:rsidR="00EB1216" w:rsidRDefault="00EB1216" w:rsidP="00EB1216">
      <w:pPr>
        <w:pStyle w:val="a3"/>
        <w:ind w:left="0"/>
      </w:pPr>
    </w:p>
    <w:p w14:paraId="6E9DA09A" w14:textId="77777777" w:rsidR="00EB1216" w:rsidRDefault="00EB1216" w:rsidP="00EB1216">
      <w:pPr>
        <w:rPr>
          <w:b/>
        </w:rPr>
      </w:pPr>
      <w:r w:rsidRPr="001444AE">
        <w:rPr>
          <w:b/>
        </w:rPr>
        <w:t>Образовательный минимум</w:t>
      </w:r>
    </w:p>
    <w:p w14:paraId="302731A4" w14:textId="77777777" w:rsidR="00EB1216" w:rsidRDefault="00EB1216" w:rsidP="00EB1216">
      <w:pPr>
        <w:rPr>
          <w:b/>
        </w:rPr>
      </w:pPr>
    </w:p>
    <w:p w14:paraId="6AA81BD8" w14:textId="77777777" w:rsidR="00EB1216" w:rsidRDefault="00EB1216" w:rsidP="00EB1216">
      <w:pPr>
        <w:rPr>
          <w:b/>
        </w:rPr>
      </w:pPr>
      <w:r>
        <w:rPr>
          <w:b/>
        </w:rPr>
        <w:t>1 четверть.</w:t>
      </w:r>
    </w:p>
    <w:p w14:paraId="4E41214F" w14:textId="77777777" w:rsidR="00EB1216" w:rsidRDefault="00EB1216" w:rsidP="00EB1216">
      <w:r>
        <w:t>Отличие причастий от прилагательных</w:t>
      </w:r>
    </w:p>
    <w:p w14:paraId="33A7A67F" w14:textId="77777777" w:rsidR="00EB1216" w:rsidRPr="006719CC" w:rsidRDefault="00EB1216" w:rsidP="00EB1216">
      <w:pPr>
        <w:rPr>
          <w:color w:val="444444"/>
          <w:shd w:val="clear" w:color="auto" w:fill="FFFFFF"/>
        </w:rPr>
      </w:pPr>
      <w:r w:rsidRPr="006719CC">
        <w:rPr>
          <w:i/>
          <w:iCs/>
          <w:color w:val="444444"/>
          <w:shd w:val="clear" w:color="auto" w:fill="FFFFFF"/>
        </w:rPr>
        <w:t>Прилагательное</w:t>
      </w:r>
      <w:r w:rsidRPr="006719CC">
        <w:rPr>
          <w:color w:val="444444"/>
          <w:shd w:val="clear" w:color="auto" w:fill="FFFFFF"/>
        </w:rPr>
        <w:t> всегда обозначает признак, свойство, принадлежность имени существительного и тесно связано с ним. Оно отвечает на вопросы </w:t>
      </w:r>
      <w:r w:rsidRPr="006719CC">
        <w:rPr>
          <w:i/>
          <w:iCs/>
          <w:color w:val="444444"/>
          <w:shd w:val="clear" w:color="auto" w:fill="FFFFFF"/>
        </w:rPr>
        <w:t>какой?</w:t>
      </w:r>
      <w:r w:rsidRPr="006719CC">
        <w:rPr>
          <w:color w:val="444444"/>
          <w:shd w:val="clear" w:color="auto" w:fill="FFFFFF"/>
        </w:rPr>
        <w:t> (</w:t>
      </w:r>
      <w:r w:rsidRPr="006719CC">
        <w:rPr>
          <w:i/>
          <w:iCs/>
          <w:color w:val="444444"/>
          <w:shd w:val="clear" w:color="auto" w:fill="FFFFFF"/>
        </w:rPr>
        <w:t>каков?</w:t>
      </w:r>
      <w:r w:rsidRPr="006719CC">
        <w:rPr>
          <w:color w:val="444444"/>
          <w:shd w:val="clear" w:color="auto" w:fill="FFFFFF"/>
        </w:rPr>
        <w:t>) или </w:t>
      </w:r>
      <w:r w:rsidRPr="006719CC">
        <w:rPr>
          <w:i/>
          <w:iCs/>
          <w:color w:val="444444"/>
          <w:shd w:val="clear" w:color="auto" w:fill="FFFFFF"/>
        </w:rPr>
        <w:t>чей?</w:t>
      </w:r>
      <w:r w:rsidRPr="006719CC">
        <w:rPr>
          <w:color w:val="444444"/>
          <w:shd w:val="clear" w:color="auto" w:fill="FFFFFF"/>
        </w:rPr>
        <w:t> Так же, как и существительное, прилагательное им</w:t>
      </w:r>
      <w:r>
        <w:rPr>
          <w:color w:val="444444"/>
          <w:shd w:val="clear" w:color="auto" w:fill="FFFFFF"/>
        </w:rPr>
        <w:t xml:space="preserve">еет род, число, </w:t>
      </w:r>
      <w:r w:rsidRPr="006719CC">
        <w:rPr>
          <w:color w:val="444444"/>
          <w:shd w:val="clear" w:color="auto" w:fill="FFFFFF"/>
        </w:rPr>
        <w:t>изменяется по</w:t>
      </w:r>
      <w:r>
        <w:rPr>
          <w:color w:val="444444"/>
          <w:shd w:val="clear" w:color="auto" w:fill="FFFFFF"/>
        </w:rPr>
        <w:t xml:space="preserve"> падежам</w:t>
      </w:r>
      <w:r w:rsidRPr="006719CC">
        <w:rPr>
          <w:color w:val="444444"/>
          <w:shd w:val="clear" w:color="auto" w:fill="FFFFFF"/>
        </w:rPr>
        <w:t>. Прилагательное никогда не бывает связано с существительным действием, процессом.</w:t>
      </w:r>
      <w:r w:rsidRPr="006719CC">
        <w:rPr>
          <w:color w:val="444444"/>
        </w:rPr>
        <w:br/>
      </w:r>
      <w:r w:rsidRPr="006719CC">
        <w:rPr>
          <w:color w:val="444444"/>
        </w:rPr>
        <w:br/>
      </w:r>
      <w:r w:rsidRPr="006719CC">
        <w:rPr>
          <w:i/>
          <w:iCs/>
          <w:color w:val="444444"/>
          <w:shd w:val="clear" w:color="auto" w:fill="FFFFFF"/>
        </w:rPr>
        <w:t>Причастие</w:t>
      </w:r>
      <w:r>
        <w:rPr>
          <w:color w:val="444444"/>
          <w:shd w:val="clear" w:color="auto" w:fill="FFFFFF"/>
        </w:rPr>
        <w:t> </w:t>
      </w:r>
      <w:r w:rsidRPr="006719CC">
        <w:rPr>
          <w:color w:val="444444"/>
          <w:shd w:val="clear" w:color="auto" w:fill="FFFFFF"/>
        </w:rPr>
        <w:t>обозначает действие (как и глагол), но это действие выступает как признак предмета (как у прилагательного). Значит, воп</w:t>
      </w:r>
      <w:r>
        <w:rPr>
          <w:color w:val="444444"/>
          <w:shd w:val="clear" w:color="auto" w:fill="FFFFFF"/>
        </w:rPr>
        <w:t xml:space="preserve">рос к причастию может быть и </w:t>
      </w:r>
      <w:r w:rsidRPr="006719CC">
        <w:rPr>
          <w:i/>
          <w:color w:val="444444"/>
          <w:shd w:val="clear" w:color="auto" w:fill="FFFFFF"/>
        </w:rPr>
        <w:t>какой?</w:t>
      </w:r>
      <w:r>
        <w:rPr>
          <w:color w:val="444444"/>
          <w:shd w:val="clear" w:color="auto" w:fill="FFFFFF"/>
        </w:rPr>
        <w:t xml:space="preserve"> и </w:t>
      </w:r>
      <w:r w:rsidRPr="006719CC">
        <w:rPr>
          <w:i/>
          <w:iCs/>
          <w:color w:val="444444"/>
          <w:shd w:val="clear" w:color="auto" w:fill="FFFFFF"/>
        </w:rPr>
        <w:t>что делающий? что сделавший?</w:t>
      </w:r>
      <w:r w:rsidRPr="006719CC">
        <w:rPr>
          <w:color w:val="444444"/>
          <w:shd w:val="clear" w:color="auto" w:fill="FFFFFF"/>
        </w:rPr>
        <w:t> и т.д.</w:t>
      </w:r>
    </w:p>
    <w:p w14:paraId="41AB24F6" w14:textId="77777777" w:rsidR="00EB1216" w:rsidRDefault="00EB1216" w:rsidP="00EB1216">
      <w:pPr>
        <w:shd w:val="clear" w:color="auto" w:fill="FFFFFF"/>
        <w:ind w:left="-160"/>
        <w:textAlignment w:val="baseline"/>
        <w:rPr>
          <w:b/>
          <w:bCs/>
          <w:color w:val="444444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t xml:space="preserve">        </w:t>
      </w:r>
    </w:p>
    <w:p w14:paraId="5DB5CE80" w14:textId="77777777" w:rsidR="00EB1216" w:rsidRPr="006719CC" w:rsidRDefault="00EB1216" w:rsidP="00EB1216">
      <w:pPr>
        <w:shd w:val="clear" w:color="auto" w:fill="FFFFFF"/>
        <w:ind w:left="-160"/>
        <w:textAlignment w:val="baseline"/>
        <w:rPr>
          <w:color w:val="444444"/>
        </w:rPr>
      </w:pPr>
      <w:r w:rsidRPr="006719CC">
        <w:rPr>
          <w:b/>
          <w:bCs/>
          <w:color w:val="444444"/>
          <w:shd w:val="clear" w:color="auto" w:fill="FFFFFF"/>
        </w:rPr>
        <w:t xml:space="preserve">Отличительные </w:t>
      </w:r>
      <w:proofErr w:type="gramStart"/>
      <w:r w:rsidRPr="006719CC">
        <w:rPr>
          <w:b/>
          <w:bCs/>
          <w:color w:val="444444"/>
          <w:shd w:val="clear" w:color="auto" w:fill="FFFFFF"/>
        </w:rPr>
        <w:t>признаки</w:t>
      </w:r>
      <w:r>
        <w:rPr>
          <w:b/>
          <w:bCs/>
          <w:color w:val="444444"/>
          <w:shd w:val="clear" w:color="auto" w:fill="FFFFFF"/>
        </w:rPr>
        <w:t>:</w:t>
      </w:r>
      <w:r w:rsidRPr="006719CC">
        <w:rPr>
          <w:color w:val="444444"/>
        </w:rPr>
        <w:br/>
      </w:r>
      <w:r>
        <w:rPr>
          <w:color w:val="000000"/>
          <w:shd w:val="clear" w:color="auto" w:fill="FFFFFF"/>
        </w:rPr>
        <w:t>Прилагательное</w:t>
      </w:r>
      <w:proofErr w:type="gramEnd"/>
      <w:r>
        <w:rPr>
          <w:color w:val="000000"/>
          <w:shd w:val="clear" w:color="auto" w:fill="FFFFFF"/>
        </w:rPr>
        <w:t xml:space="preserve"> имеет значение постоянного признака, его</w:t>
      </w:r>
      <w:r w:rsidRPr="006719CC">
        <w:rPr>
          <w:color w:val="000000"/>
          <w:shd w:val="clear" w:color="auto" w:fill="FFFFFF"/>
        </w:rPr>
        <w:t xml:space="preserve"> можно заменить прилагательным-синонимом </w:t>
      </w:r>
      <w:r w:rsidRPr="006719CC">
        <w:rPr>
          <w:rStyle w:val="af5"/>
          <w:color w:val="000000"/>
          <w:shd w:val="clear" w:color="auto" w:fill="BDFCC6"/>
        </w:rPr>
        <w:t>(рассеянная девочка – невнимательная девочка)</w:t>
      </w:r>
      <w:r w:rsidRPr="006719CC">
        <w:rPr>
          <w:color w:val="000000"/>
        </w:rPr>
        <w:br/>
      </w:r>
    </w:p>
    <w:p w14:paraId="22BFFC3D" w14:textId="77777777" w:rsidR="00EB1216" w:rsidRDefault="00EB1216" w:rsidP="00EB1216">
      <w:pPr>
        <w:shd w:val="clear" w:color="auto" w:fill="FFFFFF"/>
        <w:ind w:left="-160"/>
        <w:textAlignment w:val="baseline"/>
        <w:rPr>
          <w:color w:val="000000"/>
          <w:shd w:val="clear" w:color="auto" w:fill="FFFFFF"/>
        </w:rPr>
      </w:pPr>
      <w:r w:rsidRPr="006719CC">
        <w:rPr>
          <w:color w:val="444444"/>
          <w:bdr w:val="none" w:sz="0" w:space="0" w:color="auto" w:frame="1"/>
        </w:rPr>
        <w:t>Причастие указывает не на качество (как прилагательное), а на совершаемое действие. </w:t>
      </w:r>
      <w:r w:rsidRPr="006719CC">
        <w:rPr>
          <w:i/>
          <w:iCs/>
          <w:color w:val="444444"/>
          <w:bdr w:val="none" w:sz="0" w:space="0" w:color="auto" w:frame="1"/>
        </w:rPr>
        <w:t>Светлый (</w:t>
      </w:r>
      <w:proofErr w:type="spellStart"/>
      <w:r w:rsidRPr="006719CC">
        <w:rPr>
          <w:i/>
          <w:iCs/>
          <w:color w:val="444444"/>
          <w:bdr w:val="none" w:sz="0" w:space="0" w:color="auto" w:frame="1"/>
        </w:rPr>
        <w:t>прилаг</w:t>
      </w:r>
      <w:proofErr w:type="spellEnd"/>
      <w:r w:rsidRPr="006719CC">
        <w:rPr>
          <w:i/>
          <w:iCs/>
          <w:color w:val="444444"/>
          <w:bdr w:val="none" w:sz="0" w:space="0" w:color="auto" w:frame="1"/>
        </w:rPr>
        <w:t>.) – светящий (прич.)</w:t>
      </w:r>
      <w:r w:rsidRPr="006719CC">
        <w:rPr>
          <w:color w:val="444444"/>
          <w:bdr w:val="none" w:sz="0" w:space="0" w:color="auto" w:frame="1"/>
        </w:rPr>
        <w:t>.</w:t>
      </w:r>
      <w:r>
        <w:rPr>
          <w:color w:val="444444"/>
        </w:rPr>
        <w:t xml:space="preserve"> Причастие имеет з</w:t>
      </w:r>
      <w:r w:rsidRPr="006719CC">
        <w:rPr>
          <w:color w:val="000000"/>
          <w:shd w:val="clear" w:color="auto" w:fill="FFFFFF"/>
        </w:rPr>
        <w:t>начение признака</w:t>
      </w:r>
      <w:r>
        <w:rPr>
          <w:color w:val="000000"/>
          <w:shd w:val="clear" w:color="auto" w:fill="FFFFFF"/>
        </w:rPr>
        <w:t xml:space="preserve">, который длится во времени, его </w:t>
      </w:r>
      <w:r w:rsidRPr="006719CC">
        <w:rPr>
          <w:color w:val="000000"/>
          <w:shd w:val="clear" w:color="auto" w:fill="FFFFFF"/>
        </w:rPr>
        <w:t>можно заменить глаголом </w:t>
      </w:r>
      <w:r w:rsidRPr="006719CC">
        <w:rPr>
          <w:rStyle w:val="af5"/>
          <w:color w:val="000000"/>
          <w:shd w:val="clear" w:color="auto" w:fill="BDFCC6"/>
        </w:rPr>
        <w:t>(рассеянные ветром тучи – ветер рассеял тучи)</w:t>
      </w:r>
      <w:r w:rsidRPr="006719CC">
        <w:rPr>
          <w:color w:val="000000"/>
          <w:shd w:val="clear" w:color="auto" w:fill="FFFFFF"/>
        </w:rPr>
        <w:t>.</w:t>
      </w:r>
    </w:p>
    <w:p w14:paraId="3A3C6DAD" w14:textId="77777777" w:rsidR="00EB1216" w:rsidRDefault="00EB1216" w:rsidP="00EB1216">
      <w:pPr>
        <w:shd w:val="clear" w:color="auto" w:fill="FFFFFF"/>
        <w:ind w:left="-160"/>
        <w:textAlignment w:val="baseline"/>
        <w:rPr>
          <w:color w:val="000000"/>
          <w:shd w:val="clear" w:color="auto" w:fill="FFFFFF"/>
        </w:rPr>
      </w:pPr>
    </w:p>
    <w:p w14:paraId="3B48648F" w14:textId="77777777" w:rsidR="00EB1216" w:rsidRDefault="00EB1216" w:rsidP="00EB1216">
      <w:pPr>
        <w:shd w:val="clear" w:color="auto" w:fill="FFFFFF"/>
        <w:ind w:left="-160"/>
        <w:textAlignment w:val="baseline"/>
        <w:rPr>
          <w:color w:val="444444"/>
          <w:bdr w:val="none" w:sz="0" w:space="0" w:color="auto" w:frame="1"/>
        </w:rPr>
      </w:pPr>
      <w:r w:rsidRPr="006719CC">
        <w:rPr>
          <w:color w:val="444444"/>
          <w:bdr w:val="none" w:sz="0" w:space="0" w:color="auto" w:frame="1"/>
        </w:rPr>
        <w:t xml:space="preserve">Причастие вместе со всеми зависимыми от него словами </w:t>
      </w:r>
      <w:r>
        <w:rPr>
          <w:color w:val="444444"/>
          <w:bdr w:val="none" w:sz="0" w:space="0" w:color="auto" w:frame="1"/>
        </w:rPr>
        <w:t>образует причастный оборот, который</w:t>
      </w:r>
      <w:r>
        <w:rPr>
          <w:color w:val="444444"/>
          <w:bdr w:val="none" w:sz="0" w:space="0" w:color="auto" w:frame="1"/>
        </w:rPr>
        <w:tab/>
        <w:t xml:space="preserve"> </w:t>
      </w:r>
    </w:p>
    <w:p w14:paraId="63468C34" w14:textId="77777777" w:rsidR="00EB1216" w:rsidRDefault="00EB1216" w:rsidP="00EB1216">
      <w:pPr>
        <w:shd w:val="clear" w:color="auto" w:fill="FFFFFF"/>
        <w:ind w:left="-160"/>
        <w:textAlignment w:val="baseline"/>
        <w:rPr>
          <w:color w:val="444444"/>
        </w:rPr>
      </w:pPr>
      <w:r w:rsidRPr="006719CC">
        <w:rPr>
          <w:color w:val="444444"/>
          <w:bdr w:val="none" w:sz="0" w:space="0" w:color="auto" w:frame="1"/>
        </w:rPr>
        <w:t>обособляется, т.е. выделяется запятыми, когда находится после существительного, с которым связано. </w:t>
      </w:r>
      <w:r w:rsidRPr="006719CC">
        <w:rPr>
          <w:i/>
          <w:iCs/>
          <w:color w:val="444444"/>
          <w:bdr w:val="none" w:sz="0" w:space="0" w:color="auto" w:frame="1"/>
        </w:rPr>
        <w:t>Сосед, расположившийся на скамейке под деревом, приветливо помахал мне рукой</w:t>
      </w:r>
      <w:r w:rsidRPr="006719CC">
        <w:rPr>
          <w:color w:val="444444"/>
          <w:bdr w:val="none" w:sz="0" w:space="0" w:color="auto" w:frame="1"/>
        </w:rPr>
        <w:t>.</w:t>
      </w:r>
      <w:r w:rsidRPr="006719CC">
        <w:rPr>
          <w:color w:val="444444"/>
          <w:bdr w:val="none" w:sz="0" w:space="0" w:color="auto" w:frame="1"/>
        </w:rPr>
        <w:br/>
      </w:r>
    </w:p>
    <w:p w14:paraId="247D80F5" w14:textId="77777777" w:rsidR="00EB1216" w:rsidRDefault="00EB1216" w:rsidP="00EB1216">
      <w:pPr>
        <w:shd w:val="clear" w:color="auto" w:fill="FFFFFF"/>
        <w:ind w:left="-160"/>
        <w:textAlignment w:val="baseline"/>
        <w:rPr>
          <w:color w:val="444444"/>
        </w:rPr>
      </w:pPr>
      <w:r w:rsidRPr="006719CC">
        <w:rPr>
          <w:color w:val="444444"/>
          <w:bdr w:val="none" w:sz="0" w:space="0" w:color="auto" w:frame="1"/>
        </w:rPr>
        <w:t xml:space="preserve">У причастия, в отличие от прилагательного, всегда есть глагольные </w:t>
      </w:r>
      <w:proofErr w:type="gramStart"/>
      <w:r w:rsidRPr="006719CC">
        <w:rPr>
          <w:color w:val="444444"/>
          <w:bdr w:val="none" w:sz="0" w:space="0" w:color="auto" w:frame="1"/>
        </w:rPr>
        <w:t>признаки:</w:t>
      </w:r>
      <w:r w:rsidRPr="006719CC">
        <w:rPr>
          <w:color w:val="444444"/>
          <w:bdr w:val="none" w:sz="0" w:space="0" w:color="auto" w:frame="1"/>
        </w:rPr>
        <w:br/>
        <w:t>время</w:t>
      </w:r>
      <w:proofErr w:type="gramEnd"/>
      <w:r w:rsidRPr="006719CC">
        <w:rPr>
          <w:color w:val="444444"/>
          <w:bdr w:val="none" w:sz="0" w:space="0" w:color="auto" w:frame="1"/>
        </w:rPr>
        <w:t xml:space="preserve"> – настоящее (</w:t>
      </w:r>
      <w:r w:rsidRPr="006719CC">
        <w:rPr>
          <w:i/>
          <w:iCs/>
          <w:color w:val="444444"/>
          <w:bdr w:val="none" w:sz="0" w:space="0" w:color="auto" w:frame="1"/>
        </w:rPr>
        <w:t>делающий</w:t>
      </w:r>
      <w:r w:rsidRPr="006719CC">
        <w:rPr>
          <w:color w:val="444444"/>
          <w:bdr w:val="none" w:sz="0" w:space="0" w:color="auto" w:frame="1"/>
        </w:rPr>
        <w:t>), прошедшее (</w:t>
      </w:r>
      <w:r w:rsidRPr="006719CC">
        <w:rPr>
          <w:i/>
          <w:iCs/>
          <w:color w:val="444444"/>
          <w:bdr w:val="none" w:sz="0" w:space="0" w:color="auto" w:frame="1"/>
        </w:rPr>
        <w:t>делавший</w:t>
      </w:r>
      <w:r w:rsidRPr="006719CC">
        <w:rPr>
          <w:color w:val="444444"/>
          <w:bdr w:val="none" w:sz="0" w:space="0" w:color="auto" w:frame="1"/>
        </w:rPr>
        <w:t>);</w:t>
      </w:r>
      <w:r w:rsidRPr="006719CC">
        <w:rPr>
          <w:color w:val="444444"/>
          <w:bdr w:val="none" w:sz="0" w:space="0" w:color="auto" w:frame="1"/>
        </w:rPr>
        <w:br/>
        <w:t>залог – действительный (</w:t>
      </w:r>
      <w:r w:rsidRPr="006719CC">
        <w:rPr>
          <w:i/>
          <w:iCs/>
          <w:color w:val="444444"/>
          <w:bdr w:val="none" w:sz="0" w:space="0" w:color="auto" w:frame="1"/>
        </w:rPr>
        <w:t>ведущий</w:t>
      </w:r>
      <w:r w:rsidRPr="006719CC">
        <w:rPr>
          <w:color w:val="444444"/>
          <w:bdr w:val="none" w:sz="0" w:space="0" w:color="auto" w:frame="1"/>
        </w:rPr>
        <w:t>) и страдательный (</w:t>
      </w:r>
      <w:r w:rsidRPr="006719CC">
        <w:rPr>
          <w:i/>
          <w:iCs/>
          <w:color w:val="444444"/>
          <w:bdr w:val="none" w:sz="0" w:space="0" w:color="auto" w:frame="1"/>
        </w:rPr>
        <w:t>ведомый</w:t>
      </w:r>
      <w:r w:rsidRPr="006719CC">
        <w:rPr>
          <w:color w:val="444444"/>
          <w:bdr w:val="none" w:sz="0" w:space="0" w:color="auto" w:frame="1"/>
        </w:rPr>
        <w:t>);</w:t>
      </w:r>
      <w:r w:rsidRPr="006719CC">
        <w:rPr>
          <w:color w:val="444444"/>
          <w:bdr w:val="none" w:sz="0" w:space="0" w:color="auto" w:frame="1"/>
        </w:rPr>
        <w:br/>
        <w:t>вид – совершенный (</w:t>
      </w:r>
      <w:r w:rsidRPr="006719CC">
        <w:rPr>
          <w:i/>
          <w:iCs/>
          <w:color w:val="444444"/>
          <w:bdr w:val="none" w:sz="0" w:space="0" w:color="auto" w:frame="1"/>
        </w:rPr>
        <w:t>начатый</w:t>
      </w:r>
      <w:r w:rsidRPr="006719CC">
        <w:rPr>
          <w:color w:val="444444"/>
          <w:bdr w:val="none" w:sz="0" w:space="0" w:color="auto" w:frame="1"/>
        </w:rPr>
        <w:t>) и несовершенный (</w:t>
      </w:r>
      <w:r w:rsidRPr="006719CC">
        <w:rPr>
          <w:i/>
          <w:iCs/>
          <w:color w:val="444444"/>
          <w:bdr w:val="none" w:sz="0" w:space="0" w:color="auto" w:frame="1"/>
        </w:rPr>
        <w:t>начинающийся</w:t>
      </w:r>
      <w:r w:rsidRPr="006719CC">
        <w:rPr>
          <w:color w:val="444444"/>
          <w:bdr w:val="none" w:sz="0" w:space="0" w:color="auto" w:frame="1"/>
        </w:rPr>
        <w:t>).</w:t>
      </w:r>
      <w:r w:rsidRPr="006719CC">
        <w:rPr>
          <w:color w:val="444444"/>
          <w:bdr w:val="none" w:sz="0" w:space="0" w:color="auto" w:frame="1"/>
        </w:rPr>
        <w:br/>
      </w:r>
    </w:p>
    <w:p w14:paraId="7DC8F737" w14:textId="77777777" w:rsidR="00EB1216" w:rsidRPr="006719CC" w:rsidRDefault="00EB1216" w:rsidP="00EB1216">
      <w:pPr>
        <w:shd w:val="clear" w:color="auto" w:fill="FFFFFF"/>
        <w:ind w:left="-160"/>
        <w:textAlignment w:val="baseline"/>
        <w:rPr>
          <w:color w:val="444444"/>
        </w:rPr>
      </w:pPr>
      <w:r w:rsidRPr="006719CC">
        <w:rPr>
          <w:color w:val="444444"/>
          <w:bdr w:val="none" w:sz="0" w:space="0" w:color="auto" w:frame="1"/>
        </w:rPr>
        <w:t>В отличие от прилагательных, у причастий может быть возвратный суффикс </w:t>
      </w:r>
      <w:r w:rsidRPr="006719CC">
        <w:rPr>
          <w:i/>
          <w:iCs/>
          <w:color w:val="444444"/>
          <w:bdr w:val="none" w:sz="0" w:space="0" w:color="auto" w:frame="1"/>
        </w:rPr>
        <w:t>-</w:t>
      </w:r>
      <w:proofErr w:type="spellStart"/>
      <w:r w:rsidRPr="006719CC">
        <w:rPr>
          <w:i/>
          <w:iCs/>
          <w:color w:val="444444"/>
          <w:bdr w:val="none" w:sz="0" w:space="0" w:color="auto" w:frame="1"/>
        </w:rPr>
        <w:t>ся</w:t>
      </w:r>
      <w:proofErr w:type="spellEnd"/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читать – читающий</w:t>
      </w:r>
      <w:r w:rsidRPr="006719CC">
        <w:rPr>
          <w:color w:val="444444"/>
          <w:bdr w:val="none" w:sz="0" w:space="0" w:color="auto" w:frame="1"/>
        </w:rPr>
        <w:t> + </w:t>
      </w:r>
      <w:r w:rsidRPr="006719CC">
        <w:rPr>
          <w:i/>
          <w:iCs/>
          <w:color w:val="444444"/>
          <w:bdr w:val="none" w:sz="0" w:space="0" w:color="auto" w:frame="1"/>
        </w:rPr>
        <w:t>-</w:t>
      </w:r>
      <w:proofErr w:type="spellStart"/>
      <w:r w:rsidRPr="006719CC">
        <w:rPr>
          <w:i/>
          <w:iCs/>
          <w:color w:val="444444"/>
          <w:bdr w:val="none" w:sz="0" w:space="0" w:color="auto" w:frame="1"/>
        </w:rPr>
        <w:t>ся</w:t>
      </w:r>
      <w:proofErr w:type="spellEnd"/>
      <w:r w:rsidRPr="006719CC">
        <w:rPr>
          <w:color w:val="444444"/>
          <w:bdr w:val="none" w:sz="0" w:space="0" w:color="auto" w:frame="1"/>
        </w:rPr>
        <w:t> – </w:t>
      </w:r>
      <w:r w:rsidRPr="006719CC">
        <w:rPr>
          <w:i/>
          <w:iCs/>
          <w:color w:val="444444"/>
          <w:bdr w:val="none" w:sz="0" w:space="0" w:color="auto" w:frame="1"/>
        </w:rPr>
        <w:t>читающийся</w:t>
      </w:r>
      <w:r w:rsidRPr="006719CC">
        <w:rPr>
          <w:color w:val="444444"/>
          <w:bdr w:val="none" w:sz="0" w:space="0" w:color="auto" w:frame="1"/>
        </w:rPr>
        <w:t>; </w:t>
      </w:r>
      <w:r w:rsidRPr="006719CC">
        <w:rPr>
          <w:i/>
          <w:iCs/>
          <w:color w:val="444444"/>
          <w:bdr w:val="none" w:sz="0" w:space="0" w:color="auto" w:frame="1"/>
        </w:rPr>
        <w:t>строить – строивший</w:t>
      </w:r>
      <w:r w:rsidRPr="006719CC">
        <w:rPr>
          <w:color w:val="444444"/>
          <w:bdr w:val="none" w:sz="0" w:space="0" w:color="auto" w:frame="1"/>
        </w:rPr>
        <w:t> + -</w:t>
      </w:r>
      <w:proofErr w:type="spellStart"/>
      <w:r w:rsidRPr="006719CC">
        <w:rPr>
          <w:i/>
          <w:iCs/>
          <w:color w:val="444444"/>
          <w:bdr w:val="none" w:sz="0" w:space="0" w:color="auto" w:frame="1"/>
        </w:rPr>
        <w:t>ся</w:t>
      </w:r>
      <w:proofErr w:type="spellEnd"/>
      <w:r w:rsidRPr="006719CC">
        <w:rPr>
          <w:color w:val="444444"/>
          <w:bdr w:val="none" w:sz="0" w:space="0" w:color="auto" w:frame="1"/>
        </w:rPr>
        <w:t> – </w:t>
      </w:r>
      <w:r w:rsidRPr="006719CC">
        <w:rPr>
          <w:i/>
          <w:iCs/>
          <w:color w:val="444444"/>
          <w:bdr w:val="none" w:sz="0" w:space="0" w:color="auto" w:frame="1"/>
        </w:rPr>
        <w:t>строившийся</w:t>
      </w:r>
      <w:r w:rsidRPr="006719CC">
        <w:rPr>
          <w:color w:val="444444"/>
          <w:bdr w:val="none" w:sz="0" w:space="0" w:color="auto" w:frame="1"/>
        </w:rPr>
        <w:t>.</w:t>
      </w:r>
      <w:r w:rsidRPr="006719CC">
        <w:rPr>
          <w:color w:val="444444"/>
          <w:bdr w:val="none" w:sz="0" w:space="0" w:color="auto" w:frame="1"/>
        </w:rPr>
        <w:br/>
      </w:r>
      <w:r>
        <w:rPr>
          <w:color w:val="444444"/>
        </w:rPr>
        <w:t xml:space="preserve">Причастия образуются при помощи </w:t>
      </w:r>
      <w:r w:rsidRPr="006719CC">
        <w:rPr>
          <w:color w:val="444444"/>
          <w:bdr w:val="none" w:sz="0" w:space="0" w:color="auto" w:frame="1"/>
        </w:rPr>
        <w:t>суффикс</w:t>
      </w:r>
      <w:r>
        <w:rPr>
          <w:color w:val="444444"/>
          <w:bdr w:val="none" w:sz="0" w:space="0" w:color="auto" w:frame="1"/>
        </w:rPr>
        <w:t>ов</w:t>
      </w:r>
      <w:r w:rsidRPr="006719CC">
        <w:rPr>
          <w:color w:val="444444"/>
          <w:bdr w:val="none" w:sz="0" w:space="0" w:color="auto" w:frame="1"/>
        </w:rPr>
        <w:t>, которых у прилагательных не бывает:</w:t>
      </w:r>
      <w:r w:rsidRPr="006719CC">
        <w:rPr>
          <w:color w:val="444444"/>
          <w:bdr w:val="none" w:sz="0" w:space="0" w:color="auto" w:frame="1"/>
        </w:rPr>
        <w:br/>
      </w:r>
    </w:p>
    <w:p w14:paraId="21C0EC5F" w14:textId="77777777" w:rsidR="00EB1216" w:rsidRPr="006719CC" w:rsidRDefault="00EB1216" w:rsidP="00EB1216">
      <w:pPr>
        <w:shd w:val="clear" w:color="auto" w:fill="FFFFFF"/>
        <w:ind w:left="1080"/>
        <w:textAlignment w:val="baseline"/>
        <w:rPr>
          <w:color w:val="444444"/>
          <w:bdr w:val="none" w:sz="0" w:space="0" w:color="auto" w:frame="1"/>
        </w:rPr>
      </w:pPr>
      <w:r w:rsidRPr="006719CC">
        <w:rPr>
          <w:b/>
          <w:bCs/>
          <w:i/>
          <w:iCs/>
          <w:color w:val="444444"/>
          <w:bdr w:val="none" w:sz="0" w:space="0" w:color="auto" w:frame="1"/>
        </w:rPr>
        <w:t>-</w:t>
      </w:r>
      <w:proofErr w:type="spellStart"/>
      <w:r w:rsidRPr="006719CC">
        <w:rPr>
          <w:b/>
          <w:bCs/>
          <w:i/>
          <w:iCs/>
          <w:color w:val="444444"/>
          <w:bdr w:val="none" w:sz="0" w:space="0" w:color="auto" w:frame="1"/>
        </w:rPr>
        <w:t>ащ</w:t>
      </w:r>
      <w:proofErr w:type="spellEnd"/>
      <w:r w:rsidRPr="006719CC">
        <w:rPr>
          <w:b/>
          <w:bCs/>
          <w:i/>
          <w:iCs/>
          <w:color w:val="444444"/>
          <w:bdr w:val="none" w:sz="0" w:space="0" w:color="auto" w:frame="1"/>
        </w:rPr>
        <w:t>- (-</w:t>
      </w:r>
      <w:proofErr w:type="spellStart"/>
      <w:r w:rsidRPr="006719CC">
        <w:rPr>
          <w:b/>
          <w:bCs/>
          <w:i/>
          <w:iCs/>
          <w:color w:val="444444"/>
          <w:bdr w:val="none" w:sz="0" w:space="0" w:color="auto" w:frame="1"/>
        </w:rPr>
        <w:t>ящ</w:t>
      </w:r>
      <w:proofErr w:type="spellEnd"/>
      <w:r w:rsidRPr="006719CC">
        <w:rPr>
          <w:b/>
          <w:bCs/>
          <w:i/>
          <w:iCs/>
          <w:color w:val="444444"/>
          <w:bdr w:val="none" w:sz="0" w:space="0" w:color="auto" w:frame="1"/>
        </w:rPr>
        <w:t>-)</w:t>
      </w:r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держащий, висящий</w:t>
      </w:r>
      <w:r>
        <w:rPr>
          <w:color w:val="444444"/>
          <w:bdr w:val="none" w:sz="0" w:space="0" w:color="auto" w:frame="1"/>
        </w:rPr>
        <w:t>;</w:t>
      </w:r>
    </w:p>
    <w:p w14:paraId="0138C7DD" w14:textId="77777777" w:rsidR="00EB1216" w:rsidRPr="006719CC" w:rsidRDefault="00EB1216" w:rsidP="00EB1216">
      <w:pPr>
        <w:shd w:val="clear" w:color="auto" w:fill="FFFFFF"/>
        <w:ind w:left="1080"/>
        <w:textAlignment w:val="baseline"/>
        <w:rPr>
          <w:color w:val="444444"/>
          <w:bdr w:val="none" w:sz="0" w:space="0" w:color="auto" w:frame="1"/>
        </w:rPr>
      </w:pPr>
      <w:r w:rsidRPr="006719CC">
        <w:rPr>
          <w:b/>
          <w:bCs/>
          <w:i/>
          <w:iCs/>
          <w:color w:val="444444"/>
          <w:bdr w:val="none" w:sz="0" w:space="0" w:color="auto" w:frame="1"/>
        </w:rPr>
        <w:t>-</w:t>
      </w:r>
      <w:proofErr w:type="spellStart"/>
      <w:r w:rsidRPr="006719CC">
        <w:rPr>
          <w:b/>
          <w:bCs/>
          <w:i/>
          <w:iCs/>
          <w:color w:val="444444"/>
          <w:bdr w:val="none" w:sz="0" w:space="0" w:color="auto" w:frame="1"/>
        </w:rPr>
        <w:t>ущ</w:t>
      </w:r>
      <w:proofErr w:type="spellEnd"/>
      <w:r w:rsidRPr="006719CC">
        <w:rPr>
          <w:b/>
          <w:bCs/>
          <w:i/>
          <w:iCs/>
          <w:color w:val="444444"/>
          <w:bdr w:val="none" w:sz="0" w:space="0" w:color="auto" w:frame="1"/>
        </w:rPr>
        <w:t>- (-</w:t>
      </w:r>
      <w:proofErr w:type="spellStart"/>
      <w:r w:rsidRPr="006719CC">
        <w:rPr>
          <w:b/>
          <w:bCs/>
          <w:i/>
          <w:iCs/>
          <w:color w:val="444444"/>
          <w:bdr w:val="none" w:sz="0" w:space="0" w:color="auto" w:frame="1"/>
        </w:rPr>
        <w:t>ющ</w:t>
      </w:r>
      <w:proofErr w:type="spellEnd"/>
      <w:r w:rsidRPr="006719CC">
        <w:rPr>
          <w:b/>
          <w:bCs/>
          <w:i/>
          <w:iCs/>
          <w:color w:val="444444"/>
          <w:bdr w:val="none" w:sz="0" w:space="0" w:color="auto" w:frame="1"/>
        </w:rPr>
        <w:t>-)</w:t>
      </w:r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 xml:space="preserve">пишущий, </w:t>
      </w:r>
      <w:proofErr w:type="gramStart"/>
      <w:r w:rsidRPr="006719CC">
        <w:rPr>
          <w:i/>
          <w:iCs/>
          <w:color w:val="444444"/>
          <w:bdr w:val="none" w:sz="0" w:space="0" w:color="auto" w:frame="1"/>
        </w:rPr>
        <w:t>дергающий</w:t>
      </w:r>
      <w:r w:rsidRPr="006719CC">
        <w:rPr>
          <w:color w:val="444444"/>
          <w:bdr w:val="none" w:sz="0" w:space="0" w:color="auto" w:frame="1"/>
        </w:rPr>
        <w:t>;</w:t>
      </w:r>
      <w:r w:rsidRPr="006719CC">
        <w:rPr>
          <w:color w:val="444444"/>
          <w:bdr w:val="none" w:sz="0" w:space="0" w:color="auto" w:frame="1"/>
        </w:rPr>
        <w:br/>
      </w:r>
      <w:r>
        <w:rPr>
          <w:color w:val="444444"/>
          <w:bdr w:val="none" w:sz="0" w:space="0" w:color="auto" w:frame="1"/>
        </w:rPr>
        <w:t>-</w:t>
      </w:r>
      <w:proofErr w:type="gramEnd"/>
      <w:r w:rsidRPr="006719CC">
        <w:rPr>
          <w:b/>
          <w:bCs/>
          <w:i/>
          <w:iCs/>
          <w:color w:val="444444"/>
          <w:bdr w:val="none" w:sz="0" w:space="0" w:color="auto" w:frame="1"/>
        </w:rPr>
        <w:t>ш- (-</w:t>
      </w:r>
      <w:proofErr w:type="spellStart"/>
      <w:r w:rsidRPr="006719CC">
        <w:rPr>
          <w:b/>
          <w:bCs/>
          <w:i/>
          <w:iCs/>
          <w:color w:val="444444"/>
          <w:bdr w:val="none" w:sz="0" w:space="0" w:color="auto" w:frame="1"/>
        </w:rPr>
        <w:t>вш</w:t>
      </w:r>
      <w:proofErr w:type="spellEnd"/>
      <w:r w:rsidRPr="006719CC">
        <w:rPr>
          <w:b/>
          <w:bCs/>
          <w:i/>
          <w:iCs/>
          <w:color w:val="444444"/>
          <w:bdr w:val="none" w:sz="0" w:space="0" w:color="auto" w:frame="1"/>
        </w:rPr>
        <w:t>-)</w:t>
      </w:r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несший, делавший</w:t>
      </w:r>
      <w:r>
        <w:rPr>
          <w:color w:val="444444"/>
          <w:bdr w:val="none" w:sz="0" w:space="0" w:color="auto" w:frame="1"/>
        </w:rPr>
        <w:t>;</w:t>
      </w:r>
    </w:p>
    <w:p w14:paraId="7A582A78" w14:textId="77777777" w:rsidR="00EB1216" w:rsidRPr="006719CC" w:rsidRDefault="00EB1216" w:rsidP="00EB1216">
      <w:pPr>
        <w:shd w:val="clear" w:color="auto" w:fill="FFFFFF"/>
        <w:ind w:left="1080"/>
        <w:textAlignment w:val="baseline"/>
        <w:rPr>
          <w:color w:val="444444"/>
          <w:bdr w:val="none" w:sz="0" w:space="0" w:color="auto" w:frame="1"/>
        </w:rPr>
      </w:pPr>
      <w:r w:rsidRPr="006719CC">
        <w:rPr>
          <w:b/>
          <w:bCs/>
          <w:i/>
          <w:iCs/>
          <w:color w:val="444444"/>
          <w:bdr w:val="none" w:sz="0" w:space="0" w:color="auto" w:frame="1"/>
        </w:rPr>
        <w:t>-т-</w:t>
      </w:r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сжатый, открытый</w:t>
      </w:r>
      <w:r>
        <w:rPr>
          <w:color w:val="444444"/>
          <w:bdr w:val="none" w:sz="0" w:space="0" w:color="auto" w:frame="1"/>
        </w:rPr>
        <w:t>;</w:t>
      </w:r>
    </w:p>
    <w:p w14:paraId="23623ED9" w14:textId="77777777" w:rsidR="00EB1216" w:rsidRPr="006719CC" w:rsidRDefault="00EB1216" w:rsidP="00EB1216">
      <w:pPr>
        <w:shd w:val="clear" w:color="auto" w:fill="FFFFFF"/>
        <w:ind w:left="1080"/>
        <w:textAlignment w:val="baseline"/>
        <w:rPr>
          <w:color w:val="444444"/>
          <w:bdr w:val="none" w:sz="0" w:space="0" w:color="auto" w:frame="1"/>
        </w:rPr>
      </w:pPr>
      <w:r w:rsidRPr="006719CC">
        <w:rPr>
          <w:b/>
          <w:bCs/>
          <w:i/>
          <w:iCs/>
          <w:color w:val="444444"/>
          <w:bdr w:val="none" w:sz="0" w:space="0" w:color="auto" w:frame="1"/>
        </w:rPr>
        <w:t>-ом- (-ем-)</w:t>
      </w:r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ведомый, рекомендуемый</w:t>
      </w:r>
      <w:r>
        <w:rPr>
          <w:color w:val="444444"/>
          <w:bdr w:val="none" w:sz="0" w:space="0" w:color="auto" w:frame="1"/>
        </w:rPr>
        <w:t>;</w:t>
      </w:r>
    </w:p>
    <w:p w14:paraId="0B11D697" w14:textId="77777777" w:rsidR="00EB1216" w:rsidRPr="006719CC" w:rsidRDefault="00EB1216" w:rsidP="00EB1216">
      <w:pPr>
        <w:shd w:val="clear" w:color="auto" w:fill="FFFFFF"/>
        <w:ind w:left="1080"/>
        <w:textAlignment w:val="baseline"/>
        <w:rPr>
          <w:color w:val="444444"/>
          <w:bdr w:val="none" w:sz="0" w:space="0" w:color="auto" w:frame="1"/>
        </w:rPr>
      </w:pPr>
      <w:r w:rsidRPr="006719CC">
        <w:rPr>
          <w:b/>
          <w:bCs/>
          <w:i/>
          <w:iCs/>
          <w:color w:val="444444"/>
          <w:bdr w:val="none" w:sz="0" w:space="0" w:color="auto" w:frame="1"/>
        </w:rPr>
        <w:t>-им-</w:t>
      </w:r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движимый, невидимый</w:t>
      </w:r>
      <w:r>
        <w:rPr>
          <w:color w:val="444444"/>
          <w:bdr w:val="none" w:sz="0" w:space="0" w:color="auto" w:frame="1"/>
        </w:rPr>
        <w:t>;</w:t>
      </w:r>
    </w:p>
    <w:p w14:paraId="46620478" w14:textId="77777777" w:rsidR="00EB1216" w:rsidRPr="006719CC" w:rsidRDefault="00EB1216" w:rsidP="00EB1216">
      <w:pPr>
        <w:shd w:val="clear" w:color="auto" w:fill="FFFFFF"/>
        <w:ind w:left="1080"/>
        <w:textAlignment w:val="baseline"/>
        <w:rPr>
          <w:color w:val="444444"/>
          <w:bdr w:val="none" w:sz="0" w:space="0" w:color="auto" w:frame="1"/>
        </w:rPr>
      </w:pPr>
      <w:r w:rsidRPr="006719CC">
        <w:rPr>
          <w:b/>
          <w:bCs/>
          <w:i/>
          <w:iCs/>
          <w:color w:val="444444"/>
          <w:bdr w:val="none" w:sz="0" w:space="0" w:color="auto" w:frame="1"/>
        </w:rPr>
        <w:t>-</w:t>
      </w:r>
      <w:proofErr w:type="spellStart"/>
      <w:r w:rsidRPr="006719CC">
        <w:rPr>
          <w:b/>
          <w:bCs/>
          <w:i/>
          <w:iCs/>
          <w:color w:val="444444"/>
          <w:bdr w:val="none" w:sz="0" w:space="0" w:color="auto" w:frame="1"/>
        </w:rPr>
        <w:t>енн</w:t>
      </w:r>
      <w:proofErr w:type="spellEnd"/>
      <w:r w:rsidRPr="006719CC">
        <w:rPr>
          <w:b/>
          <w:bCs/>
          <w:i/>
          <w:iCs/>
          <w:color w:val="444444"/>
          <w:bdr w:val="none" w:sz="0" w:space="0" w:color="auto" w:frame="1"/>
        </w:rPr>
        <w:t>- (-</w:t>
      </w:r>
      <w:proofErr w:type="spellStart"/>
      <w:r w:rsidRPr="006719CC">
        <w:rPr>
          <w:b/>
          <w:bCs/>
          <w:i/>
          <w:iCs/>
          <w:color w:val="444444"/>
          <w:bdr w:val="none" w:sz="0" w:space="0" w:color="auto" w:frame="1"/>
        </w:rPr>
        <w:t>ённ</w:t>
      </w:r>
      <w:proofErr w:type="spellEnd"/>
      <w:r w:rsidRPr="006719CC">
        <w:rPr>
          <w:b/>
          <w:bCs/>
          <w:i/>
          <w:iCs/>
          <w:color w:val="444444"/>
          <w:bdr w:val="none" w:sz="0" w:space="0" w:color="auto" w:frame="1"/>
        </w:rPr>
        <w:t>-)</w:t>
      </w:r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купленный, испечённый</w:t>
      </w:r>
      <w:r>
        <w:rPr>
          <w:color w:val="444444"/>
          <w:bdr w:val="none" w:sz="0" w:space="0" w:color="auto" w:frame="1"/>
        </w:rPr>
        <w:t>;</w:t>
      </w:r>
    </w:p>
    <w:p w14:paraId="3952507A" w14:textId="77777777" w:rsidR="00EB1216" w:rsidRPr="006719CC" w:rsidRDefault="00EB1216" w:rsidP="00EB1216">
      <w:pPr>
        <w:shd w:val="clear" w:color="auto" w:fill="FFFFFF"/>
        <w:ind w:left="1080"/>
        <w:textAlignment w:val="baseline"/>
        <w:rPr>
          <w:color w:val="444444"/>
          <w:bdr w:val="none" w:sz="0" w:space="0" w:color="auto" w:frame="1"/>
        </w:rPr>
      </w:pPr>
      <w:r w:rsidRPr="006719CC">
        <w:rPr>
          <w:b/>
          <w:bCs/>
          <w:i/>
          <w:iCs/>
          <w:color w:val="444444"/>
          <w:bdr w:val="none" w:sz="0" w:space="0" w:color="auto" w:frame="1"/>
        </w:rPr>
        <w:t>-</w:t>
      </w:r>
      <w:proofErr w:type="spellStart"/>
      <w:r w:rsidRPr="006719CC">
        <w:rPr>
          <w:b/>
          <w:bCs/>
          <w:i/>
          <w:iCs/>
          <w:color w:val="444444"/>
          <w:bdr w:val="none" w:sz="0" w:space="0" w:color="auto" w:frame="1"/>
        </w:rPr>
        <w:t>нн</w:t>
      </w:r>
      <w:proofErr w:type="spellEnd"/>
      <w:r w:rsidRPr="006719CC">
        <w:rPr>
          <w:b/>
          <w:bCs/>
          <w:i/>
          <w:iCs/>
          <w:color w:val="444444"/>
          <w:bdr w:val="none" w:sz="0" w:space="0" w:color="auto" w:frame="1"/>
        </w:rPr>
        <w:t>-</w:t>
      </w:r>
      <w:r w:rsidRPr="006719CC">
        <w:rPr>
          <w:color w:val="444444"/>
          <w:bdr w:val="none" w:sz="0" w:space="0" w:color="auto" w:frame="1"/>
        </w:rPr>
        <w:t>: </w:t>
      </w:r>
      <w:r w:rsidRPr="006719CC">
        <w:rPr>
          <w:i/>
          <w:iCs/>
          <w:color w:val="444444"/>
          <w:bdr w:val="none" w:sz="0" w:space="0" w:color="auto" w:frame="1"/>
        </w:rPr>
        <w:t>увиденный, прочитанный</w:t>
      </w:r>
      <w:r w:rsidRPr="006719CC">
        <w:rPr>
          <w:color w:val="444444"/>
          <w:bdr w:val="none" w:sz="0" w:space="0" w:color="auto" w:frame="1"/>
        </w:rPr>
        <w:t>.</w:t>
      </w:r>
    </w:p>
    <w:p w14:paraId="25E62CD7" w14:textId="77777777" w:rsidR="00EB1216" w:rsidRDefault="00EB1216" w:rsidP="00EB1216"/>
    <w:p w14:paraId="0A5309C1" w14:textId="77777777" w:rsidR="00EB1216" w:rsidRDefault="00EB1216" w:rsidP="00EB1216">
      <w:pPr>
        <w:rPr>
          <w:b/>
        </w:rPr>
      </w:pPr>
      <w:r>
        <w:rPr>
          <w:b/>
        </w:rPr>
        <w:t>2 четверть.</w:t>
      </w:r>
    </w:p>
    <w:p w14:paraId="2EA9D5D4" w14:textId="77777777" w:rsidR="00EB1216" w:rsidRDefault="00EB1216" w:rsidP="00EB1216">
      <w:r>
        <w:rPr>
          <w:b/>
          <w:bCs/>
        </w:rPr>
        <w:t>Глагольные и наречные свойства деепричастий</w:t>
      </w:r>
      <w:r>
        <w:br/>
      </w:r>
      <w:r>
        <w:br/>
        <w:t>Глагольные признаки деепричастий:</w:t>
      </w:r>
      <w:r>
        <w:br/>
      </w:r>
      <w:r>
        <w:br/>
        <w:t xml:space="preserve">1. Обозначают действие, потому что образуются от глагола, но действие не главное, а второстепенное, добавочное, </w:t>
      </w:r>
      <w:proofErr w:type="gramStart"/>
      <w:r>
        <w:t>например</w:t>
      </w:r>
      <w:proofErr w:type="gramEnd"/>
      <w:r>
        <w:t xml:space="preserve">: «Автомашина </w:t>
      </w:r>
      <w:r>
        <w:rPr>
          <w:i/>
          <w:iCs/>
        </w:rPr>
        <w:t>въехала</w:t>
      </w:r>
      <w:r>
        <w:t xml:space="preserve"> во двор и </w:t>
      </w:r>
      <w:r>
        <w:rPr>
          <w:i/>
          <w:iCs/>
        </w:rPr>
        <w:t xml:space="preserve">остановилась </w:t>
      </w:r>
      <w:r>
        <w:t xml:space="preserve">перед небольшим домиком» и «Автомашина, </w:t>
      </w:r>
      <w:r>
        <w:rPr>
          <w:i/>
          <w:iCs/>
        </w:rPr>
        <w:t xml:space="preserve">въехав </w:t>
      </w:r>
      <w:r>
        <w:t xml:space="preserve">во двор, </w:t>
      </w:r>
      <w:r>
        <w:rPr>
          <w:i/>
          <w:iCs/>
        </w:rPr>
        <w:t xml:space="preserve">остановилась </w:t>
      </w:r>
      <w:r>
        <w:t xml:space="preserve">перед небольшим домиком». В первом предложении глаголы равноправны, они являются однородными членами. Во втором – деепричастие </w:t>
      </w:r>
      <w:r>
        <w:rPr>
          <w:i/>
          <w:iCs/>
        </w:rPr>
        <w:t xml:space="preserve">въехав </w:t>
      </w:r>
      <w:r>
        <w:t xml:space="preserve">выражает второстепенное действие, предшествующее главному, выраженному глаголом </w:t>
      </w:r>
      <w:r>
        <w:rPr>
          <w:i/>
          <w:iCs/>
        </w:rPr>
        <w:t>остановилась.</w:t>
      </w:r>
      <w:r>
        <w:br/>
      </w:r>
      <w:r>
        <w:br/>
        <w:t xml:space="preserve">Действия, выраженные глаголом и деепричастием, производит один и тот же субъект действия. </w:t>
      </w:r>
    </w:p>
    <w:p w14:paraId="447D0001" w14:textId="77777777" w:rsidR="00EB1216" w:rsidRPr="00826343" w:rsidRDefault="00EB1216" w:rsidP="00EB1216">
      <w:r>
        <w:br/>
        <w:t xml:space="preserve">2. Имеют вид – совершенный и несовершенный: </w:t>
      </w:r>
      <w:r>
        <w:rPr>
          <w:i/>
          <w:iCs/>
        </w:rPr>
        <w:t xml:space="preserve">выполняя – выполнив, накрывая – накрыв, рассказывая – рассказав. </w:t>
      </w:r>
      <w:r>
        <w:t xml:space="preserve">Деепричастия несовершенного вида обычно обозначают добавочное действие, протекающее одновременно с главным. Деепричастия совершенного вида обозначают добавочное действие, преимущественно завершенное до момента основного действия, предшествующее ему: «Мысль ученого движет станком рабочего, а руки и опыт рабочего, </w:t>
      </w:r>
      <w:r>
        <w:rPr>
          <w:i/>
          <w:iCs/>
        </w:rPr>
        <w:t xml:space="preserve">проверив </w:t>
      </w:r>
      <w:r>
        <w:t xml:space="preserve">на деле науку, </w:t>
      </w:r>
      <w:r>
        <w:rPr>
          <w:i/>
          <w:iCs/>
        </w:rPr>
        <w:t xml:space="preserve">двигают </w:t>
      </w:r>
      <w:r>
        <w:t>ее дальше» (</w:t>
      </w:r>
      <w:proofErr w:type="spellStart"/>
      <w:r>
        <w:t>Кас</w:t>
      </w:r>
      <w:proofErr w:type="spellEnd"/>
      <w:r>
        <w:t>.).</w:t>
      </w:r>
      <w:r>
        <w:br/>
      </w:r>
      <w:r>
        <w:br/>
        <w:t xml:space="preserve">3. Могут иметь как возвратные, так и невозвратные формы: </w:t>
      </w:r>
      <w:r>
        <w:rPr>
          <w:i/>
          <w:iCs/>
        </w:rPr>
        <w:t>умывая – умываясь, поднимая – поднимаясь, отправляя – отправляясь.</w:t>
      </w:r>
      <w:r>
        <w:br/>
      </w:r>
      <w:r>
        <w:br/>
        <w:t xml:space="preserve">4. Подобно глаголу, могут определяться наречием: </w:t>
      </w:r>
      <w:r>
        <w:rPr>
          <w:i/>
          <w:iCs/>
        </w:rPr>
        <w:t>быстро идти – идя быстро, читать вслух – читая вслух, самоотверженно трудиться – самоотверженно трудясь.</w:t>
      </w:r>
      <w:r>
        <w:br/>
      </w:r>
      <w:r>
        <w:br/>
        <w:t>Деепричастия имеют три наречных признака: а) неизменяемость, б) примыкание к глаголу, в) в предложении выполняют роль обстоятельства.</w:t>
      </w:r>
      <w:r>
        <w:br/>
      </w:r>
      <w:r>
        <w:br/>
        <w:t>В случае утраты глагольных признаков причастие переходит в наречие.</w:t>
      </w:r>
    </w:p>
    <w:p w14:paraId="0A7605FA" w14:textId="77777777" w:rsidR="00EB1216" w:rsidRDefault="00EB1216" w:rsidP="00EB1216">
      <w:pPr>
        <w:rPr>
          <w:b/>
        </w:rPr>
      </w:pPr>
    </w:p>
    <w:p w14:paraId="6CCFF29A" w14:textId="77777777" w:rsidR="00EB1216" w:rsidRDefault="00EB1216" w:rsidP="00EB1216">
      <w:pPr>
        <w:rPr>
          <w:b/>
        </w:rPr>
      </w:pPr>
      <w:r>
        <w:rPr>
          <w:b/>
        </w:rPr>
        <w:t>3 четверть.</w:t>
      </w:r>
    </w:p>
    <w:p w14:paraId="009AF34A" w14:textId="77777777" w:rsidR="00EB1216" w:rsidRDefault="00EB1216" w:rsidP="00EB1216">
      <w:r w:rsidRPr="00D0329C">
        <w:t>Дефисное написание наречий</w:t>
      </w:r>
      <w: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1"/>
        <w:gridCol w:w="4203"/>
      </w:tblGrid>
      <w:tr w:rsidR="00EB1216" w:rsidRPr="008574A8" w14:paraId="2F675430" w14:textId="77777777" w:rsidTr="00996C37">
        <w:trPr>
          <w:tblCellSpacing w:w="15" w:type="dxa"/>
        </w:trPr>
        <w:tc>
          <w:tcPr>
            <w:tcW w:w="5385" w:type="dxa"/>
            <w:vAlign w:val="center"/>
            <w:hideMark/>
          </w:tcPr>
          <w:p w14:paraId="5373FC61" w14:textId="77777777" w:rsidR="00EB1216" w:rsidRPr="008574A8" w:rsidRDefault="00EB1216" w:rsidP="00996C37">
            <w:pPr>
              <w:spacing w:before="100" w:beforeAutospacing="1" w:after="100" w:afterAutospacing="1"/>
            </w:pPr>
            <w:r w:rsidRPr="008574A8">
              <w:rPr>
                <w:b/>
                <w:bCs/>
              </w:rPr>
              <w:t>Правила дефисного написания наречий</w:t>
            </w:r>
          </w:p>
        </w:tc>
        <w:tc>
          <w:tcPr>
            <w:tcW w:w="4395" w:type="dxa"/>
            <w:vAlign w:val="center"/>
            <w:hideMark/>
          </w:tcPr>
          <w:p w14:paraId="23A5EC4F" w14:textId="77777777" w:rsidR="00EB1216" w:rsidRPr="008574A8" w:rsidRDefault="00EB1216" w:rsidP="00996C37">
            <w:pPr>
              <w:spacing w:before="100" w:beforeAutospacing="1" w:after="100" w:afterAutospacing="1"/>
            </w:pPr>
            <w:r w:rsidRPr="008574A8">
              <w:rPr>
                <w:b/>
                <w:bCs/>
              </w:rPr>
              <w:t xml:space="preserve">Примеры </w:t>
            </w:r>
          </w:p>
        </w:tc>
      </w:tr>
      <w:tr w:rsidR="00EB1216" w:rsidRPr="008574A8" w14:paraId="4DDA5865" w14:textId="77777777" w:rsidTr="00996C37">
        <w:trPr>
          <w:tblCellSpacing w:w="15" w:type="dxa"/>
        </w:trPr>
        <w:tc>
          <w:tcPr>
            <w:tcW w:w="5385" w:type="dxa"/>
            <w:vAlign w:val="center"/>
            <w:hideMark/>
          </w:tcPr>
          <w:p w14:paraId="2A1585D6" w14:textId="77777777" w:rsidR="00EB1216" w:rsidRPr="008574A8" w:rsidRDefault="00EB1216" w:rsidP="00996C37">
            <w:pPr>
              <w:spacing w:before="100" w:beforeAutospacing="1" w:after="100" w:afterAutospacing="1"/>
            </w:pPr>
            <w:r>
              <w:t xml:space="preserve">1. </w:t>
            </w:r>
            <w:r w:rsidRPr="008574A8">
              <w:t xml:space="preserve">Наречия, образованные от прилагательных с суффиксами </w:t>
            </w:r>
            <w:r w:rsidRPr="008574A8">
              <w:rPr>
                <w:i/>
                <w:iCs/>
              </w:rPr>
              <w:t>-ому</w:t>
            </w:r>
            <w:r w:rsidRPr="008574A8">
              <w:t>,</w:t>
            </w:r>
            <w:r w:rsidRPr="008574A8">
              <w:rPr>
                <w:i/>
                <w:iCs/>
              </w:rPr>
              <w:t xml:space="preserve"> -ему</w:t>
            </w:r>
            <w:r w:rsidRPr="008574A8">
              <w:t>,</w:t>
            </w:r>
            <w:r w:rsidRPr="008574A8">
              <w:rPr>
                <w:i/>
                <w:iCs/>
              </w:rPr>
              <w:t xml:space="preserve"> -</w:t>
            </w:r>
            <w:proofErr w:type="spellStart"/>
            <w:r w:rsidRPr="008574A8">
              <w:rPr>
                <w:i/>
                <w:iCs/>
              </w:rPr>
              <w:t>цки</w:t>
            </w:r>
            <w:proofErr w:type="spellEnd"/>
            <w:r w:rsidRPr="008574A8">
              <w:t>,</w:t>
            </w:r>
            <w:r w:rsidRPr="008574A8">
              <w:rPr>
                <w:i/>
                <w:iCs/>
              </w:rPr>
              <w:t xml:space="preserve"> -</w:t>
            </w:r>
            <w:proofErr w:type="spellStart"/>
            <w:r w:rsidRPr="008574A8">
              <w:rPr>
                <w:i/>
                <w:iCs/>
              </w:rPr>
              <w:t>ски</w:t>
            </w:r>
            <w:proofErr w:type="spellEnd"/>
            <w:r w:rsidRPr="008574A8">
              <w:t xml:space="preserve">, </w:t>
            </w:r>
            <w:r w:rsidRPr="008574A8">
              <w:rPr>
                <w:i/>
                <w:iCs/>
              </w:rPr>
              <w:t>-</w:t>
            </w:r>
            <w:proofErr w:type="spellStart"/>
            <w:r w:rsidRPr="008574A8">
              <w:rPr>
                <w:i/>
                <w:iCs/>
              </w:rPr>
              <w:t>ьи</w:t>
            </w:r>
            <w:proofErr w:type="spellEnd"/>
            <w:r w:rsidRPr="008574A8">
              <w:rPr>
                <w:i/>
                <w:iCs/>
              </w:rPr>
              <w:t xml:space="preserve"> </w:t>
            </w:r>
            <w:r>
              <w:rPr>
                <w:iCs/>
              </w:rPr>
              <w:t>при помощи приставки ПО-</w:t>
            </w:r>
          </w:p>
        </w:tc>
        <w:tc>
          <w:tcPr>
            <w:tcW w:w="4395" w:type="dxa"/>
            <w:vAlign w:val="center"/>
            <w:hideMark/>
          </w:tcPr>
          <w:p w14:paraId="16BC38C3" w14:textId="77777777" w:rsidR="00EB1216" w:rsidRPr="008574A8" w:rsidRDefault="00EB1216" w:rsidP="00996C37">
            <w:pPr>
              <w:spacing w:before="100" w:beforeAutospacing="1" w:after="100" w:afterAutospacing="1"/>
            </w:pPr>
            <w:r w:rsidRPr="008574A8">
              <w:rPr>
                <w:i/>
                <w:iCs/>
              </w:rPr>
              <w:t>по-видимому, по-китайски, по-волчьи, по-человечьи</w:t>
            </w:r>
          </w:p>
        </w:tc>
      </w:tr>
      <w:tr w:rsidR="00EB1216" w:rsidRPr="008574A8" w14:paraId="6F76CF85" w14:textId="77777777" w:rsidTr="00996C37">
        <w:trPr>
          <w:tblCellSpacing w:w="15" w:type="dxa"/>
        </w:trPr>
        <w:tc>
          <w:tcPr>
            <w:tcW w:w="5385" w:type="dxa"/>
            <w:vAlign w:val="center"/>
            <w:hideMark/>
          </w:tcPr>
          <w:p w14:paraId="4C7E0670" w14:textId="77777777" w:rsidR="00EB1216" w:rsidRPr="008574A8" w:rsidRDefault="00EB1216" w:rsidP="00996C37">
            <w:pPr>
              <w:spacing w:before="100" w:beforeAutospacing="1" w:after="100" w:afterAutospacing="1"/>
            </w:pPr>
            <w:r>
              <w:t>2.</w:t>
            </w:r>
            <w:r w:rsidRPr="008574A8">
              <w:t xml:space="preserve">Наречия с приставкой </w:t>
            </w:r>
            <w:r>
              <w:t>В</w:t>
            </w:r>
            <w:r w:rsidRPr="008574A8">
              <w:rPr>
                <w:i/>
                <w:iCs/>
              </w:rPr>
              <w:t>-</w:t>
            </w:r>
            <w:r w:rsidRPr="008574A8">
              <w:t>,</w:t>
            </w:r>
            <w:r w:rsidRPr="008574A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</w:t>
            </w:r>
            <w:r w:rsidRPr="008574A8">
              <w:rPr>
                <w:i/>
                <w:iCs/>
              </w:rPr>
              <w:t>-</w:t>
            </w:r>
            <w:r w:rsidRPr="008574A8">
              <w:t xml:space="preserve">, образованные от порядковых числительных с суффиксом </w:t>
            </w:r>
            <w:r w:rsidRPr="008574A8">
              <w:rPr>
                <w:i/>
                <w:iCs/>
              </w:rPr>
              <w:t>-их (-ых)</w:t>
            </w:r>
          </w:p>
        </w:tc>
        <w:tc>
          <w:tcPr>
            <w:tcW w:w="4395" w:type="dxa"/>
            <w:vAlign w:val="center"/>
            <w:hideMark/>
          </w:tcPr>
          <w:p w14:paraId="19C9D82C" w14:textId="77777777" w:rsidR="00EB1216" w:rsidRPr="008574A8" w:rsidRDefault="00EB1216" w:rsidP="00996C37">
            <w:pPr>
              <w:spacing w:before="100" w:beforeAutospacing="1" w:after="100" w:afterAutospacing="1"/>
            </w:pPr>
            <w:r w:rsidRPr="008574A8">
              <w:rPr>
                <w:i/>
                <w:iCs/>
              </w:rPr>
              <w:t>во-первых, в-четвертых, в-третьих</w:t>
            </w:r>
          </w:p>
        </w:tc>
      </w:tr>
      <w:tr w:rsidR="00EB1216" w:rsidRPr="008574A8" w14:paraId="01768D6D" w14:textId="77777777" w:rsidTr="00996C37">
        <w:trPr>
          <w:tblCellSpacing w:w="15" w:type="dxa"/>
        </w:trPr>
        <w:tc>
          <w:tcPr>
            <w:tcW w:w="5385" w:type="dxa"/>
            <w:vAlign w:val="center"/>
            <w:hideMark/>
          </w:tcPr>
          <w:p w14:paraId="3C0422B8" w14:textId="77777777" w:rsidR="00EB1216" w:rsidRPr="008574A8" w:rsidRDefault="00EB1216" w:rsidP="00996C37">
            <w:pPr>
              <w:spacing w:before="100" w:beforeAutospacing="1" w:after="100" w:afterAutospacing="1"/>
            </w:pPr>
            <w:r>
              <w:t>3.</w:t>
            </w:r>
            <w:r w:rsidRPr="008574A8">
              <w:t xml:space="preserve">Наречия с приставкой </w:t>
            </w:r>
            <w:r w:rsidRPr="008574A8">
              <w:rPr>
                <w:i/>
                <w:iCs/>
              </w:rPr>
              <w:t>кое-</w:t>
            </w:r>
            <w:r w:rsidRPr="008574A8">
              <w:t xml:space="preserve"> и постфиксами </w:t>
            </w:r>
            <w:r w:rsidRPr="008574A8">
              <w:rPr>
                <w:i/>
                <w:iCs/>
              </w:rPr>
              <w:t>-то</w:t>
            </w:r>
            <w:r w:rsidRPr="008574A8">
              <w:t xml:space="preserve">, </w:t>
            </w:r>
            <w:r w:rsidRPr="008574A8">
              <w:rPr>
                <w:i/>
                <w:iCs/>
              </w:rPr>
              <w:t>-либо</w:t>
            </w:r>
            <w:r w:rsidRPr="008574A8">
              <w:t xml:space="preserve">, </w:t>
            </w:r>
            <w:r w:rsidRPr="008574A8">
              <w:rPr>
                <w:i/>
                <w:iCs/>
              </w:rPr>
              <w:t>-</w:t>
            </w:r>
            <w:proofErr w:type="spellStart"/>
            <w:r w:rsidRPr="008574A8">
              <w:rPr>
                <w:i/>
                <w:iCs/>
              </w:rPr>
              <w:t>нибудь</w:t>
            </w:r>
            <w:proofErr w:type="spellEnd"/>
            <w:r w:rsidRPr="008574A8">
              <w:t xml:space="preserve">, </w:t>
            </w:r>
            <w:r w:rsidRPr="008574A8">
              <w:rPr>
                <w:i/>
                <w:iCs/>
              </w:rPr>
              <w:t>-таки</w:t>
            </w:r>
          </w:p>
        </w:tc>
        <w:tc>
          <w:tcPr>
            <w:tcW w:w="4395" w:type="dxa"/>
            <w:vAlign w:val="center"/>
            <w:hideMark/>
          </w:tcPr>
          <w:p w14:paraId="05B4BAFF" w14:textId="77777777" w:rsidR="00EB1216" w:rsidRPr="008574A8" w:rsidRDefault="00EB1216" w:rsidP="00996C37">
            <w:pPr>
              <w:spacing w:before="100" w:beforeAutospacing="1" w:after="100" w:afterAutospacing="1"/>
            </w:pPr>
            <w:r w:rsidRPr="008574A8">
              <w:rPr>
                <w:i/>
                <w:iCs/>
              </w:rPr>
              <w:t>кое-что, кто-нибудь, опять-таки, когда-либо, всего-то</w:t>
            </w:r>
          </w:p>
        </w:tc>
      </w:tr>
      <w:tr w:rsidR="00EB1216" w:rsidRPr="008574A8" w14:paraId="1037BA79" w14:textId="77777777" w:rsidTr="00996C37">
        <w:trPr>
          <w:tblCellSpacing w:w="15" w:type="dxa"/>
        </w:trPr>
        <w:tc>
          <w:tcPr>
            <w:tcW w:w="5385" w:type="dxa"/>
            <w:vAlign w:val="center"/>
            <w:hideMark/>
          </w:tcPr>
          <w:p w14:paraId="3C1C3855" w14:textId="77777777" w:rsidR="00EB1216" w:rsidRPr="008574A8" w:rsidRDefault="00EB1216" w:rsidP="00996C37">
            <w:pPr>
              <w:spacing w:before="100" w:beforeAutospacing="1" w:after="100" w:afterAutospacing="1"/>
            </w:pPr>
            <w:r w:rsidRPr="008574A8">
              <w:t>Наречия, которые образованы повторением синонимичных или однокоренных слов</w:t>
            </w:r>
          </w:p>
        </w:tc>
        <w:tc>
          <w:tcPr>
            <w:tcW w:w="4395" w:type="dxa"/>
            <w:vAlign w:val="center"/>
            <w:hideMark/>
          </w:tcPr>
          <w:p w14:paraId="21A9F564" w14:textId="77777777" w:rsidR="00EB1216" w:rsidRPr="008574A8" w:rsidRDefault="00EB1216" w:rsidP="00996C37">
            <w:pPr>
              <w:spacing w:before="100" w:beforeAutospacing="1" w:after="100" w:afterAutospacing="1"/>
            </w:pPr>
            <w:r w:rsidRPr="008574A8">
              <w:rPr>
                <w:i/>
                <w:iCs/>
              </w:rPr>
              <w:t>подобру-поздорову, худо-бедно, видимо-невидимо, тихо-тихо</w:t>
            </w:r>
          </w:p>
        </w:tc>
      </w:tr>
    </w:tbl>
    <w:p w14:paraId="44F96FD3" w14:textId="77777777" w:rsidR="00EB1216" w:rsidRPr="008574A8" w:rsidRDefault="00EB1216" w:rsidP="00EB1216">
      <w:pPr>
        <w:shd w:val="clear" w:color="auto" w:fill="FFFFFF"/>
        <w:rPr>
          <w:color w:val="000000"/>
        </w:rPr>
      </w:pPr>
    </w:p>
    <w:p w14:paraId="3043D083" w14:textId="77777777" w:rsidR="00EB1216" w:rsidRPr="000D0F71" w:rsidRDefault="00EB1216" w:rsidP="00EB1216">
      <w:pPr>
        <w:rPr>
          <w:b/>
        </w:rPr>
      </w:pPr>
      <w:r w:rsidRPr="000D0F71">
        <w:rPr>
          <w:b/>
        </w:rPr>
        <w:t xml:space="preserve">Отличие производных предлогов от знаменательных частей речи. </w:t>
      </w:r>
    </w:p>
    <w:p w14:paraId="34A309C8" w14:textId="77777777" w:rsidR="00EB1216" w:rsidRDefault="00EB1216" w:rsidP="00EB1216">
      <w:r>
        <w:t xml:space="preserve">1. Предлог всегда принадлежит имени существительному (местоимению): </w:t>
      </w:r>
      <w:r>
        <w:rPr>
          <w:rStyle w:val="af5"/>
        </w:rPr>
        <w:t> </w:t>
      </w:r>
    </w:p>
    <w:p w14:paraId="6DBB0F7A" w14:textId="77777777" w:rsidR="00EB1216" w:rsidRDefault="00EB1216" w:rsidP="00EB1216">
      <w:r>
        <w:rPr>
          <w:rStyle w:val="af5"/>
        </w:rPr>
        <w:t>Он обошёл вокруг дома.</w:t>
      </w:r>
    </w:p>
    <w:p w14:paraId="3C4DA2A6" w14:textId="77777777" w:rsidR="00EB1216" w:rsidRDefault="00EB1216" w:rsidP="00EB1216">
      <w:r>
        <w:lastRenderedPageBreak/>
        <w:br/>
        <w:t xml:space="preserve">2. Необходимо задать к слову вопрос. Если это сделать можно, значит, это самостоятельная часть речи: </w:t>
      </w:r>
    </w:p>
    <w:p w14:paraId="0965805E" w14:textId="77777777" w:rsidR="00EB1216" w:rsidRDefault="00EB1216" w:rsidP="00EB1216">
      <w:r>
        <w:rPr>
          <w:rStyle w:val="af5"/>
        </w:rPr>
        <w:t xml:space="preserve">Иванов проехал (как?) мимо. - наречие. </w:t>
      </w:r>
    </w:p>
    <w:p w14:paraId="15FA4342" w14:textId="77777777" w:rsidR="00EB1216" w:rsidRDefault="00EB1216" w:rsidP="00EB1216">
      <w:r>
        <w:t>Предлог всегда входит в падежный вопрос:</w:t>
      </w:r>
    </w:p>
    <w:p w14:paraId="3CF2FBCA" w14:textId="77777777" w:rsidR="00EB1216" w:rsidRDefault="00EB1216" w:rsidP="00EB1216">
      <w:r>
        <w:rPr>
          <w:rStyle w:val="af5"/>
        </w:rPr>
        <w:t>Иванов проехал (мимо кого?) мимо меня. - предлог.</w:t>
      </w:r>
    </w:p>
    <w:p w14:paraId="50B252CB" w14:textId="77777777" w:rsidR="00EB1216" w:rsidRDefault="00EB1216" w:rsidP="00EB1216"/>
    <w:p w14:paraId="641F0A7D" w14:textId="77777777" w:rsidR="00EB1216" w:rsidRDefault="00EB1216" w:rsidP="00EB1216">
      <w:r>
        <w:t>3. В предложении производный предлог часто можно заменить синонимичным предлогом:</w:t>
      </w:r>
    </w:p>
    <w:p w14:paraId="15E247F6" w14:textId="77777777" w:rsidR="00EB1216" w:rsidRDefault="00EB1216" w:rsidP="00EB1216">
      <w:r>
        <w:rPr>
          <w:rStyle w:val="af5"/>
        </w:rPr>
        <w:t xml:space="preserve">Я договорился насчёт доставки. - Я договорился о доставке. </w:t>
      </w:r>
    </w:p>
    <w:p w14:paraId="24EF6716" w14:textId="77777777" w:rsidR="00EB1216" w:rsidRDefault="00EB1216" w:rsidP="00EB1216">
      <w:r>
        <w:t xml:space="preserve">Предлоги </w:t>
      </w:r>
      <w:r>
        <w:rPr>
          <w:rStyle w:val="af5"/>
        </w:rPr>
        <w:t>насчёт</w:t>
      </w:r>
      <w:r>
        <w:t xml:space="preserve"> и </w:t>
      </w:r>
      <w:r>
        <w:rPr>
          <w:rStyle w:val="af5"/>
        </w:rPr>
        <w:t>о</w:t>
      </w:r>
      <w:r>
        <w:t xml:space="preserve"> - синонимы.</w:t>
      </w:r>
    </w:p>
    <w:p w14:paraId="0F526BBF" w14:textId="77777777" w:rsidR="00EB1216" w:rsidRDefault="00EB1216" w:rsidP="00EB1216">
      <w:r>
        <w:t>  </w:t>
      </w:r>
    </w:p>
    <w:p w14:paraId="67FC2D11" w14:textId="77777777" w:rsidR="00EB1216" w:rsidRDefault="00EB1216" w:rsidP="00EB1216">
      <w:r>
        <w:t xml:space="preserve">Производные предлоги </w:t>
      </w:r>
      <w:r>
        <w:rPr>
          <w:rStyle w:val="af5"/>
        </w:rPr>
        <w:t>в течение, в продолжение, в заключение, в отличие, вследствие, наподобие, во избежание</w:t>
      </w:r>
      <w:r>
        <w:t xml:space="preserve"> надо отличать от существительных.</w:t>
      </w:r>
    </w:p>
    <w:p w14:paraId="5059C53C" w14:textId="77777777" w:rsidR="00EB1216" w:rsidRDefault="00EB1216" w:rsidP="00EB1216">
      <w:r>
        <w:t>  </w:t>
      </w:r>
    </w:p>
    <w:p w14:paraId="1EF06365" w14:textId="77777777" w:rsidR="00EB1216" w:rsidRDefault="00EB1216" w:rsidP="00EB1216">
      <w:r>
        <w:t xml:space="preserve">Становясь предлогами, существительные утрачивают свое лексическое и грамматическое значение, а также теряют самостоятельность. </w:t>
      </w:r>
      <w:r>
        <w:rPr>
          <w:rStyle w:val="af5"/>
        </w:rPr>
        <w:t>Илья находился (в чём? где?) в заключении - существительное. </w:t>
      </w:r>
    </w:p>
    <w:p w14:paraId="0721CFF1" w14:textId="77777777" w:rsidR="00EB1216" w:rsidRDefault="00EB1216" w:rsidP="00EB1216">
      <w:r>
        <w:rPr>
          <w:rStyle w:val="af5"/>
        </w:rPr>
        <w:t xml:space="preserve">- В заключение (в заключение чего?) выше сказанного... - предлог. </w:t>
      </w:r>
    </w:p>
    <w:p w14:paraId="37331782" w14:textId="77777777" w:rsidR="00EB1216" w:rsidRDefault="00EB1216" w:rsidP="00EB1216">
      <w:r>
        <w:t>Предлог всегда будет входить в падежный вопрос.</w:t>
      </w:r>
    </w:p>
    <w:p w14:paraId="3E19B097" w14:textId="77777777" w:rsidR="00EB1216" w:rsidRDefault="00EB1216" w:rsidP="00EB1216">
      <w:r>
        <w:t> </w:t>
      </w:r>
    </w:p>
    <w:p w14:paraId="7A986CF0" w14:textId="77777777" w:rsidR="00EB1216" w:rsidRDefault="00EB1216" w:rsidP="00EB1216">
      <w:r>
        <w:t xml:space="preserve">Предлоги </w:t>
      </w:r>
      <w:r>
        <w:rPr>
          <w:rStyle w:val="af5"/>
        </w:rPr>
        <w:t>в течение, в продолжение</w:t>
      </w:r>
      <w:r>
        <w:t xml:space="preserve"> имеют значение времени, отвечают на </w:t>
      </w:r>
      <w:proofErr w:type="gramStart"/>
      <w:r>
        <w:t>вопросы</w:t>
      </w:r>
      <w:proofErr w:type="gramEnd"/>
      <w:r>
        <w:t xml:space="preserve"> </w:t>
      </w:r>
      <w:r>
        <w:rPr>
          <w:rStyle w:val="af5"/>
        </w:rPr>
        <w:t>когда? в какое время?</w:t>
      </w:r>
    </w:p>
    <w:p w14:paraId="44983C75" w14:textId="77777777" w:rsidR="00EB1216" w:rsidRDefault="00EB1216" w:rsidP="00EB1216">
      <w:r>
        <w:rPr>
          <w:rStyle w:val="af5"/>
        </w:rPr>
        <w:t>В течение дня мы прошли полпути.</w:t>
      </w:r>
    </w:p>
    <w:p w14:paraId="1F54255B" w14:textId="77777777" w:rsidR="00EB1216" w:rsidRDefault="00EB1216" w:rsidP="00EB1216">
      <w:r>
        <w:t> </w:t>
      </w:r>
    </w:p>
    <w:p w14:paraId="7A29C728" w14:textId="77777777" w:rsidR="00EB1216" w:rsidRDefault="00EB1216" w:rsidP="00EB1216">
      <w:r>
        <w:t xml:space="preserve">Предлог </w:t>
      </w:r>
      <w:r>
        <w:rPr>
          <w:rStyle w:val="af5"/>
        </w:rPr>
        <w:t>вследствие</w:t>
      </w:r>
      <w:r>
        <w:t xml:space="preserve"> можно заменить предлогом из-за:</w:t>
      </w:r>
    </w:p>
    <w:p w14:paraId="2FCA4517" w14:textId="77777777" w:rsidR="00EB1216" w:rsidRDefault="00EB1216" w:rsidP="00EB1216">
      <w:r>
        <w:rPr>
          <w:rStyle w:val="af5"/>
        </w:rPr>
        <w:t>вследствие дождей = из-за дождей.</w:t>
      </w:r>
    </w:p>
    <w:p w14:paraId="7DC94B0F" w14:textId="77777777" w:rsidR="00EB1216" w:rsidRDefault="00EB1216" w:rsidP="00EB1216"/>
    <w:p w14:paraId="2E517822" w14:textId="77777777" w:rsidR="00EB1216" w:rsidRDefault="00EB1216" w:rsidP="00EB1216">
      <w:pPr>
        <w:rPr>
          <w:b/>
        </w:rPr>
      </w:pPr>
      <w:r>
        <w:rPr>
          <w:b/>
        </w:rPr>
        <w:t>4 четверть.</w:t>
      </w:r>
    </w:p>
    <w:p w14:paraId="067A8998" w14:textId="77777777" w:rsidR="00EB1216" w:rsidRDefault="00EB1216" w:rsidP="00EB1216">
      <w:r>
        <w:t xml:space="preserve">Частицы НЕ и НИ. Значение. Употребление. </w:t>
      </w:r>
    </w:p>
    <w:p w14:paraId="25FD4C82" w14:textId="77777777" w:rsidR="00EB1216" w:rsidRDefault="00EB1216" w:rsidP="00EB1216">
      <w:r>
        <w:t>Частицы НЕ и НИ являются отрицательными, поэтому они служат для обозначения отрицания действия, признака, предмета и т. д.</w:t>
      </w:r>
    </w:p>
    <w:p w14:paraId="016CEB3A" w14:textId="77777777" w:rsidR="00EB1216" w:rsidRDefault="00EB1216" w:rsidP="00EB1216"/>
    <w:p w14:paraId="4A88B4EF" w14:textId="77777777" w:rsidR="00EB1216" w:rsidRDefault="00EB1216" w:rsidP="00EB1216">
      <w:r>
        <w:t>Употребление частицы НЕ</w:t>
      </w:r>
    </w:p>
    <w:p w14:paraId="79921CBF" w14:textId="77777777" w:rsidR="00EB1216" w:rsidRDefault="00EB1216" w:rsidP="00EB1216">
      <w:r>
        <w:t xml:space="preserve">1.Частица НЕ употребляется в качестве основного отрицания того, что обозначается словом, к которому она относится по смыслу. </w:t>
      </w:r>
    </w:p>
    <w:p w14:paraId="7565D494" w14:textId="77777777" w:rsidR="00EB1216" w:rsidRDefault="00EB1216" w:rsidP="00EB1216">
      <w:pPr>
        <w:ind w:left="360"/>
      </w:pPr>
      <w:r>
        <w:t>Пример: Брат завтра не приедет. Это собрание состоится не сегодня.</w:t>
      </w:r>
    </w:p>
    <w:p w14:paraId="5E992215" w14:textId="77777777" w:rsidR="00EB1216" w:rsidRDefault="00EB1216" w:rsidP="00EB1216"/>
    <w:p w14:paraId="33BD6442" w14:textId="77777777" w:rsidR="00EB1216" w:rsidRDefault="00EB1216" w:rsidP="00EB1216">
      <w:r>
        <w:t>2. Частица НЕ входит в состав устойчивых сочетаний вряд ли не, едва ли не, чуть ли не, вовсе не и т.п.</w:t>
      </w:r>
    </w:p>
    <w:p w14:paraId="03BC0FA6" w14:textId="77777777" w:rsidR="00EB1216" w:rsidRDefault="00EB1216" w:rsidP="00EB1216">
      <w:r>
        <w:t>Пример: Чуть ли не весь город собрался на площади!</w:t>
      </w:r>
    </w:p>
    <w:p w14:paraId="60B0F459" w14:textId="77777777" w:rsidR="00EB1216" w:rsidRDefault="00EB1216" w:rsidP="00EB1216"/>
    <w:p w14:paraId="7F9AD824" w14:textId="77777777" w:rsidR="00EB1216" w:rsidRDefault="00EB1216" w:rsidP="00EB1216">
      <w:r>
        <w:t>3. Частица НЕ употребляется в восклицательных и вопросительных предложениях, начинающихся с местоимений, наречий, частиц (</w:t>
      </w:r>
      <w:r>
        <w:rPr>
          <w:rStyle w:val="af5"/>
        </w:rPr>
        <w:t>кто не, как не, где только не</w:t>
      </w:r>
      <w:r>
        <w:t xml:space="preserve"> и т. п.).</w:t>
      </w:r>
    </w:p>
    <w:p w14:paraId="7262C6CD" w14:textId="77777777" w:rsidR="00EB1216" w:rsidRDefault="00EB1216" w:rsidP="00EB1216">
      <w:r>
        <w:t>Пример: Где только не лежали его вещи!</w:t>
      </w:r>
    </w:p>
    <w:p w14:paraId="52718BB3" w14:textId="77777777" w:rsidR="00EB1216" w:rsidRDefault="00EB1216" w:rsidP="00EB1216"/>
    <w:p w14:paraId="69093B26" w14:textId="77777777" w:rsidR="00EB1216" w:rsidRDefault="00EB1216" w:rsidP="00EB1216">
      <w:r>
        <w:t>4. В качестве повторяющейся в составном глагольном сказуемом частица НЕ служит для передачи утвердительного смысла.</w:t>
      </w:r>
    </w:p>
    <w:p w14:paraId="222F1AF1" w14:textId="77777777" w:rsidR="00EB1216" w:rsidRDefault="00EB1216" w:rsidP="00EB1216">
      <w:r>
        <w:t>Пример: Он завтра не может не приехать.</w:t>
      </w:r>
    </w:p>
    <w:p w14:paraId="042945E1" w14:textId="77777777" w:rsidR="00EB1216" w:rsidRDefault="00EB1216" w:rsidP="00EB1216"/>
    <w:p w14:paraId="3E6A704D" w14:textId="77777777" w:rsidR="00EB1216" w:rsidRDefault="00EB1216" w:rsidP="00EB1216">
      <w:r>
        <w:t>Употребление частицы НИ</w:t>
      </w:r>
    </w:p>
    <w:p w14:paraId="14631038" w14:textId="77777777" w:rsidR="00EB1216" w:rsidRDefault="00EB1216" w:rsidP="00EB1216">
      <w:r>
        <w:t xml:space="preserve">1. Частица НИ служит для усиления отрицания. </w:t>
      </w:r>
    </w:p>
    <w:p w14:paraId="3771EA71" w14:textId="77777777" w:rsidR="00EB1216" w:rsidRDefault="00EB1216" w:rsidP="00EB1216">
      <w:r>
        <w:t>Пример: Кругом нет ни души.</w:t>
      </w:r>
    </w:p>
    <w:p w14:paraId="283BD070" w14:textId="77777777" w:rsidR="00EB1216" w:rsidRDefault="00EB1216" w:rsidP="00EB1216">
      <w:r>
        <w:lastRenderedPageBreak/>
        <w:t xml:space="preserve">2. Частица НИ входит в состав устойчивых сочетаний </w:t>
      </w:r>
      <w:r>
        <w:rPr>
          <w:rStyle w:val="af5"/>
        </w:rPr>
        <w:t xml:space="preserve">ни </w:t>
      </w:r>
      <w:proofErr w:type="gramStart"/>
      <w:r>
        <w:rPr>
          <w:rStyle w:val="af5"/>
        </w:rPr>
        <w:t>дать</w:t>
      </w:r>
      <w:proofErr w:type="gramEnd"/>
      <w:r>
        <w:rPr>
          <w:rStyle w:val="af5"/>
        </w:rPr>
        <w:t xml:space="preserve"> ни взять, ни пуха ни пера, ни слуху ни духу, ни с места</w:t>
      </w:r>
      <w:r>
        <w:t xml:space="preserve"> и т.п.</w:t>
      </w:r>
    </w:p>
    <w:p w14:paraId="19B814EF" w14:textId="77777777" w:rsidR="00EB1216" w:rsidRDefault="00EB1216" w:rsidP="00EB1216">
      <w:r>
        <w:t xml:space="preserve">Пример: Он встал ни </w:t>
      </w:r>
      <w:proofErr w:type="gramStart"/>
      <w:r>
        <w:t>свет</w:t>
      </w:r>
      <w:proofErr w:type="gramEnd"/>
      <w:r>
        <w:t xml:space="preserve"> ни заря.</w:t>
      </w:r>
    </w:p>
    <w:p w14:paraId="4607C9CC" w14:textId="77777777" w:rsidR="00EB1216" w:rsidRDefault="00EB1216" w:rsidP="00EB1216">
      <w:r>
        <w:t xml:space="preserve">3. Для усиления утвердительного смысла частица НИ употребляется в сочетании с местоимениями, наречиями </w:t>
      </w:r>
      <w:r>
        <w:rPr>
          <w:rStyle w:val="af5"/>
        </w:rPr>
        <w:t>(кто ни, что ни, какой ни, куда бы ни, где бы ни, сколько ни</w:t>
      </w:r>
      <w:r>
        <w:t xml:space="preserve"> и т. д.). </w:t>
      </w:r>
    </w:p>
    <w:p w14:paraId="33D5810F" w14:textId="77777777" w:rsidR="00EB1216" w:rsidRDefault="00EB1216" w:rsidP="00EB1216">
      <w:r>
        <w:t>Пример: Куда ни посмотришь, везде бескрайнее море.</w:t>
      </w:r>
    </w:p>
    <w:p w14:paraId="20C4F025" w14:textId="77777777" w:rsidR="00EB1216" w:rsidRPr="001C65A2" w:rsidRDefault="00EB1216" w:rsidP="00EB1216"/>
    <w:p w14:paraId="3E3D9129" w14:textId="77777777" w:rsidR="00EB1216" w:rsidRDefault="00EB1216" w:rsidP="00EB1216">
      <w:pPr>
        <w:pStyle w:val="a3"/>
        <w:ind w:left="0"/>
      </w:pPr>
    </w:p>
    <w:p w14:paraId="4C652B4C" w14:textId="77777777" w:rsidR="002730DF" w:rsidRPr="002730DF" w:rsidRDefault="002730DF" w:rsidP="002730DF">
      <w:pPr>
        <w:rPr>
          <w:b/>
        </w:rPr>
      </w:pPr>
    </w:p>
    <w:sectPr w:rsidR="002730DF" w:rsidRPr="002730DF" w:rsidSect="006C2A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EBFBD" w14:textId="77777777" w:rsidR="00A14DB2" w:rsidRDefault="00A14DB2" w:rsidP="003F100C">
      <w:r>
        <w:separator/>
      </w:r>
    </w:p>
  </w:endnote>
  <w:endnote w:type="continuationSeparator" w:id="0">
    <w:p w14:paraId="69DCB1FD" w14:textId="77777777" w:rsidR="00A14DB2" w:rsidRDefault="00A14DB2" w:rsidP="003F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919528"/>
      <w:docPartObj>
        <w:docPartGallery w:val="Page Numbers (Bottom of Page)"/>
        <w:docPartUnique/>
      </w:docPartObj>
    </w:sdtPr>
    <w:sdtEndPr/>
    <w:sdtContent>
      <w:p w14:paraId="55AEBF1E" w14:textId="77777777" w:rsidR="002C7425" w:rsidRDefault="002C74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AE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BE6CE5C" w14:textId="77777777" w:rsidR="002C7425" w:rsidRDefault="002C74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6A56E" w14:textId="77777777" w:rsidR="00A14DB2" w:rsidRDefault="00A14DB2" w:rsidP="003F100C">
      <w:r>
        <w:separator/>
      </w:r>
    </w:p>
  </w:footnote>
  <w:footnote w:type="continuationSeparator" w:id="0">
    <w:p w14:paraId="5855D2E6" w14:textId="77777777" w:rsidR="00A14DB2" w:rsidRDefault="00A14DB2" w:rsidP="003F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ADB"/>
    <w:multiLevelType w:val="hybridMultilevel"/>
    <w:tmpl w:val="F0EC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2AA0"/>
    <w:multiLevelType w:val="hybridMultilevel"/>
    <w:tmpl w:val="03DA4322"/>
    <w:lvl w:ilvl="0" w:tplc="1E28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C52F4"/>
    <w:multiLevelType w:val="hybridMultilevel"/>
    <w:tmpl w:val="152EF6D4"/>
    <w:lvl w:ilvl="0" w:tplc="BD86751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956BFE"/>
    <w:multiLevelType w:val="hybridMultilevel"/>
    <w:tmpl w:val="7AF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7584C"/>
    <w:multiLevelType w:val="hybridMultilevel"/>
    <w:tmpl w:val="02A83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9076AF"/>
    <w:multiLevelType w:val="multilevel"/>
    <w:tmpl w:val="B82C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E42EC"/>
    <w:multiLevelType w:val="hybridMultilevel"/>
    <w:tmpl w:val="152EF6D4"/>
    <w:lvl w:ilvl="0" w:tplc="BD86751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EA6263"/>
    <w:multiLevelType w:val="hybridMultilevel"/>
    <w:tmpl w:val="7528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52753"/>
    <w:multiLevelType w:val="hybridMultilevel"/>
    <w:tmpl w:val="ACCE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F6859"/>
    <w:multiLevelType w:val="multilevel"/>
    <w:tmpl w:val="CA42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B37668"/>
    <w:multiLevelType w:val="hybridMultilevel"/>
    <w:tmpl w:val="137A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43472"/>
    <w:multiLevelType w:val="hybridMultilevel"/>
    <w:tmpl w:val="6416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55"/>
    <w:rsid w:val="000514EC"/>
    <w:rsid w:val="00057394"/>
    <w:rsid w:val="000626A2"/>
    <w:rsid w:val="00065DCB"/>
    <w:rsid w:val="00076389"/>
    <w:rsid w:val="00093BBE"/>
    <w:rsid w:val="000C251C"/>
    <w:rsid w:val="000D5744"/>
    <w:rsid w:val="00107462"/>
    <w:rsid w:val="001142D1"/>
    <w:rsid w:val="001214A5"/>
    <w:rsid w:val="00141DB6"/>
    <w:rsid w:val="00152746"/>
    <w:rsid w:val="00160529"/>
    <w:rsid w:val="00173034"/>
    <w:rsid w:val="00176AE0"/>
    <w:rsid w:val="00194AFD"/>
    <w:rsid w:val="0019659F"/>
    <w:rsid w:val="001A405A"/>
    <w:rsid w:val="001B1E65"/>
    <w:rsid w:val="001B3E25"/>
    <w:rsid w:val="001C3614"/>
    <w:rsid w:val="001F09D1"/>
    <w:rsid w:val="00204170"/>
    <w:rsid w:val="00206C9A"/>
    <w:rsid w:val="00217435"/>
    <w:rsid w:val="002174A2"/>
    <w:rsid w:val="0022719F"/>
    <w:rsid w:val="00240A34"/>
    <w:rsid w:val="00246305"/>
    <w:rsid w:val="00252D4B"/>
    <w:rsid w:val="00254E38"/>
    <w:rsid w:val="00262911"/>
    <w:rsid w:val="00265D30"/>
    <w:rsid w:val="00272694"/>
    <w:rsid w:val="002730DF"/>
    <w:rsid w:val="00274BCB"/>
    <w:rsid w:val="00287BC4"/>
    <w:rsid w:val="00293E4A"/>
    <w:rsid w:val="0029400D"/>
    <w:rsid w:val="002B016E"/>
    <w:rsid w:val="002C7425"/>
    <w:rsid w:val="002D0AE5"/>
    <w:rsid w:val="002D1855"/>
    <w:rsid w:val="002D558E"/>
    <w:rsid w:val="002D7529"/>
    <w:rsid w:val="002E67BC"/>
    <w:rsid w:val="002F2073"/>
    <w:rsid w:val="002F24D6"/>
    <w:rsid w:val="002F4F64"/>
    <w:rsid w:val="00314350"/>
    <w:rsid w:val="003248C0"/>
    <w:rsid w:val="00354657"/>
    <w:rsid w:val="00355CBE"/>
    <w:rsid w:val="00375B4E"/>
    <w:rsid w:val="00377BF3"/>
    <w:rsid w:val="00381F15"/>
    <w:rsid w:val="003A34AA"/>
    <w:rsid w:val="003B1291"/>
    <w:rsid w:val="003B4833"/>
    <w:rsid w:val="003B78F2"/>
    <w:rsid w:val="003C266A"/>
    <w:rsid w:val="003C7502"/>
    <w:rsid w:val="003D21B7"/>
    <w:rsid w:val="003D375A"/>
    <w:rsid w:val="003D39CC"/>
    <w:rsid w:val="003E0FC5"/>
    <w:rsid w:val="003E4BCB"/>
    <w:rsid w:val="003E53CF"/>
    <w:rsid w:val="003F100C"/>
    <w:rsid w:val="003F577D"/>
    <w:rsid w:val="003F689E"/>
    <w:rsid w:val="00403845"/>
    <w:rsid w:val="00405FFB"/>
    <w:rsid w:val="004109AF"/>
    <w:rsid w:val="004159B1"/>
    <w:rsid w:val="00437CD2"/>
    <w:rsid w:val="0044484B"/>
    <w:rsid w:val="0045275E"/>
    <w:rsid w:val="00462299"/>
    <w:rsid w:val="00472694"/>
    <w:rsid w:val="004845F9"/>
    <w:rsid w:val="004866F2"/>
    <w:rsid w:val="004879BE"/>
    <w:rsid w:val="004B0D4A"/>
    <w:rsid w:val="004C059E"/>
    <w:rsid w:val="004C1E68"/>
    <w:rsid w:val="004C2525"/>
    <w:rsid w:val="004C4292"/>
    <w:rsid w:val="004C7939"/>
    <w:rsid w:val="004D3C3E"/>
    <w:rsid w:val="004E4044"/>
    <w:rsid w:val="004F19EE"/>
    <w:rsid w:val="004F37DC"/>
    <w:rsid w:val="00500DE9"/>
    <w:rsid w:val="0050491C"/>
    <w:rsid w:val="00526DEC"/>
    <w:rsid w:val="00527370"/>
    <w:rsid w:val="00534D3E"/>
    <w:rsid w:val="005621FD"/>
    <w:rsid w:val="00570BF0"/>
    <w:rsid w:val="00593881"/>
    <w:rsid w:val="005A11A6"/>
    <w:rsid w:val="005A7406"/>
    <w:rsid w:val="005B398E"/>
    <w:rsid w:val="005C0325"/>
    <w:rsid w:val="005C04B0"/>
    <w:rsid w:val="005C38FA"/>
    <w:rsid w:val="005E0FB5"/>
    <w:rsid w:val="005F05D9"/>
    <w:rsid w:val="005F37B0"/>
    <w:rsid w:val="005F4311"/>
    <w:rsid w:val="006052A0"/>
    <w:rsid w:val="006164A7"/>
    <w:rsid w:val="006276E8"/>
    <w:rsid w:val="0065622F"/>
    <w:rsid w:val="00664C49"/>
    <w:rsid w:val="00664D17"/>
    <w:rsid w:val="00665716"/>
    <w:rsid w:val="00677E54"/>
    <w:rsid w:val="006802C3"/>
    <w:rsid w:val="006804AE"/>
    <w:rsid w:val="00684D7D"/>
    <w:rsid w:val="006931AA"/>
    <w:rsid w:val="00696E38"/>
    <w:rsid w:val="006A0C81"/>
    <w:rsid w:val="006A3280"/>
    <w:rsid w:val="006A6E05"/>
    <w:rsid w:val="006C2A6C"/>
    <w:rsid w:val="006C6C7D"/>
    <w:rsid w:val="006D7614"/>
    <w:rsid w:val="006F4003"/>
    <w:rsid w:val="006F6843"/>
    <w:rsid w:val="00706B61"/>
    <w:rsid w:val="00720280"/>
    <w:rsid w:val="00741D96"/>
    <w:rsid w:val="007425E6"/>
    <w:rsid w:val="0075703B"/>
    <w:rsid w:val="00774BFD"/>
    <w:rsid w:val="0078152D"/>
    <w:rsid w:val="007864F7"/>
    <w:rsid w:val="0078740D"/>
    <w:rsid w:val="00796BEF"/>
    <w:rsid w:val="007B45FE"/>
    <w:rsid w:val="007D5CAA"/>
    <w:rsid w:val="007D729C"/>
    <w:rsid w:val="00817446"/>
    <w:rsid w:val="00840988"/>
    <w:rsid w:val="008451FE"/>
    <w:rsid w:val="0085597F"/>
    <w:rsid w:val="008578D9"/>
    <w:rsid w:val="0088055C"/>
    <w:rsid w:val="008813DF"/>
    <w:rsid w:val="008C71D0"/>
    <w:rsid w:val="008E213C"/>
    <w:rsid w:val="00910E8D"/>
    <w:rsid w:val="009312E2"/>
    <w:rsid w:val="00936C54"/>
    <w:rsid w:val="0094217B"/>
    <w:rsid w:val="00955B97"/>
    <w:rsid w:val="00957069"/>
    <w:rsid w:val="00973D1D"/>
    <w:rsid w:val="00982745"/>
    <w:rsid w:val="00996C37"/>
    <w:rsid w:val="009B593D"/>
    <w:rsid w:val="009C4F24"/>
    <w:rsid w:val="009C544F"/>
    <w:rsid w:val="009D7CD0"/>
    <w:rsid w:val="009E3C62"/>
    <w:rsid w:val="009E5944"/>
    <w:rsid w:val="009F0D34"/>
    <w:rsid w:val="009F0F04"/>
    <w:rsid w:val="00A0394C"/>
    <w:rsid w:val="00A068C1"/>
    <w:rsid w:val="00A10910"/>
    <w:rsid w:val="00A13BC7"/>
    <w:rsid w:val="00A14DB2"/>
    <w:rsid w:val="00A21160"/>
    <w:rsid w:val="00A34113"/>
    <w:rsid w:val="00A42AE6"/>
    <w:rsid w:val="00A645CC"/>
    <w:rsid w:val="00A74A1A"/>
    <w:rsid w:val="00A904F5"/>
    <w:rsid w:val="00AA4E09"/>
    <w:rsid w:val="00AA683B"/>
    <w:rsid w:val="00AA6E95"/>
    <w:rsid w:val="00AB57C7"/>
    <w:rsid w:val="00AF0C43"/>
    <w:rsid w:val="00AF11DA"/>
    <w:rsid w:val="00B0161D"/>
    <w:rsid w:val="00B04ECB"/>
    <w:rsid w:val="00B10269"/>
    <w:rsid w:val="00B33BEE"/>
    <w:rsid w:val="00B44D15"/>
    <w:rsid w:val="00B51D2F"/>
    <w:rsid w:val="00B56913"/>
    <w:rsid w:val="00B575FB"/>
    <w:rsid w:val="00B707F2"/>
    <w:rsid w:val="00B718EF"/>
    <w:rsid w:val="00B732AE"/>
    <w:rsid w:val="00B74602"/>
    <w:rsid w:val="00B75300"/>
    <w:rsid w:val="00B761DE"/>
    <w:rsid w:val="00B76487"/>
    <w:rsid w:val="00B81A47"/>
    <w:rsid w:val="00BB5848"/>
    <w:rsid w:val="00BD1021"/>
    <w:rsid w:val="00BD5EFD"/>
    <w:rsid w:val="00BF33CA"/>
    <w:rsid w:val="00C17789"/>
    <w:rsid w:val="00C31737"/>
    <w:rsid w:val="00C561D7"/>
    <w:rsid w:val="00C66F3E"/>
    <w:rsid w:val="00C85CA7"/>
    <w:rsid w:val="00CA15F4"/>
    <w:rsid w:val="00CA5A9D"/>
    <w:rsid w:val="00CA700B"/>
    <w:rsid w:val="00CD29EF"/>
    <w:rsid w:val="00CF1751"/>
    <w:rsid w:val="00CF6F8D"/>
    <w:rsid w:val="00D13EEE"/>
    <w:rsid w:val="00D410CD"/>
    <w:rsid w:val="00D657EC"/>
    <w:rsid w:val="00D909D9"/>
    <w:rsid w:val="00D9759E"/>
    <w:rsid w:val="00DA1AC8"/>
    <w:rsid w:val="00DA5A1F"/>
    <w:rsid w:val="00DB3CA4"/>
    <w:rsid w:val="00DB4FFA"/>
    <w:rsid w:val="00DE7494"/>
    <w:rsid w:val="00DF624B"/>
    <w:rsid w:val="00E37794"/>
    <w:rsid w:val="00E45E1E"/>
    <w:rsid w:val="00E63294"/>
    <w:rsid w:val="00E6750E"/>
    <w:rsid w:val="00E7159A"/>
    <w:rsid w:val="00E83895"/>
    <w:rsid w:val="00EA59E2"/>
    <w:rsid w:val="00EB0272"/>
    <w:rsid w:val="00EB1216"/>
    <w:rsid w:val="00EC2189"/>
    <w:rsid w:val="00F275D7"/>
    <w:rsid w:val="00F359EA"/>
    <w:rsid w:val="00F54D5A"/>
    <w:rsid w:val="00F70460"/>
    <w:rsid w:val="00FA62CD"/>
    <w:rsid w:val="00FB69A8"/>
    <w:rsid w:val="00FC0466"/>
    <w:rsid w:val="00FC13FF"/>
    <w:rsid w:val="00FF2BB2"/>
    <w:rsid w:val="00FF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863F"/>
  <w15:docId w15:val="{4E2E6C76-9C61-4D45-9740-2E803AEA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546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855"/>
    <w:pPr>
      <w:ind w:left="720"/>
      <w:contextualSpacing/>
    </w:pPr>
  </w:style>
  <w:style w:type="character" w:customStyle="1" w:styleId="c12">
    <w:name w:val="c12"/>
    <w:basedOn w:val="a0"/>
    <w:rsid w:val="00796BEF"/>
  </w:style>
  <w:style w:type="paragraph" w:customStyle="1" w:styleId="c16">
    <w:name w:val="c16"/>
    <w:basedOn w:val="a"/>
    <w:rsid w:val="00796BEF"/>
    <w:pPr>
      <w:suppressAutoHyphens w:val="0"/>
      <w:spacing w:before="90" w:after="90"/>
    </w:pPr>
    <w:rPr>
      <w:lang w:eastAsia="ru-RU"/>
    </w:rPr>
  </w:style>
  <w:style w:type="paragraph" w:customStyle="1" w:styleId="c1">
    <w:name w:val="c1"/>
    <w:basedOn w:val="a"/>
    <w:rsid w:val="00796BEF"/>
    <w:pPr>
      <w:suppressAutoHyphens w:val="0"/>
      <w:spacing w:before="90" w:after="90"/>
    </w:pPr>
    <w:rPr>
      <w:lang w:eastAsia="ru-RU"/>
    </w:rPr>
  </w:style>
  <w:style w:type="paragraph" w:styleId="a4">
    <w:name w:val="No Spacing"/>
    <w:uiPriority w:val="1"/>
    <w:qFormat/>
    <w:rsid w:val="00796BEF"/>
    <w:pPr>
      <w:spacing w:after="0" w:line="240" w:lineRule="auto"/>
    </w:pPr>
  </w:style>
  <w:style w:type="table" w:styleId="a5">
    <w:name w:val="Table Grid"/>
    <w:basedOn w:val="a1"/>
    <w:uiPriority w:val="59"/>
    <w:rsid w:val="006C2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F10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10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3F10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10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54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customStyle="1" w:styleId="5">
    <w:name w:val="Сетка таблицы5"/>
    <w:basedOn w:val="a1"/>
    <w:next w:val="a5"/>
    <w:uiPriority w:val="59"/>
    <w:rsid w:val="007815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rsid w:val="00FF4891"/>
    <w:pPr>
      <w:spacing w:after="120" w:line="276" w:lineRule="auto"/>
    </w:pPr>
    <w:rPr>
      <w:rFonts w:ascii="Calibri" w:eastAsia="SimSun" w:hAnsi="Calibri"/>
      <w:kern w:val="1"/>
      <w:sz w:val="22"/>
      <w:szCs w:val="22"/>
    </w:rPr>
  </w:style>
  <w:style w:type="character" w:customStyle="1" w:styleId="ab">
    <w:name w:val="Основной текст Знак"/>
    <w:basedOn w:val="a0"/>
    <w:link w:val="aa"/>
    <w:rsid w:val="00FF4891"/>
    <w:rPr>
      <w:rFonts w:ascii="Calibri" w:eastAsia="SimSun" w:hAnsi="Calibri" w:cs="Times New Roman"/>
      <w:kern w:val="1"/>
      <w:lang w:eastAsia="ar-SA"/>
    </w:rPr>
  </w:style>
  <w:style w:type="paragraph" w:styleId="ac">
    <w:name w:val="Body Text Indent"/>
    <w:basedOn w:val="a"/>
    <w:link w:val="ad"/>
    <w:rsid w:val="00FF4891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F4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F4891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styleId="ae">
    <w:name w:val="annotation reference"/>
    <w:basedOn w:val="a0"/>
    <w:uiPriority w:val="99"/>
    <w:semiHidden/>
    <w:unhideWhenUsed/>
    <w:rsid w:val="00FF2BB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2BB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F2B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2BB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2BB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F2BB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2BB2"/>
    <w:rPr>
      <w:rFonts w:ascii="Segoe UI" w:eastAsia="Times New Roman" w:hAnsi="Segoe UI" w:cs="Segoe UI"/>
      <w:sz w:val="18"/>
      <w:szCs w:val="18"/>
      <w:lang w:eastAsia="ar-SA"/>
    </w:rPr>
  </w:style>
  <w:style w:type="character" w:styleId="af5">
    <w:name w:val="Emphasis"/>
    <w:uiPriority w:val="20"/>
    <w:qFormat/>
    <w:rsid w:val="003D21B7"/>
    <w:rPr>
      <w:i/>
      <w:iCs/>
    </w:rPr>
  </w:style>
  <w:style w:type="paragraph" w:customStyle="1" w:styleId="ConsPlusNormal">
    <w:name w:val="ConsPlusNormal"/>
    <w:uiPriority w:val="99"/>
    <w:rsid w:val="009B5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527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"/>
    <w:uiPriority w:val="99"/>
    <w:rsid w:val="00176AE0"/>
    <w:pPr>
      <w:suppressAutoHyphens w:val="0"/>
      <w:spacing w:before="100" w:beforeAutospacing="1" w:after="100" w:afterAutospacing="1"/>
    </w:pPr>
    <w:rPr>
      <w:rFonts w:eastAsia="SimSun"/>
      <w:color w:val="4C33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261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80277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107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E25FE-857B-45CD-8479-4AE236BD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16</Pages>
  <Words>15079</Words>
  <Characters>85951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Client</cp:lastModifiedBy>
  <cp:revision>15</cp:revision>
  <cp:lastPrinted>2016-02-08T15:35:00Z</cp:lastPrinted>
  <dcterms:created xsi:type="dcterms:W3CDTF">2019-08-28T23:47:00Z</dcterms:created>
  <dcterms:modified xsi:type="dcterms:W3CDTF">2020-11-07T01:17:00Z</dcterms:modified>
</cp:coreProperties>
</file>