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7A" w:rsidRDefault="00287F7A" w:rsidP="00287F7A">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 xml:space="preserve">АВТОНОМНАЯ НЕКОММЕРЧЕСКАЯ </w:t>
      </w:r>
      <w:r w:rsidR="00BA45B5">
        <w:rPr>
          <w:rFonts w:ascii="Times New Roman" w:hAnsi="Times New Roman"/>
          <w:b/>
          <w:bCs/>
          <w:sz w:val="24"/>
          <w:szCs w:val="24"/>
        </w:rPr>
        <w:t xml:space="preserve">ПРОФЕССИОНАЛЬНАЯ </w:t>
      </w:r>
      <w:r>
        <w:rPr>
          <w:rFonts w:ascii="Times New Roman" w:hAnsi="Times New Roman"/>
          <w:b/>
          <w:bCs/>
          <w:sz w:val="24"/>
          <w:szCs w:val="24"/>
        </w:rPr>
        <w:t>ОБРАЗОВАТЕЛЬНАЯ ОРГАНИЗАЦИЯ</w:t>
      </w:r>
    </w:p>
    <w:p w:rsidR="00287F7A" w:rsidRDefault="00287F7A" w:rsidP="00287F7A">
      <w:pPr>
        <w:pBdr>
          <w:bottom w:val="single" w:sz="12" w:space="1" w:color="auto"/>
        </w:pBdr>
        <w:spacing w:after="0" w:line="360" w:lineRule="auto"/>
        <w:ind w:left="220" w:firstLine="330"/>
        <w:jc w:val="center"/>
        <w:rPr>
          <w:rFonts w:ascii="Times New Roman" w:hAnsi="Times New Roman"/>
          <w:b/>
          <w:bCs/>
          <w:sz w:val="24"/>
          <w:szCs w:val="24"/>
        </w:rPr>
      </w:pPr>
      <w:r>
        <w:rPr>
          <w:rFonts w:ascii="Times New Roman" w:hAnsi="Times New Roman"/>
          <w:b/>
          <w:bCs/>
          <w:sz w:val="24"/>
          <w:szCs w:val="24"/>
        </w:rPr>
        <w:t>«ДАЛЬНЕВОСТОЧНЫЙ ЦЕНТР НЕПРЕРЫВНОГО ОБРАЗОВАНИЯ»</w:t>
      </w:r>
    </w:p>
    <w:p w:rsidR="00287F7A" w:rsidRDefault="00287F7A" w:rsidP="00287F7A">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Международная лингвистическая школа</w:t>
      </w:r>
    </w:p>
    <w:p w:rsidR="00287F7A" w:rsidRPr="0076757E" w:rsidRDefault="00287F7A" w:rsidP="00287F7A">
      <w:pPr>
        <w:spacing w:after="0"/>
        <w:ind w:left="220" w:firstLine="330"/>
        <w:jc w:val="center"/>
        <w:rPr>
          <w:rFonts w:ascii="Times New Roman" w:hAnsi="Times New Roman"/>
          <w:b/>
          <w:bCs/>
          <w:sz w:val="24"/>
          <w:szCs w:val="24"/>
        </w:rPr>
      </w:pPr>
      <w:r>
        <w:rPr>
          <w:rFonts w:ascii="Times New Roman" w:hAnsi="Times New Roman"/>
          <w:b/>
          <w:bCs/>
          <w:sz w:val="24"/>
          <w:szCs w:val="24"/>
        </w:rPr>
        <w:t>(МЛШ)</w:t>
      </w:r>
    </w:p>
    <w:p w:rsidR="00287F7A" w:rsidRPr="0076757E" w:rsidRDefault="00287F7A" w:rsidP="00287F7A">
      <w:pPr>
        <w:spacing w:after="0"/>
        <w:ind w:left="220" w:firstLine="330"/>
        <w:jc w:val="center"/>
        <w:rPr>
          <w:rFonts w:ascii="Times New Roman" w:hAnsi="Times New Roman"/>
          <w:b/>
          <w:bCs/>
          <w:sz w:val="24"/>
          <w:szCs w:val="24"/>
        </w:rPr>
      </w:pPr>
    </w:p>
    <w:p w:rsidR="00287F7A" w:rsidRPr="0076757E" w:rsidRDefault="00287F7A" w:rsidP="00287F7A">
      <w:pPr>
        <w:spacing w:after="0"/>
        <w:ind w:left="220" w:firstLine="330"/>
        <w:jc w:val="center"/>
        <w:rPr>
          <w:rFonts w:ascii="Times New Roman" w:hAnsi="Times New Roman"/>
          <w:b/>
          <w:bCs/>
          <w:sz w:val="24"/>
          <w:szCs w:val="24"/>
        </w:rPr>
      </w:pPr>
    </w:p>
    <w:tbl>
      <w:tblPr>
        <w:tblW w:w="7100" w:type="dxa"/>
        <w:jc w:val="center"/>
        <w:tblLook w:val="04A0" w:firstRow="1" w:lastRow="0" w:firstColumn="1" w:lastColumn="0" w:noHBand="0" w:noVBand="1"/>
      </w:tblPr>
      <w:tblGrid>
        <w:gridCol w:w="7100"/>
      </w:tblGrid>
      <w:tr w:rsidR="001B4B4A" w:rsidRPr="00B912C6" w:rsidTr="001B4B4A">
        <w:trPr>
          <w:trHeight w:val="1137"/>
          <w:jc w:val="center"/>
        </w:trPr>
        <w:tc>
          <w:tcPr>
            <w:tcW w:w="7100" w:type="dxa"/>
          </w:tcPr>
          <w:p w:rsidR="001B4B4A" w:rsidRPr="00B912C6" w:rsidRDefault="001B4B4A" w:rsidP="001B4B4A">
            <w:pPr>
              <w:widowControl w:val="0"/>
              <w:suppressAutoHyphens/>
              <w:spacing w:after="0" w:line="240" w:lineRule="auto"/>
              <w:ind w:left="32"/>
              <w:jc w:val="right"/>
              <w:rPr>
                <w:rFonts w:ascii="Times New Roman" w:hAnsi="Times New Roman"/>
                <w:b/>
                <w:bCs/>
                <w:kern w:val="2"/>
                <w:sz w:val="24"/>
                <w:szCs w:val="24"/>
                <w:lang w:eastAsia="ru-RU"/>
              </w:rPr>
            </w:pPr>
            <w:r w:rsidRPr="00B912C6">
              <w:rPr>
                <w:rFonts w:ascii="Times New Roman" w:hAnsi="Times New Roman"/>
                <w:b/>
                <w:bCs/>
                <w:kern w:val="2"/>
                <w:sz w:val="24"/>
                <w:szCs w:val="24"/>
                <w:lang w:eastAsia="ru-RU"/>
              </w:rPr>
              <w:t>«СОГЛАСОВАНО»</w:t>
            </w:r>
          </w:p>
          <w:p w:rsidR="001B4B4A" w:rsidRPr="00B912C6" w:rsidRDefault="001B4B4A" w:rsidP="001B4B4A">
            <w:pPr>
              <w:widowControl w:val="0"/>
              <w:suppressAutoHyphens/>
              <w:spacing w:after="0" w:line="240" w:lineRule="auto"/>
              <w:ind w:left="32"/>
              <w:jc w:val="right"/>
              <w:rPr>
                <w:rFonts w:ascii="Times New Roman" w:hAnsi="Times New Roman"/>
                <w:b/>
                <w:bCs/>
                <w:kern w:val="2"/>
                <w:sz w:val="24"/>
                <w:szCs w:val="24"/>
                <w:lang w:eastAsia="ru-RU"/>
              </w:rPr>
            </w:pPr>
          </w:p>
          <w:p w:rsidR="001B4B4A" w:rsidRPr="00B912C6" w:rsidRDefault="001B4B4A" w:rsidP="001B4B4A">
            <w:pPr>
              <w:widowControl w:val="0"/>
              <w:tabs>
                <w:tab w:val="left" w:pos="5954"/>
              </w:tabs>
              <w:suppressAutoHyphens/>
              <w:spacing w:after="0" w:line="240" w:lineRule="auto"/>
              <w:jc w:val="right"/>
              <w:rPr>
                <w:rFonts w:ascii="Times New Roman" w:hAnsi="Times New Roman"/>
                <w:b/>
                <w:bCs/>
                <w:kern w:val="2"/>
                <w:sz w:val="24"/>
                <w:szCs w:val="24"/>
                <w:lang w:eastAsia="ru-RU"/>
              </w:rPr>
            </w:pPr>
            <w:r>
              <w:rPr>
                <w:rFonts w:ascii="Times New Roman" w:hAnsi="Times New Roman"/>
                <w:b/>
                <w:bCs/>
                <w:kern w:val="2"/>
                <w:sz w:val="24"/>
                <w:szCs w:val="24"/>
                <w:lang w:eastAsia="ru-RU"/>
              </w:rPr>
              <w:t>Заместитель директора МЛШ</w:t>
            </w:r>
          </w:p>
          <w:p w:rsidR="001B4B4A" w:rsidRPr="002F5D82" w:rsidRDefault="001B4B4A" w:rsidP="001B4B4A">
            <w:pPr>
              <w:widowControl w:val="0"/>
              <w:tabs>
                <w:tab w:val="left" w:pos="5954"/>
              </w:tabs>
              <w:suppressAutoHyphens/>
              <w:spacing w:after="0" w:line="240" w:lineRule="auto"/>
              <w:ind w:left="-142"/>
              <w:jc w:val="right"/>
              <w:rPr>
                <w:rFonts w:ascii="Times New Roman" w:hAnsi="Times New Roman"/>
                <w:b/>
                <w:bCs/>
                <w:kern w:val="2"/>
                <w:sz w:val="24"/>
                <w:szCs w:val="24"/>
                <w:lang w:eastAsia="ru-RU"/>
              </w:rPr>
            </w:pPr>
            <w:r w:rsidRPr="00B912C6">
              <w:rPr>
                <w:rFonts w:ascii="Times New Roman" w:hAnsi="Times New Roman"/>
                <w:b/>
                <w:bCs/>
                <w:kern w:val="2"/>
                <w:sz w:val="24"/>
                <w:szCs w:val="24"/>
                <w:lang w:eastAsia="ru-RU"/>
              </w:rPr>
              <w:t>_________</w:t>
            </w:r>
            <w:r w:rsidRPr="002F5D82">
              <w:rPr>
                <w:rFonts w:ascii="Times New Roman" w:hAnsi="Times New Roman"/>
                <w:b/>
                <w:bCs/>
                <w:kern w:val="2"/>
                <w:sz w:val="24"/>
                <w:szCs w:val="24"/>
                <w:lang w:eastAsia="ru-RU"/>
              </w:rPr>
              <w:t>____</w:t>
            </w:r>
            <w:r>
              <w:rPr>
                <w:rFonts w:ascii="Times New Roman" w:hAnsi="Times New Roman"/>
                <w:b/>
                <w:bCs/>
                <w:kern w:val="2"/>
                <w:sz w:val="24"/>
                <w:szCs w:val="24"/>
                <w:lang w:eastAsia="ru-RU"/>
              </w:rPr>
              <w:t>М.Н. Артеменко</w:t>
            </w:r>
          </w:p>
          <w:p w:rsidR="001B4B4A" w:rsidRPr="00B912C6" w:rsidRDefault="001B4B4A" w:rsidP="001B4B4A">
            <w:pPr>
              <w:widowControl w:val="0"/>
              <w:tabs>
                <w:tab w:val="right" w:leader="underscore" w:pos="9354"/>
              </w:tabs>
              <w:suppressAutoHyphens/>
              <w:spacing w:after="0" w:line="240" w:lineRule="auto"/>
              <w:jc w:val="right"/>
              <w:rPr>
                <w:rFonts w:ascii="Times New Roman" w:hAnsi="Times New Roman"/>
                <w:b/>
                <w:bCs/>
                <w:kern w:val="2"/>
                <w:sz w:val="24"/>
                <w:szCs w:val="24"/>
                <w:lang w:eastAsia="ru-RU"/>
              </w:rPr>
            </w:pPr>
          </w:p>
        </w:tc>
      </w:tr>
    </w:tbl>
    <w:p w:rsidR="0076757E" w:rsidRPr="00B912C6" w:rsidRDefault="0076757E" w:rsidP="0076757E">
      <w:pPr>
        <w:spacing w:after="0" w:line="240" w:lineRule="auto"/>
        <w:rPr>
          <w:rFonts w:ascii="Times New Roman" w:hAnsi="Times New Roman"/>
          <w:sz w:val="24"/>
          <w:szCs w:val="24"/>
          <w:lang w:eastAsia="ru-RU"/>
        </w:rPr>
      </w:pPr>
    </w:p>
    <w:p w:rsidR="0076757E" w:rsidRDefault="0076757E" w:rsidP="0076757E">
      <w:pPr>
        <w:spacing w:after="0" w:line="240" w:lineRule="auto"/>
        <w:rPr>
          <w:rFonts w:ascii="Times New Roman" w:hAnsi="Times New Roman"/>
          <w:sz w:val="24"/>
          <w:szCs w:val="24"/>
          <w:lang w:eastAsia="ru-RU"/>
        </w:rPr>
      </w:pPr>
    </w:p>
    <w:p w:rsidR="0076757E" w:rsidRDefault="0076757E" w:rsidP="0076757E">
      <w:pPr>
        <w:spacing w:after="0" w:line="240" w:lineRule="auto"/>
        <w:rPr>
          <w:rFonts w:ascii="Times New Roman" w:hAnsi="Times New Roman"/>
          <w:sz w:val="24"/>
          <w:szCs w:val="24"/>
          <w:lang w:eastAsia="ru-RU"/>
        </w:rPr>
      </w:pPr>
    </w:p>
    <w:p w:rsidR="0076757E" w:rsidRPr="00B912C6" w:rsidRDefault="0076757E" w:rsidP="0076757E">
      <w:pPr>
        <w:spacing w:after="0" w:line="240" w:lineRule="auto"/>
        <w:rPr>
          <w:rFonts w:ascii="Times New Roman" w:hAnsi="Times New Roman"/>
          <w:sz w:val="24"/>
          <w:szCs w:val="24"/>
          <w:lang w:eastAsia="ru-RU"/>
        </w:rPr>
      </w:pPr>
    </w:p>
    <w:p w:rsidR="0076757E" w:rsidRPr="00B912C6" w:rsidRDefault="0076757E" w:rsidP="0076757E">
      <w:pPr>
        <w:spacing w:after="0" w:line="240" w:lineRule="auto"/>
        <w:rPr>
          <w:rFonts w:ascii="Times New Roman" w:hAnsi="Times New Roman"/>
          <w:sz w:val="24"/>
          <w:szCs w:val="24"/>
          <w:lang w:eastAsia="ru-RU"/>
        </w:rPr>
      </w:pPr>
    </w:p>
    <w:p w:rsidR="0076757E" w:rsidRDefault="0076757E" w:rsidP="0076757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РАБОЧАЯ ПРОГРАММА</w:t>
      </w:r>
    </w:p>
    <w:p w:rsidR="0076757E" w:rsidRDefault="008E1A95" w:rsidP="0076757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учебного предмета </w:t>
      </w:r>
      <w:r w:rsidR="0076757E">
        <w:rPr>
          <w:rFonts w:ascii="Times New Roman" w:hAnsi="Times New Roman"/>
          <w:b/>
          <w:sz w:val="24"/>
          <w:szCs w:val="24"/>
          <w:lang w:eastAsia="ru-RU"/>
        </w:rPr>
        <w:t>«История»</w:t>
      </w:r>
    </w:p>
    <w:p w:rsidR="0076757E" w:rsidRPr="00B912C6" w:rsidRDefault="0076757E" w:rsidP="0076757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8</w:t>
      </w:r>
      <w:r w:rsidRPr="00B912C6">
        <w:rPr>
          <w:rFonts w:ascii="Times New Roman" w:hAnsi="Times New Roman"/>
          <w:b/>
          <w:sz w:val="24"/>
          <w:szCs w:val="24"/>
          <w:lang w:eastAsia="ru-RU"/>
        </w:rPr>
        <w:t xml:space="preserve"> класс</w:t>
      </w:r>
    </w:p>
    <w:p w:rsidR="00A81B64" w:rsidRDefault="00A81B64" w:rsidP="00A81B64">
      <w:pPr>
        <w:spacing w:after="0" w:line="240" w:lineRule="auto"/>
        <w:jc w:val="center"/>
        <w:rPr>
          <w:rFonts w:ascii="Times New Roman" w:hAnsi="Times New Roman"/>
          <w:sz w:val="24"/>
          <w:szCs w:val="24"/>
          <w:lang w:eastAsia="ru-RU"/>
        </w:rPr>
      </w:pPr>
    </w:p>
    <w:p w:rsidR="00A81B64" w:rsidRDefault="00A81B64" w:rsidP="00A81B64">
      <w:pPr>
        <w:spacing w:after="0" w:line="240" w:lineRule="auto"/>
        <w:jc w:val="center"/>
        <w:rPr>
          <w:rFonts w:ascii="Times New Roman" w:hAnsi="Times New Roman"/>
          <w:sz w:val="24"/>
          <w:szCs w:val="24"/>
          <w:lang w:eastAsia="ru-RU"/>
        </w:rPr>
      </w:pPr>
    </w:p>
    <w:p w:rsidR="00A81B64" w:rsidRDefault="00A81B64" w:rsidP="00A81B64">
      <w:pPr>
        <w:spacing w:after="0" w:line="240" w:lineRule="auto"/>
        <w:jc w:val="center"/>
        <w:rPr>
          <w:rFonts w:ascii="Times New Roman" w:hAnsi="Times New Roman"/>
          <w:sz w:val="24"/>
          <w:szCs w:val="24"/>
          <w:lang w:eastAsia="ru-RU"/>
        </w:rPr>
      </w:pPr>
    </w:p>
    <w:p w:rsidR="00A81B64" w:rsidRDefault="00A81B64" w:rsidP="00A81B64">
      <w:pPr>
        <w:spacing w:after="0" w:line="240" w:lineRule="auto"/>
        <w:jc w:val="center"/>
        <w:rPr>
          <w:rFonts w:ascii="Times New Roman" w:hAnsi="Times New Roman"/>
          <w:sz w:val="24"/>
          <w:szCs w:val="24"/>
          <w:lang w:eastAsia="ru-RU"/>
        </w:rPr>
      </w:pPr>
    </w:p>
    <w:p w:rsidR="000D5636" w:rsidRDefault="000D5636" w:rsidP="00A81B64">
      <w:pPr>
        <w:spacing w:after="0" w:line="240" w:lineRule="auto"/>
        <w:jc w:val="center"/>
        <w:rPr>
          <w:rFonts w:ascii="Times New Roman" w:hAnsi="Times New Roman"/>
          <w:sz w:val="24"/>
          <w:szCs w:val="24"/>
          <w:lang w:eastAsia="ru-RU"/>
        </w:rPr>
      </w:pPr>
    </w:p>
    <w:p w:rsidR="000D5636" w:rsidRDefault="000D5636" w:rsidP="00A81B64">
      <w:pPr>
        <w:spacing w:after="0" w:line="240" w:lineRule="auto"/>
        <w:jc w:val="center"/>
        <w:rPr>
          <w:rFonts w:ascii="Times New Roman" w:hAnsi="Times New Roman"/>
          <w:sz w:val="24"/>
          <w:szCs w:val="24"/>
          <w:lang w:eastAsia="ru-RU"/>
        </w:rPr>
      </w:pPr>
    </w:p>
    <w:p w:rsidR="000D5636" w:rsidRDefault="000D5636" w:rsidP="00A81B64">
      <w:pPr>
        <w:spacing w:after="0" w:line="240" w:lineRule="auto"/>
        <w:jc w:val="center"/>
        <w:rPr>
          <w:rFonts w:ascii="Times New Roman" w:hAnsi="Times New Roman"/>
          <w:sz w:val="24"/>
          <w:szCs w:val="24"/>
          <w:lang w:eastAsia="ru-RU"/>
        </w:rPr>
      </w:pPr>
    </w:p>
    <w:p w:rsidR="000D5636" w:rsidRDefault="000D5636" w:rsidP="00A81B64">
      <w:pPr>
        <w:spacing w:after="0" w:line="240" w:lineRule="auto"/>
        <w:jc w:val="center"/>
        <w:rPr>
          <w:rFonts w:ascii="Times New Roman" w:hAnsi="Times New Roman"/>
          <w:sz w:val="24"/>
          <w:szCs w:val="24"/>
          <w:lang w:eastAsia="ru-RU"/>
        </w:rPr>
      </w:pPr>
    </w:p>
    <w:p w:rsidR="000D5636" w:rsidRDefault="000D5636" w:rsidP="00A81B64">
      <w:pPr>
        <w:spacing w:after="0" w:line="240" w:lineRule="auto"/>
        <w:jc w:val="center"/>
        <w:rPr>
          <w:rFonts w:ascii="Times New Roman" w:hAnsi="Times New Roman"/>
          <w:sz w:val="24"/>
          <w:szCs w:val="24"/>
          <w:lang w:eastAsia="ru-RU"/>
        </w:rPr>
      </w:pPr>
    </w:p>
    <w:p w:rsidR="000D5636" w:rsidRDefault="000D5636" w:rsidP="00A81B64">
      <w:pPr>
        <w:spacing w:after="0" w:line="240" w:lineRule="auto"/>
        <w:jc w:val="center"/>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Составил: Зверева Е.А. </w:t>
      </w:r>
    </w:p>
    <w:p w:rsidR="00A81B64" w:rsidRDefault="00A81B64" w:rsidP="00A81B64">
      <w:pPr>
        <w:spacing w:after="0" w:line="240" w:lineRule="auto"/>
        <w:rPr>
          <w:rFonts w:ascii="Times New Roman" w:hAnsi="Times New Roman"/>
          <w:sz w:val="24"/>
          <w:szCs w:val="24"/>
          <w:lang w:eastAsia="ru-RU"/>
        </w:rPr>
      </w:pPr>
      <w:r>
        <w:rPr>
          <w:rFonts w:ascii="Times New Roman" w:hAnsi="Times New Roman"/>
          <w:sz w:val="24"/>
          <w:szCs w:val="24"/>
          <w:lang w:eastAsia="ru-RU"/>
        </w:rPr>
        <w:t>учитель истории и обществознания</w:t>
      </w:r>
      <w:r w:rsidR="00D510E7">
        <w:rPr>
          <w:rFonts w:ascii="Times New Roman" w:hAnsi="Times New Roman"/>
          <w:sz w:val="24"/>
          <w:szCs w:val="24"/>
          <w:lang w:eastAsia="ru-RU"/>
        </w:rPr>
        <w:t xml:space="preserve"> высшей категории</w:t>
      </w:r>
    </w:p>
    <w:p w:rsidR="00A81B64" w:rsidRDefault="00A81B64" w:rsidP="00A81B6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Срок </w:t>
      </w:r>
      <w:r w:rsidR="009B45F4">
        <w:rPr>
          <w:rFonts w:ascii="Times New Roman" w:hAnsi="Times New Roman"/>
          <w:sz w:val="24"/>
          <w:szCs w:val="24"/>
          <w:lang w:eastAsia="ru-RU"/>
        </w:rPr>
        <w:t>реализации: 1</w:t>
      </w:r>
      <w:r>
        <w:rPr>
          <w:rFonts w:ascii="Times New Roman" w:hAnsi="Times New Roman"/>
          <w:sz w:val="24"/>
          <w:szCs w:val="24"/>
          <w:lang w:eastAsia="ru-RU"/>
        </w:rPr>
        <w:t xml:space="preserve"> </w:t>
      </w:r>
      <w:r w:rsidR="006E38F1">
        <w:rPr>
          <w:rFonts w:ascii="Times New Roman" w:hAnsi="Times New Roman"/>
          <w:sz w:val="24"/>
          <w:szCs w:val="24"/>
          <w:lang w:eastAsia="ru-RU"/>
        </w:rPr>
        <w:t xml:space="preserve">учебный </w:t>
      </w:r>
      <w:r>
        <w:rPr>
          <w:rFonts w:ascii="Times New Roman" w:hAnsi="Times New Roman"/>
          <w:sz w:val="24"/>
          <w:szCs w:val="24"/>
          <w:lang w:eastAsia="ru-RU"/>
        </w:rPr>
        <w:t>год</w:t>
      </w: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rPr>
          <w:rFonts w:ascii="Times New Roman" w:hAnsi="Times New Roman"/>
          <w:sz w:val="24"/>
          <w:szCs w:val="24"/>
          <w:lang w:eastAsia="ru-RU"/>
        </w:rPr>
      </w:pPr>
    </w:p>
    <w:p w:rsidR="00A81B64" w:rsidRDefault="00A81B64" w:rsidP="00A81B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 Владивосток</w:t>
      </w:r>
    </w:p>
    <w:p w:rsidR="00A81B64" w:rsidRDefault="00F00B09" w:rsidP="00A81B64">
      <w:pPr>
        <w:spacing w:line="240" w:lineRule="auto"/>
        <w:jc w:val="center"/>
        <w:rPr>
          <w:rFonts w:ascii="Times New Roman" w:hAnsi="Times New Roman"/>
          <w:sz w:val="24"/>
          <w:szCs w:val="24"/>
          <w:lang w:eastAsia="ru-RU"/>
        </w:rPr>
      </w:pPr>
      <w:r>
        <w:rPr>
          <w:rFonts w:ascii="Times New Roman" w:hAnsi="Times New Roman"/>
          <w:sz w:val="24"/>
          <w:szCs w:val="24"/>
          <w:lang w:eastAsia="ru-RU"/>
        </w:rPr>
        <w:t>2020</w:t>
      </w:r>
      <w:r w:rsidR="009B12A6">
        <w:rPr>
          <w:rFonts w:ascii="Times New Roman" w:hAnsi="Times New Roman"/>
          <w:sz w:val="24"/>
          <w:szCs w:val="24"/>
          <w:lang w:eastAsia="ru-RU"/>
        </w:rPr>
        <w:t xml:space="preserve"> </w:t>
      </w:r>
      <w:r w:rsidR="00A81B64">
        <w:rPr>
          <w:rFonts w:ascii="Times New Roman" w:hAnsi="Times New Roman"/>
          <w:sz w:val="24"/>
          <w:szCs w:val="24"/>
          <w:lang w:eastAsia="ru-RU"/>
        </w:rPr>
        <w:t>г.</w:t>
      </w:r>
    </w:p>
    <w:p w:rsidR="0076757E" w:rsidRDefault="0076757E" w:rsidP="00A81B64">
      <w:pPr>
        <w:spacing w:line="240" w:lineRule="auto"/>
        <w:jc w:val="center"/>
        <w:rPr>
          <w:rFonts w:ascii="Times New Roman" w:hAnsi="Times New Roman"/>
          <w:b/>
          <w:sz w:val="24"/>
          <w:szCs w:val="24"/>
        </w:rPr>
      </w:pPr>
    </w:p>
    <w:p w:rsidR="003D3978" w:rsidRPr="00102D51" w:rsidRDefault="001B4B4A" w:rsidP="003D3978">
      <w:pPr>
        <w:spacing w:after="0" w:line="240" w:lineRule="auto"/>
        <w:jc w:val="center"/>
        <w:rPr>
          <w:rFonts w:ascii="Times New Roman" w:hAnsi="Times New Roman"/>
          <w:b/>
          <w:sz w:val="24"/>
          <w:szCs w:val="24"/>
        </w:rPr>
      </w:pPr>
      <w:r>
        <w:rPr>
          <w:rFonts w:ascii="Times New Roman" w:hAnsi="Times New Roman"/>
          <w:b/>
          <w:sz w:val="24"/>
          <w:szCs w:val="24"/>
        </w:rPr>
        <w:lastRenderedPageBreak/>
        <w:t>П</w:t>
      </w:r>
      <w:r w:rsidR="003D3978" w:rsidRPr="00102D51">
        <w:rPr>
          <w:rFonts w:ascii="Times New Roman" w:hAnsi="Times New Roman"/>
          <w:b/>
          <w:sz w:val="24"/>
          <w:szCs w:val="24"/>
        </w:rPr>
        <w:t>ояснительная записка</w:t>
      </w:r>
    </w:p>
    <w:p w:rsidR="003D3978" w:rsidRPr="00102D51" w:rsidRDefault="003D3978" w:rsidP="003D3978">
      <w:pPr>
        <w:spacing w:after="0" w:line="240" w:lineRule="auto"/>
        <w:jc w:val="both"/>
        <w:rPr>
          <w:rFonts w:ascii="Times New Roman" w:hAnsi="Times New Roman"/>
          <w:b/>
          <w:i/>
          <w:sz w:val="24"/>
          <w:szCs w:val="24"/>
        </w:rPr>
      </w:pPr>
    </w:p>
    <w:p w:rsidR="003D3978" w:rsidRPr="00C6625C" w:rsidRDefault="003D3978" w:rsidP="003D3978">
      <w:pPr>
        <w:widowControl w:val="0"/>
        <w:shd w:val="clear" w:color="auto" w:fill="FFFFFF"/>
        <w:tabs>
          <w:tab w:val="left" w:pos="533"/>
        </w:tabs>
        <w:autoSpaceDE w:val="0"/>
        <w:autoSpaceDN w:val="0"/>
        <w:adjustRightInd w:val="0"/>
        <w:spacing w:line="240" w:lineRule="auto"/>
        <w:ind w:right="-1" w:firstLine="533"/>
        <w:jc w:val="both"/>
        <w:rPr>
          <w:rFonts w:ascii="Times New Roman" w:eastAsiaTheme="minorEastAsia" w:hAnsi="Times New Roman"/>
          <w:iCs/>
          <w:color w:val="000000" w:themeColor="text1"/>
          <w:kern w:val="24"/>
          <w:sz w:val="24"/>
          <w:szCs w:val="24"/>
        </w:rPr>
      </w:pPr>
      <w:r w:rsidRPr="00A16628">
        <w:rPr>
          <w:rFonts w:ascii="Times New Roman" w:hAnsi="Times New Roman"/>
          <w:color w:val="000000"/>
          <w:sz w:val="24"/>
          <w:szCs w:val="24"/>
        </w:rPr>
        <w:t>Рабо</w:t>
      </w:r>
      <w:r>
        <w:rPr>
          <w:rFonts w:ascii="Times New Roman" w:hAnsi="Times New Roman"/>
          <w:color w:val="000000"/>
          <w:sz w:val="24"/>
          <w:szCs w:val="24"/>
        </w:rPr>
        <w:t>чая программа по истории для 8</w:t>
      </w:r>
      <w:r w:rsidRPr="00A16628">
        <w:rPr>
          <w:rFonts w:ascii="Times New Roman" w:hAnsi="Times New Roman"/>
          <w:color w:val="000000"/>
          <w:sz w:val="24"/>
          <w:szCs w:val="24"/>
        </w:rPr>
        <w:t xml:space="preserve"> классов разработана в </w:t>
      </w:r>
      <w:r w:rsidRPr="00A16628">
        <w:rPr>
          <w:rFonts w:ascii="Times New Roman" w:eastAsiaTheme="minorEastAsia" w:hAnsi="Times New Roman"/>
          <w:iCs/>
          <w:color w:val="000000" w:themeColor="text1"/>
          <w:kern w:val="24"/>
          <w:sz w:val="24"/>
          <w:szCs w:val="24"/>
        </w:rPr>
        <w:t xml:space="preserve"> соответствии с Федеральным  государственным  образовательным стандартом  основного  общего образования, включённых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w:t>
      </w:r>
      <w:r w:rsidR="00F00B09">
        <w:rPr>
          <w:rFonts w:ascii="Times New Roman" w:eastAsiaTheme="minorEastAsia" w:hAnsi="Times New Roman"/>
          <w:iCs/>
          <w:color w:val="000000" w:themeColor="text1"/>
          <w:kern w:val="24"/>
          <w:sz w:val="24"/>
          <w:szCs w:val="24"/>
        </w:rPr>
        <w:t>азовательных учреждениях на 2020</w:t>
      </w:r>
      <w:r w:rsidR="00FF44E1">
        <w:rPr>
          <w:rFonts w:ascii="Times New Roman" w:eastAsiaTheme="minorEastAsia" w:hAnsi="Times New Roman"/>
          <w:iCs/>
          <w:color w:val="000000" w:themeColor="text1"/>
          <w:kern w:val="24"/>
          <w:sz w:val="24"/>
          <w:szCs w:val="24"/>
        </w:rPr>
        <w:t>/20</w:t>
      </w:r>
      <w:r w:rsidR="00F00B09">
        <w:rPr>
          <w:rFonts w:ascii="Times New Roman" w:eastAsiaTheme="minorEastAsia" w:hAnsi="Times New Roman"/>
          <w:iCs/>
          <w:color w:val="000000" w:themeColor="text1"/>
          <w:kern w:val="24"/>
          <w:sz w:val="24"/>
          <w:szCs w:val="24"/>
        </w:rPr>
        <w:t>21</w:t>
      </w:r>
      <w:r w:rsidRPr="00A16628">
        <w:rPr>
          <w:rFonts w:ascii="Times New Roman" w:eastAsiaTheme="minorEastAsia" w:hAnsi="Times New Roman"/>
          <w:iCs/>
          <w:color w:val="000000" w:themeColor="text1"/>
          <w:kern w:val="24"/>
          <w:sz w:val="24"/>
          <w:szCs w:val="24"/>
        </w:rPr>
        <w:t xml:space="preserve"> </w:t>
      </w:r>
      <w:r w:rsidR="008E1A95">
        <w:rPr>
          <w:rFonts w:ascii="Times New Roman" w:eastAsiaTheme="minorEastAsia" w:hAnsi="Times New Roman"/>
          <w:iCs/>
          <w:color w:val="000000" w:themeColor="text1"/>
          <w:kern w:val="24"/>
          <w:sz w:val="24"/>
          <w:szCs w:val="24"/>
        </w:rPr>
        <w:t xml:space="preserve">учебный год </w:t>
      </w:r>
      <w:r w:rsidR="008E1A95" w:rsidRPr="00A16628">
        <w:rPr>
          <w:rFonts w:ascii="Times New Roman" w:eastAsiaTheme="minorEastAsia" w:hAnsi="Times New Roman"/>
          <w:iCs/>
          <w:color w:val="000000" w:themeColor="text1"/>
          <w:kern w:val="24"/>
          <w:sz w:val="24"/>
          <w:szCs w:val="24"/>
        </w:rPr>
        <w:t>истории и авторской программы</w:t>
      </w:r>
      <w:r w:rsidR="008E1A95">
        <w:rPr>
          <w:rFonts w:ascii="Times New Roman" w:eastAsiaTheme="minorEastAsia" w:hAnsi="Times New Roman"/>
          <w:iCs/>
          <w:color w:val="000000" w:themeColor="text1"/>
          <w:kern w:val="24"/>
          <w:sz w:val="24"/>
          <w:szCs w:val="24"/>
        </w:rPr>
        <w:t xml:space="preserve"> </w:t>
      </w:r>
      <w:proofErr w:type="spellStart"/>
      <w:r w:rsidR="008E1A95" w:rsidRPr="001B4B4A">
        <w:rPr>
          <w:rFonts w:ascii="Times New Roman" w:hAnsi="Times New Roman"/>
          <w:sz w:val="24"/>
          <w:szCs w:val="24"/>
        </w:rPr>
        <w:t>Юдовская</w:t>
      </w:r>
      <w:proofErr w:type="spellEnd"/>
      <w:r w:rsidR="008E1A95" w:rsidRPr="001B4B4A">
        <w:rPr>
          <w:rFonts w:ascii="Times New Roman" w:hAnsi="Times New Roman"/>
          <w:sz w:val="24"/>
          <w:szCs w:val="24"/>
        </w:rPr>
        <w:t xml:space="preserve"> А.Я., Баранов П.А., Ванюшкина Л.М</w:t>
      </w:r>
      <w:r w:rsidR="008E1A95">
        <w:rPr>
          <w:rFonts w:ascii="Times New Roman" w:hAnsi="Times New Roman"/>
          <w:sz w:val="24"/>
          <w:szCs w:val="24"/>
        </w:rPr>
        <w:t xml:space="preserve"> и </w:t>
      </w:r>
      <w:r w:rsidR="008E1A95" w:rsidRPr="001B4B4A">
        <w:rPr>
          <w:rFonts w:ascii="Times New Roman" w:hAnsi="Times New Roman"/>
          <w:color w:val="000000"/>
          <w:sz w:val="24"/>
          <w:szCs w:val="24"/>
        </w:rPr>
        <w:t>А.А. Данилов</w:t>
      </w:r>
      <w:r w:rsidR="008E1A95">
        <w:rPr>
          <w:rFonts w:ascii="Times New Roman" w:hAnsi="Times New Roman"/>
          <w:color w:val="000000"/>
          <w:sz w:val="24"/>
          <w:szCs w:val="24"/>
        </w:rPr>
        <w:t xml:space="preserve">а, Л.Г. </w:t>
      </w:r>
      <w:proofErr w:type="spellStart"/>
      <w:r w:rsidR="008E1A95">
        <w:rPr>
          <w:rFonts w:ascii="Times New Roman" w:hAnsi="Times New Roman"/>
          <w:color w:val="000000"/>
          <w:sz w:val="24"/>
          <w:szCs w:val="24"/>
        </w:rPr>
        <w:t>Косулиной</w:t>
      </w:r>
      <w:proofErr w:type="spellEnd"/>
      <w:r w:rsidR="008E1A95">
        <w:rPr>
          <w:rFonts w:ascii="Times New Roman" w:hAnsi="Times New Roman"/>
          <w:color w:val="000000"/>
          <w:sz w:val="24"/>
          <w:szCs w:val="24"/>
        </w:rPr>
        <w:t>, Л.А. Соколовой</w:t>
      </w:r>
      <w:r w:rsidR="008E1A95" w:rsidRPr="001B4B4A">
        <w:rPr>
          <w:rFonts w:ascii="Times New Roman" w:hAnsi="Times New Roman"/>
          <w:color w:val="000000"/>
          <w:sz w:val="24"/>
          <w:szCs w:val="24"/>
        </w:rPr>
        <w:t xml:space="preserve">, И.А. </w:t>
      </w:r>
      <w:proofErr w:type="spellStart"/>
      <w:r w:rsidR="008E1A95" w:rsidRPr="001B4B4A">
        <w:rPr>
          <w:rFonts w:ascii="Times New Roman" w:hAnsi="Times New Roman"/>
          <w:color w:val="000000"/>
          <w:sz w:val="24"/>
          <w:szCs w:val="24"/>
        </w:rPr>
        <w:t>Артасов</w:t>
      </w:r>
      <w:r w:rsidR="008E1A95">
        <w:rPr>
          <w:rFonts w:ascii="Times New Roman" w:hAnsi="Times New Roman"/>
          <w:color w:val="000000"/>
          <w:sz w:val="24"/>
          <w:szCs w:val="24"/>
        </w:rPr>
        <w:t>а</w:t>
      </w:r>
      <w:proofErr w:type="spellEnd"/>
      <w:r w:rsidR="008E1A95" w:rsidRPr="00A16628">
        <w:rPr>
          <w:rFonts w:ascii="Times New Roman" w:eastAsiaTheme="minorEastAsia" w:hAnsi="Times New Roman"/>
          <w:iCs/>
          <w:color w:val="000000" w:themeColor="text1"/>
          <w:kern w:val="24"/>
          <w:sz w:val="24"/>
          <w:szCs w:val="24"/>
        </w:rPr>
        <w:t xml:space="preserve"> по истории</w:t>
      </w:r>
      <w:r w:rsidR="00C6625C" w:rsidRPr="00C6625C">
        <w:rPr>
          <w:rFonts w:ascii="Times New Roman" w:eastAsiaTheme="minorEastAsia" w:hAnsi="Times New Roman"/>
          <w:iCs/>
          <w:color w:val="000000" w:themeColor="text1"/>
          <w:kern w:val="24"/>
          <w:sz w:val="24"/>
          <w:szCs w:val="24"/>
        </w:rPr>
        <w:t xml:space="preserve"> </w:t>
      </w:r>
      <w:r w:rsidR="00C6625C">
        <w:rPr>
          <w:rFonts w:ascii="Times New Roman" w:eastAsiaTheme="minorEastAsia" w:hAnsi="Times New Roman"/>
          <w:iCs/>
          <w:color w:val="000000" w:themeColor="text1"/>
          <w:kern w:val="24"/>
          <w:sz w:val="24"/>
          <w:szCs w:val="24"/>
        </w:rPr>
        <w:t xml:space="preserve">и </w:t>
      </w:r>
      <w:r w:rsidR="00C6625C" w:rsidRPr="00A16628">
        <w:rPr>
          <w:rFonts w:ascii="Times New Roman" w:eastAsiaTheme="minorEastAsia" w:hAnsi="Times New Roman"/>
          <w:iCs/>
          <w:color w:val="000000" w:themeColor="text1"/>
          <w:kern w:val="24"/>
          <w:sz w:val="24"/>
          <w:szCs w:val="24"/>
        </w:rPr>
        <w:t xml:space="preserve"> примерной  программой по</w:t>
      </w:r>
      <w:r w:rsidR="00C6625C">
        <w:rPr>
          <w:rFonts w:ascii="Times New Roman" w:eastAsiaTheme="minorEastAsia" w:hAnsi="Times New Roman"/>
          <w:iCs/>
          <w:color w:val="000000" w:themeColor="text1"/>
          <w:kern w:val="24"/>
          <w:sz w:val="24"/>
          <w:szCs w:val="24"/>
        </w:rPr>
        <w:t xml:space="preserve"> истории.</w:t>
      </w:r>
    </w:p>
    <w:p w:rsidR="003D3978" w:rsidRDefault="003D3978" w:rsidP="00B36124">
      <w:pPr>
        <w:rPr>
          <w:rFonts w:ascii="Times New Roman" w:hAnsi="Times New Roman"/>
          <w:i/>
          <w:color w:val="000000"/>
          <w:sz w:val="24"/>
          <w:szCs w:val="24"/>
        </w:rPr>
      </w:pPr>
      <w:proofErr w:type="spellStart"/>
      <w:r w:rsidRPr="00A16628">
        <w:rPr>
          <w:rFonts w:ascii="Times New Roman" w:eastAsiaTheme="minorEastAsia" w:hAnsi="Times New Roman"/>
          <w:iCs/>
          <w:color w:val="000000" w:themeColor="text1"/>
          <w:kern w:val="24"/>
          <w:sz w:val="24"/>
          <w:szCs w:val="24"/>
        </w:rPr>
        <w:t>Умк</w:t>
      </w:r>
      <w:proofErr w:type="spellEnd"/>
      <w:r w:rsidRPr="00A16628">
        <w:rPr>
          <w:rFonts w:ascii="Times New Roman" w:eastAsiaTheme="minorEastAsia" w:hAnsi="Times New Roman"/>
          <w:iCs/>
          <w:color w:val="000000" w:themeColor="text1"/>
          <w:kern w:val="24"/>
          <w:sz w:val="24"/>
          <w:szCs w:val="24"/>
        </w:rPr>
        <w:t xml:space="preserve">: </w:t>
      </w:r>
      <w:r>
        <w:rPr>
          <w:rFonts w:ascii="Times New Roman" w:hAnsi="Times New Roman"/>
          <w:sz w:val="24"/>
          <w:szCs w:val="24"/>
        </w:rPr>
        <w:t xml:space="preserve">учебник </w:t>
      </w:r>
      <w:proofErr w:type="spellStart"/>
      <w:r>
        <w:rPr>
          <w:rFonts w:ascii="Times New Roman" w:hAnsi="Times New Roman"/>
          <w:i/>
          <w:sz w:val="24"/>
          <w:szCs w:val="24"/>
        </w:rPr>
        <w:t>Юдовская</w:t>
      </w:r>
      <w:proofErr w:type="spellEnd"/>
      <w:r>
        <w:rPr>
          <w:rFonts w:ascii="Times New Roman" w:hAnsi="Times New Roman"/>
          <w:i/>
          <w:sz w:val="24"/>
          <w:szCs w:val="24"/>
        </w:rPr>
        <w:t xml:space="preserve"> А.Я., Баранов П.А., Ванюшкина Л.М.  Всеобщая история: История Нового времен</w:t>
      </w:r>
      <w:r w:rsidR="008E1A95">
        <w:rPr>
          <w:rFonts w:ascii="Times New Roman" w:hAnsi="Times New Roman"/>
          <w:i/>
          <w:sz w:val="24"/>
          <w:szCs w:val="24"/>
        </w:rPr>
        <w:t xml:space="preserve">и 1800 – 1900. Просвещение, </w:t>
      </w:r>
      <w:proofErr w:type="gramStart"/>
      <w:r w:rsidR="008E1A95">
        <w:rPr>
          <w:rFonts w:ascii="Times New Roman" w:hAnsi="Times New Roman"/>
          <w:i/>
          <w:sz w:val="24"/>
          <w:szCs w:val="24"/>
        </w:rPr>
        <w:t>2018</w:t>
      </w:r>
      <w:r>
        <w:rPr>
          <w:rFonts w:ascii="Times New Roman" w:hAnsi="Times New Roman"/>
          <w:i/>
          <w:sz w:val="24"/>
          <w:szCs w:val="24"/>
        </w:rPr>
        <w:t>;</w:t>
      </w:r>
      <w:r>
        <w:rPr>
          <w:rFonts w:ascii="Times New Roman" w:hAnsi="Times New Roman"/>
          <w:sz w:val="24"/>
          <w:szCs w:val="24"/>
        </w:rPr>
        <w:t xml:space="preserve">   </w:t>
      </w:r>
      <w:proofErr w:type="gramEnd"/>
      <w:r w:rsidRPr="007F5301">
        <w:rPr>
          <w:rFonts w:ascii="Times New Roman" w:hAnsi="Times New Roman"/>
          <w:i/>
          <w:sz w:val="24"/>
          <w:szCs w:val="24"/>
        </w:rPr>
        <w:t>учебника</w:t>
      </w:r>
      <w:r>
        <w:rPr>
          <w:rFonts w:ascii="Times New Roman" w:hAnsi="Times New Roman"/>
          <w:sz w:val="24"/>
          <w:szCs w:val="24"/>
        </w:rPr>
        <w:t xml:space="preserve"> </w:t>
      </w:r>
      <w:r>
        <w:rPr>
          <w:rFonts w:ascii="Times New Roman" w:eastAsiaTheme="minorEastAsia" w:hAnsi="Times New Roman"/>
          <w:sz w:val="24"/>
          <w:szCs w:val="24"/>
          <w:lang w:eastAsia="ko-KR"/>
        </w:rPr>
        <w:t xml:space="preserve"> </w:t>
      </w:r>
      <w:r w:rsidRPr="00764D9D">
        <w:rPr>
          <w:rFonts w:ascii="Times New Roman" w:eastAsiaTheme="minorEastAsia" w:hAnsi="Times New Roman"/>
          <w:i/>
          <w:sz w:val="24"/>
          <w:szCs w:val="24"/>
          <w:lang w:eastAsia="ko-KR"/>
        </w:rPr>
        <w:t xml:space="preserve">под редакцией академика Ран А.В. </w:t>
      </w:r>
      <w:proofErr w:type="spellStart"/>
      <w:r w:rsidRPr="00764D9D">
        <w:rPr>
          <w:rFonts w:ascii="Times New Roman" w:eastAsiaTheme="minorEastAsia" w:hAnsi="Times New Roman"/>
          <w:i/>
          <w:sz w:val="24"/>
          <w:szCs w:val="24"/>
          <w:lang w:eastAsia="ko-KR"/>
        </w:rPr>
        <w:t>Торкунова</w:t>
      </w:r>
      <w:proofErr w:type="spellEnd"/>
      <w:r>
        <w:rPr>
          <w:rFonts w:ascii="Times New Roman" w:eastAsiaTheme="minorEastAsia" w:hAnsi="Times New Roman"/>
          <w:sz w:val="24"/>
          <w:szCs w:val="24"/>
          <w:lang w:eastAsia="ko-KR"/>
        </w:rPr>
        <w:t xml:space="preserve">  </w:t>
      </w:r>
      <w:r>
        <w:rPr>
          <w:rFonts w:ascii="Times New Roman" w:hAnsi="Times New Roman"/>
          <w:i/>
          <w:sz w:val="24"/>
          <w:szCs w:val="24"/>
        </w:rPr>
        <w:t>История России. 8 класс</w:t>
      </w:r>
      <w:r w:rsidR="00B36124">
        <w:rPr>
          <w:rFonts w:ascii="Times New Roman" w:hAnsi="Times New Roman"/>
          <w:i/>
          <w:sz w:val="24"/>
          <w:szCs w:val="24"/>
        </w:rPr>
        <w:t xml:space="preserve">, 2 части: М., Просвещение, </w:t>
      </w:r>
      <w:proofErr w:type="gramStart"/>
      <w:r w:rsidR="00B36124">
        <w:rPr>
          <w:rFonts w:ascii="Times New Roman" w:hAnsi="Times New Roman"/>
          <w:i/>
          <w:sz w:val="24"/>
          <w:szCs w:val="24"/>
        </w:rPr>
        <w:t>201</w:t>
      </w:r>
      <w:r w:rsidR="008E1A95">
        <w:rPr>
          <w:rFonts w:ascii="Times New Roman" w:hAnsi="Times New Roman"/>
          <w:i/>
          <w:sz w:val="24"/>
          <w:szCs w:val="24"/>
        </w:rPr>
        <w:t>7</w:t>
      </w:r>
      <w:r w:rsidR="00B36124">
        <w:rPr>
          <w:rFonts w:ascii="Times New Roman" w:hAnsi="Times New Roman"/>
          <w:i/>
          <w:sz w:val="24"/>
          <w:szCs w:val="24"/>
        </w:rPr>
        <w:t>;</w:t>
      </w:r>
      <w:r>
        <w:rPr>
          <w:rFonts w:ascii="Times New Roman" w:hAnsi="Times New Roman"/>
          <w:i/>
          <w:sz w:val="24"/>
          <w:szCs w:val="24"/>
        </w:rPr>
        <w:t>,</w:t>
      </w:r>
      <w:proofErr w:type="gramEnd"/>
      <w:r>
        <w:rPr>
          <w:rFonts w:ascii="Times New Roman" w:hAnsi="Times New Roman"/>
          <w:sz w:val="24"/>
          <w:szCs w:val="24"/>
        </w:rPr>
        <w:t xml:space="preserve"> </w:t>
      </w:r>
      <w:proofErr w:type="spellStart"/>
      <w:r w:rsidR="00B36124" w:rsidRPr="00B36124">
        <w:rPr>
          <w:rFonts w:ascii="Times New Roman" w:hAnsi="Times New Roman"/>
          <w:i/>
          <w:sz w:val="24"/>
          <w:szCs w:val="24"/>
        </w:rPr>
        <w:t>Юдовская</w:t>
      </w:r>
      <w:proofErr w:type="spellEnd"/>
      <w:r w:rsidR="00B36124" w:rsidRPr="00B36124">
        <w:rPr>
          <w:rFonts w:ascii="Times New Roman" w:hAnsi="Times New Roman"/>
          <w:i/>
          <w:sz w:val="24"/>
          <w:szCs w:val="24"/>
        </w:rPr>
        <w:t xml:space="preserve"> А.Я.                       Рабочая тетрадь. Всеобщая история Нового времени 1800-1900гг. В 2-х частях. 8 класс. ФГОС / А.Я. </w:t>
      </w:r>
      <w:proofErr w:type="spellStart"/>
      <w:r w:rsidR="00B36124" w:rsidRPr="00B36124">
        <w:rPr>
          <w:rFonts w:ascii="Times New Roman" w:hAnsi="Times New Roman"/>
          <w:i/>
          <w:sz w:val="24"/>
          <w:szCs w:val="24"/>
        </w:rPr>
        <w:t>Юдовская</w:t>
      </w:r>
      <w:proofErr w:type="spellEnd"/>
      <w:r w:rsidR="00B36124" w:rsidRPr="00B36124">
        <w:rPr>
          <w:rFonts w:ascii="Times New Roman" w:hAnsi="Times New Roman"/>
          <w:i/>
          <w:sz w:val="24"/>
          <w:szCs w:val="24"/>
        </w:rPr>
        <w:t>. – М.: Просвещение, 2016г. – 2017г.</w:t>
      </w:r>
      <w:r w:rsidR="00B36124">
        <w:rPr>
          <w:rFonts w:ascii="Times New Roman" w:hAnsi="Times New Roman"/>
          <w:i/>
          <w:sz w:val="24"/>
          <w:szCs w:val="24"/>
        </w:rPr>
        <w:t xml:space="preserve">; </w:t>
      </w:r>
      <w:r w:rsidR="00B36124" w:rsidRPr="00B36124">
        <w:rPr>
          <w:rFonts w:ascii="Times New Roman" w:hAnsi="Times New Roman"/>
          <w:i/>
          <w:sz w:val="24"/>
          <w:szCs w:val="24"/>
        </w:rPr>
        <w:t>Мартынова Т. Атлас. История Нового времени XIX век. / Т. Мартынова. – М.: Дрофа, 2016г. – 2017г.</w:t>
      </w:r>
      <w:r>
        <w:rPr>
          <w:rFonts w:ascii="Times New Roman" w:hAnsi="Times New Roman"/>
          <w:i/>
          <w:sz w:val="24"/>
          <w:szCs w:val="24"/>
        </w:rPr>
        <w:t xml:space="preserve">, </w:t>
      </w:r>
      <w:r w:rsidR="00B36124" w:rsidRPr="00B36124">
        <w:rPr>
          <w:rFonts w:ascii="Times New Roman" w:hAnsi="Times New Roman"/>
          <w:i/>
          <w:color w:val="000000"/>
          <w:sz w:val="24"/>
          <w:szCs w:val="24"/>
        </w:rPr>
        <w:t xml:space="preserve">История России. Рабочая тетрадь. 8 класс / А.А. Данилов, Л.Г. Косулина, Л.А. Соколова, И.А. </w:t>
      </w:r>
      <w:proofErr w:type="spellStart"/>
      <w:r w:rsidR="00B36124" w:rsidRPr="00B36124">
        <w:rPr>
          <w:rFonts w:ascii="Times New Roman" w:hAnsi="Times New Roman"/>
          <w:i/>
          <w:color w:val="000000"/>
          <w:sz w:val="24"/>
          <w:szCs w:val="24"/>
        </w:rPr>
        <w:t>Артасов</w:t>
      </w:r>
      <w:proofErr w:type="spellEnd"/>
      <w:r w:rsidR="00B36124" w:rsidRPr="00B36124">
        <w:rPr>
          <w:rFonts w:ascii="Times New Roman" w:hAnsi="Times New Roman"/>
          <w:i/>
          <w:color w:val="000000"/>
          <w:sz w:val="24"/>
          <w:szCs w:val="24"/>
        </w:rPr>
        <w:t xml:space="preserve">; под ред. В.В. </w:t>
      </w:r>
      <w:proofErr w:type="spellStart"/>
      <w:r w:rsidR="00B36124" w:rsidRPr="00B36124">
        <w:rPr>
          <w:rFonts w:ascii="Times New Roman" w:hAnsi="Times New Roman"/>
          <w:i/>
          <w:color w:val="000000"/>
          <w:sz w:val="24"/>
          <w:szCs w:val="24"/>
        </w:rPr>
        <w:t>Артёмова</w:t>
      </w:r>
      <w:proofErr w:type="spellEnd"/>
      <w:r w:rsidR="00B36124" w:rsidRPr="00B36124">
        <w:rPr>
          <w:rFonts w:ascii="Times New Roman" w:hAnsi="Times New Roman"/>
          <w:i/>
          <w:color w:val="000000"/>
          <w:sz w:val="24"/>
          <w:szCs w:val="24"/>
        </w:rPr>
        <w:t>. - М.: Просвещение, 2017г. – 2018г.</w:t>
      </w:r>
      <w:r w:rsidR="00B36124">
        <w:rPr>
          <w:rFonts w:ascii="Times New Roman" w:hAnsi="Times New Roman"/>
          <w:i/>
          <w:color w:val="000000"/>
          <w:sz w:val="24"/>
          <w:szCs w:val="24"/>
        </w:rPr>
        <w:t xml:space="preserve">; </w:t>
      </w:r>
      <w:r w:rsidR="00B36124" w:rsidRPr="00B36124">
        <w:rPr>
          <w:rFonts w:ascii="Times New Roman" w:hAnsi="Times New Roman"/>
          <w:i/>
          <w:color w:val="000000"/>
          <w:sz w:val="24"/>
          <w:szCs w:val="24"/>
        </w:rPr>
        <w:t xml:space="preserve">Атлас. История России. Конец </w:t>
      </w:r>
      <w:r w:rsidR="00B36124" w:rsidRPr="00B36124">
        <w:rPr>
          <w:rFonts w:ascii="Times New Roman" w:hAnsi="Times New Roman"/>
          <w:i/>
          <w:color w:val="000000"/>
          <w:sz w:val="24"/>
          <w:szCs w:val="24"/>
          <w:lang w:val="en-US"/>
        </w:rPr>
        <w:t>XVII</w:t>
      </w:r>
      <w:r w:rsidR="00B36124" w:rsidRPr="00B36124">
        <w:rPr>
          <w:rFonts w:ascii="Times New Roman" w:hAnsi="Times New Roman"/>
          <w:i/>
          <w:color w:val="000000"/>
          <w:sz w:val="24"/>
          <w:szCs w:val="24"/>
        </w:rPr>
        <w:t>-</w:t>
      </w:r>
      <w:r w:rsidR="00B36124" w:rsidRPr="00B36124">
        <w:rPr>
          <w:rFonts w:ascii="Times New Roman" w:hAnsi="Times New Roman"/>
          <w:i/>
          <w:color w:val="000000"/>
          <w:sz w:val="24"/>
          <w:szCs w:val="24"/>
          <w:lang w:val="en-US"/>
        </w:rPr>
        <w:t>XVIII</w:t>
      </w:r>
      <w:r w:rsidR="00B36124" w:rsidRPr="00B36124">
        <w:rPr>
          <w:rFonts w:ascii="Times New Roman" w:hAnsi="Times New Roman"/>
          <w:i/>
          <w:color w:val="000000"/>
          <w:sz w:val="24"/>
          <w:szCs w:val="24"/>
        </w:rPr>
        <w:t xml:space="preserve"> в. 8 класс. ФГОС. – М.: Дрофа, 2017г. – 2018г.</w:t>
      </w:r>
    </w:p>
    <w:p w:rsidR="000135A9" w:rsidRDefault="000135A9" w:rsidP="00B36124">
      <w:pPr>
        <w:rPr>
          <w:rFonts w:ascii="Times New Roman" w:hAnsi="Times New Roman"/>
          <w:i/>
          <w:color w:val="000000"/>
          <w:sz w:val="24"/>
          <w:szCs w:val="24"/>
        </w:rPr>
      </w:pPr>
    </w:p>
    <w:p w:rsidR="000135A9" w:rsidRDefault="000135A9" w:rsidP="000135A9">
      <w:pPr>
        <w:spacing w:after="0" w:line="240" w:lineRule="auto"/>
        <w:ind w:firstLine="709"/>
        <w:jc w:val="center"/>
        <w:rPr>
          <w:rFonts w:ascii="Times New Roman" w:hAnsi="Times New Roman"/>
          <w:b/>
          <w:sz w:val="24"/>
          <w:szCs w:val="24"/>
          <w:lang w:eastAsia="ru-RU"/>
        </w:rPr>
      </w:pPr>
      <w:r w:rsidRPr="00A16628">
        <w:rPr>
          <w:rFonts w:ascii="Times New Roman" w:hAnsi="Times New Roman"/>
          <w:b/>
          <w:sz w:val="24"/>
          <w:szCs w:val="24"/>
          <w:lang w:eastAsia="ru-RU"/>
        </w:rPr>
        <w:t>Планируемые результаты освоения учебного предмета.</w:t>
      </w:r>
    </w:p>
    <w:p w:rsidR="000135A9" w:rsidRPr="00A16628" w:rsidRDefault="000135A9" w:rsidP="000135A9">
      <w:pPr>
        <w:spacing w:after="0" w:line="240" w:lineRule="auto"/>
        <w:ind w:firstLine="709"/>
        <w:jc w:val="center"/>
        <w:rPr>
          <w:rFonts w:ascii="Times New Roman" w:hAnsi="Times New Roman"/>
          <w:b/>
          <w:sz w:val="24"/>
          <w:szCs w:val="24"/>
          <w:lang w:eastAsia="ru-RU"/>
        </w:rPr>
      </w:pPr>
    </w:p>
    <w:p w:rsidR="000135A9" w:rsidRPr="00215E84" w:rsidRDefault="002A29B0" w:rsidP="000135A9">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4"/>
          <w:szCs w:val="24"/>
          <w:lang w:eastAsia="ru-RU"/>
        </w:rPr>
        <w:t>П</w:t>
      </w:r>
      <w:r w:rsidR="000135A9" w:rsidRPr="00215E84">
        <w:rPr>
          <w:rFonts w:ascii="Times New Roman" w:hAnsi="Times New Roman"/>
          <w:b/>
          <w:sz w:val="24"/>
          <w:szCs w:val="24"/>
          <w:lang w:eastAsia="ru-RU"/>
        </w:rPr>
        <w:t>редметные и </w:t>
      </w:r>
      <w:r>
        <w:rPr>
          <w:rFonts w:ascii="Times New Roman" w:hAnsi="Times New Roman"/>
          <w:b/>
          <w:sz w:val="24"/>
          <w:szCs w:val="24"/>
          <w:lang w:eastAsia="ru-RU"/>
        </w:rPr>
        <w:t>мета</w:t>
      </w:r>
      <w:r w:rsidR="000135A9" w:rsidRPr="00215E84">
        <w:rPr>
          <w:rFonts w:ascii="Times New Roman" w:hAnsi="Times New Roman"/>
          <w:b/>
          <w:sz w:val="24"/>
          <w:szCs w:val="24"/>
          <w:lang w:eastAsia="ru-RU"/>
        </w:rPr>
        <w:t>предметные</w:t>
      </w:r>
      <w:r>
        <w:rPr>
          <w:rFonts w:ascii="Times New Roman" w:hAnsi="Times New Roman"/>
          <w:b/>
          <w:sz w:val="24"/>
          <w:szCs w:val="24"/>
          <w:lang w:eastAsia="ru-RU"/>
        </w:rPr>
        <w:t xml:space="preserve"> и </w:t>
      </w:r>
      <w:proofErr w:type="gramStart"/>
      <w:r w:rsidR="00EC536B">
        <w:rPr>
          <w:rFonts w:ascii="Times New Roman" w:hAnsi="Times New Roman"/>
          <w:b/>
          <w:sz w:val="24"/>
          <w:szCs w:val="24"/>
          <w:lang w:eastAsia="ru-RU"/>
        </w:rPr>
        <w:t>л</w:t>
      </w:r>
      <w:r w:rsidR="00EC536B" w:rsidRPr="00215E84">
        <w:rPr>
          <w:rFonts w:ascii="Times New Roman" w:hAnsi="Times New Roman"/>
          <w:b/>
          <w:sz w:val="24"/>
          <w:szCs w:val="24"/>
          <w:lang w:eastAsia="ru-RU"/>
        </w:rPr>
        <w:t>ичностные,</w:t>
      </w:r>
      <w:r w:rsidR="00EC536B">
        <w:rPr>
          <w:rFonts w:ascii="Times New Roman" w:hAnsi="Times New Roman"/>
          <w:b/>
          <w:sz w:val="24"/>
          <w:szCs w:val="24"/>
          <w:lang w:eastAsia="ru-RU"/>
        </w:rPr>
        <w:t xml:space="preserve"> </w:t>
      </w:r>
      <w:r w:rsidR="000135A9" w:rsidRPr="00215E84">
        <w:rPr>
          <w:rFonts w:ascii="Times New Roman" w:hAnsi="Times New Roman"/>
          <w:b/>
          <w:sz w:val="24"/>
          <w:szCs w:val="24"/>
          <w:lang w:eastAsia="ru-RU"/>
        </w:rPr>
        <w:t xml:space="preserve"> результаты</w:t>
      </w:r>
      <w:proofErr w:type="gramEnd"/>
      <w:r w:rsidR="000135A9" w:rsidRPr="00215E84">
        <w:rPr>
          <w:rFonts w:ascii="Times New Roman" w:hAnsi="Times New Roman"/>
          <w:b/>
          <w:sz w:val="24"/>
          <w:szCs w:val="24"/>
          <w:lang w:eastAsia="ru-RU"/>
        </w:rPr>
        <w:t xml:space="preserve"> освоения конкретного учебного предмета, курса</w:t>
      </w:r>
    </w:p>
    <w:p w:rsidR="000135A9" w:rsidRPr="00A16628" w:rsidRDefault="000135A9" w:rsidP="000135A9">
      <w:pPr>
        <w:spacing w:after="0" w:line="240" w:lineRule="auto"/>
        <w:ind w:firstLine="709"/>
        <w:jc w:val="center"/>
        <w:rPr>
          <w:rFonts w:ascii="Times New Roman" w:hAnsi="Times New Roman"/>
          <w:sz w:val="24"/>
          <w:szCs w:val="24"/>
          <w:lang w:eastAsia="ru-RU"/>
        </w:rPr>
      </w:pPr>
      <w:r w:rsidRPr="00A16628">
        <w:rPr>
          <w:rFonts w:ascii="Times New Roman" w:hAnsi="Times New Roman"/>
          <w:b/>
          <w:sz w:val="24"/>
          <w:szCs w:val="24"/>
          <w:lang w:eastAsia="ru-RU"/>
        </w:rPr>
        <w:t xml:space="preserve">Предметными результатами </w:t>
      </w:r>
      <w:r w:rsidRPr="00A16628">
        <w:rPr>
          <w:rFonts w:ascii="Times New Roman" w:hAnsi="Times New Roman"/>
          <w:sz w:val="24"/>
          <w:szCs w:val="24"/>
          <w:lang w:eastAsia="ru-RU"/>
        </w:rPr>
        <w:t>освоения учащимися основной школы программы по истории являются:</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1)</w:t>
      </w:r>
      <w:r w:rsidR="002A29B0">
        <w:rPr>
          <w:rFonts w:ascii="Times New Roman" w:hAnsi="Times New Roman"/>
          <w:sz w:val="24"/>
          <w:szCs w:val="24"/>
          <w:lang w:eastAsia="ru-RU"/>
        </w:rPr>
        <w:t xml:space="preserve"> </w:t>
      </w:r>
      <w:r w:rsidRPr="00A16628">
        <w:rPr>
          <w:rFonts w:ascii="Times New Roman" w:hAnsi="Times New Roman"/>
          <w:sz w:val="24"/>
          <w:szCs w:val="24"/>
          <w:lang w:eastAsia="ru-RU"/>
        </w:rPr>
        <w:t xml:space="preserve">формирование основ гражданской, </w:t>
      </w:r>
      <w:proofErr w:type="spellStart"/>
      <w:r w:rsidRPr="00A16628">
        <w:rPr>
          <w:rFonts w:ascii="Times New Roman" w:hAnsi="Times New Roman"/>
          <w:sz w:val="24"/>
          <w:szCs w:val="24"/>
          <w:lang w:eastAsia="ru-RU"/>
        </w:rPr>
        <w:t>этнонациональной</w:t>
      </w:r>
      <w:proofErr w:type="spellEnd"/>
      <w:r w:rsidRPr="00A16628">
        <w:rPr>
          <w:rFonts w:ascii="Times New Roman" w:hAnsi="Times New Roman"/>
          <w:sz w:val="24"/>
          <w:szCs w:val="24"/>
          <w:lang w:eastAsia="ru-RU"/>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w:t>
      </w:r>
      <w:proofErr w:type="gramStart"/>
      <w:r w:rsidRPr="00A16628">
        <w:rPr>
          <w:rFonts w:ascii="Times New Roman" w:hAnsi="Times New Roman"/>
          <w:sz w:val="24"/>
          <w:szCs w:val="24"/>
          <w:lang w:eastAsia="ru-RU"/>
        </w:rPr>
        <w:t>современного  российского</w:t>
      </w:r>
      <w:proofErr w:type="gramEnd"/>
      <w:r w:rsidRPr="00A16628">
        <w:rPr>
          <w:rFonts w:ascii="Times New Roman" w:hAnsi="Times New Roman"/>
          <w:sz w:val="24"/>
          <w:szCs w:val="24"/>
          <w:lang w:eastAsia="ru-RU"/>
        </w:rPr>
        <w:t xml:space="preserve"> общества: гуманистических и демократических</w:t>
      </w:r>
      <w:r w:rsidR="00582D94">
        <w:rPr>
          <w:rFonts w:ascii="Times New Roman" w:hAnsi="Times New Roman"/>
          <w:sz w:val="24"/>
          <w:szCs w:val="24"/>
          <w:lang w:eastAsia="ru-RU"/>
        </w:rPr>
        <w:t xml:space="preserve"> ценностей, идей мира и в</w:t>
      </w:r>
      <w:r w:rsidRPr="00A16628">
        <w:rPr>
          <w:rFonts w:ascii="Times New Roman" w:hAnsi="Times New Roman"/>
          <w:sz w:val="24"/>
          <w:szCs w:val="24"/>
          <w:lang w:eastAsia="ru-RU"/>
        </w:rPr>
        <w:t xml:space="preserve">заимопонимания между народами, людьми разных культур;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A16628">
        <w:rPr>
          <w:rFonts w:ascii="Times New Roman" w:hAnsi="Times New Roman"/>
          <w:sz w:val="24"/>
          <w:szCs w:val="24"/>
          <w:lang w:eastAsia="ru-RU"/>
        </w:rPr>
        <w:t>полиэтничном</w:t>
      </w:r>
      <w:proofErr w:type="spellEnd"/>
      <w:r w:rsidRPr="00A16628">
        <w:rPr>
          <w:rFonts w:ascii="Times New Roman" w:hAnsi="Times New Roman"/>
          <w:sz w:val="24"/>
          <w:szCs w:val="24"/>
          <w:lang w:eastAsia="ru-RU"/>
        </w:rPr>
        <w:t xml:space="preserve"> и многоконфессиональном мире;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4) формирование важнейших культурно-исторических ориентиров для гражданской, </w:t>
      </w:r>
      <w:proofErr w:type="spellStart"/>
      <w:r w:rsidRPr="00A16628">
        <w:rPr>
          <w:rFonts w:ascii="Times New Roman" w:hAnsi="Times New Roman"/>
          <w:sz w:val="24"/>
          <w:szCs w:val="24"/>
          <w:lang w:eastAsia="ru-RU"/>
        </w:rPr>
        <w:t>этнонациональной</w:t>
      </w:r>
      <w:proofErr w:type="spellEnd"/>
      <w:r w:rsidRPr="00A16628">
        <w:rPr>
          <w:rFonts w:ascii="Times New Roman" w:hAnsi="Times New Roman"/>
          <w:sz w:val="24"/>
          <w:szCs w:val="24"/>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lastRenderedPageBreak/>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A16628">
        <w:rPr>
          <w:rFonts w:ascii="Times New Roman" w:hAnsi="Times New Roman"/>
          <w:sz w:val="24"/>
          <w:szCs w:val="24"/>
          <w:lang w:eastAsia="ru-RU"/>
        </w:rPr>
        <w:t>полиэтничном</w:t>
      </w:r>
      <w:proofErr w:type="spellEnd"/>
      <w:r w:rsidRPr="00A16628">
        <w:rPr>
          <w:rFonts w:ascii="Times New Roman" w:hAnsi="Times New Roman"/>
          <w:sz w:val="24"/>
          <w:szCs w:val="24"/>
          <w:lang w:eastAsia="ru-RU"/>
        </w:rPr>
        <w:t xml:space="preserve"> и многоконфессиональном Российском государстве.</w:t>
      </w:r>
    </w:p>
    <w:p w:rsidR="000135A9" w:rsidRPr="00A16628" w:rsidRDefault="000135A9" w:rsidP="000135A9">
      <w:pPr>
        <w:spacing w:after="0" w:line="240" w:lineRule="auto"/>
        <w:ind w:firstLine="709"/>
        <w:jc w:val="center"/>
        <w:rPr>
          <w:rFonts w:ascii="Times New Roman" w:hAnsi="Times New Roman"/>
          <w:sz w:val="24"/>
          <w:szCs w:val="24"/>
          <w:lang w:eastAsia="ru-RU"/>
        </w:rPr>
      </w:pPr>
      <w:r w:rsidRPr="00A16628">
        <w:rPr>
          <w:rFonts w:ascii="Times New Roman" w:hAnsi="Times New Roman"/>
          <w:b/>
          <w:sz w:val="24"/>
          <w:szCs w:val="24"/>
          <w:lang w:eastAsia="ru-RU"/>
        </w:rPr>
        <w:t>Метапредметные результаты</w:t>
      </w:r>
      <w:r w:rsidRPr="00A16628">
        <w:rPr>
          <w:rFonts w:ascii="Times New Roman" w:hAnsi="Times New Roman"/>
          <w:sz w:val="24"/>
          <w:szCs w:val="24"/>
          <w:lang w:eastAsia="ru-RU"/>
        </w:rPr>
        <w:t xml:space="preserve"> освоения основной образовательной программы основного общего образования:</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2)</w:t>
      </w:r>
      <w:r w:rsidR="002A27DD">
        <w:rPr>
          <w:rFonts w:ascii="Times New Roman" w:hAnsi="Times New Roman"/>
          <w:sz w:val="24"/>
          <w:szCs w:val="24"/>
          <w:lang w:eastAsia="ru-RU"/>
        </w:rPr>
        <w:t xml:space="preserve"> </w:t>
      </w:r>
      <w:r w:rsidRPr="00A16628">
        <w:rPr>
          <w:rFonts w:ascii="Times New Roman" w:hAnsi="Times New Roman"/>
          <w:sz w:val="24"/>
          <w:szCs w:val="24"/>
          <w:lang w:eastAsia="ru-RU"/>
        </w:rPr>
        <w:t>умение самостоятельно планировать пути достижения целей,</w:t>
      </w:r>
      <w:r w:rsidR="002A27DD">
        <w:rPr>
          <w:rFonts w:ascii="Times New Roman" w:hAnsi="Times New Roman"/>
          <w:sz w:val="24"/>
          <w:szCs w:val="24"/>
          <w:lang w:eastAsia="ru-RU"/>
        </w:rPr>
        <w:t xml:space="preserve"> </w:t>
      </w:r>
      <w:r w:rsidRPr="00A16628">
        <w:rPr>
          <w:rFonts w:ascii="Times New Roman" w:hAnsi="Times New Roman"/>
          <w:sz w:val="24"/>
          <w:szCs w:val="24"/>
          <w:lang w:eastAsia="ru-RU"/>
        </w:rPr>
        <w:t>в том числе альтернативные, осознанно выбирать наиболее эффективные способы решения учебных и познавательных задач;</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4) умение оценивать правильность выполнения учебной задачи, собственные возможности её решения;</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8) смысловое чтение;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ИКТ–компетенции);</w:t>
      </w:r>
    </w:p>
    <w:p w:rsidR="000135A9"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A27DD" w:rsidRPr="00A16628" w:rsidRDefault="002A27DD" w:rsidP="000135A9">
      <w:pPr>
        <w:spacing w:after="0" w:line="240" w:lineRule="auto"/>
        <w:ind w:firstLine="709"/>
        <w:jc w:val="both"/>
        <w:rPr>
          <w:rFonts w:ascii="Times New Roman" w:hAnsi="Times New Roman"/>
          <w:sz w:val="24"/>
          <w:szCs w:val="24"/>
          <w:lang w:eastAsia="ru-RU"/>
        </w:rPr>
      </w:pPr>
    </w:p>
    <w:p w:rsidR="000135A9" w:rsidRPr="00A16628" w:rsidRDefault="000135A9" w:rsidP="000135A9">
      <w:pPr>
        <w:spacing w:after="0" w:line="240" w:lineRule="auto"/>
        <w:ind w:firstLine="709"/>
        <w:jc w:val="center"/>
        <w:rPr>
          <w:rFonts w:ascii="Times New Roman" w:hAnsi="Times New Roman"/>
          <w:sz w:val="24"/>
          <w:szCs w:val="24"/>
          <w:lang w:eastAsia="ru-RU"/>
        </w:rPr>
      </w:pPr>
      <w:proofErr w:type="gramStart"/>
      <w:r w:rsidRPr="00A16628">
        <w:rPr>
          <w:rFonts w:ascii="Times New Roman" w:hAnsi="Times New Roman"/>
          <w:b/>
          <w:sz w:val="24"/>
          <w:szCs w:val="24"/>
          <w:lang w:eastAsia="ru-RU"/>
        </w:rPr>
        <w:t>Личностными результатами</w:t>
      </w:r>
      <w:r w:rsidRPr="00A16628">
        <w:rPr>
          <w:rFonts w:ascii="Times New Roman" w:hAnsi="Times New Roman"/>
          <w:sz w:val="24"/>
          <w:szCs w:val="24"/>
          <w:lang w:eastAsia="ru-RU"/>
        </w:rPr>
        <w:t xml:space="preserve"> освоения</w:t>
      </w:r>
      <w:proofErr w:type="gramEnd"/>
      <w:r w:rsidRPr="00A16628">
        <w:rPr>
          <w:rFonts w:ascii="Times New Roman" w:hAnsi="Times New Roman"/>
          <w:sz w:val="24"/>
          <w:szCs w:val="24"/>
          <w:lang w:eastAsia="ru-RU"/>
        </w:rPr>
        <w:t xml:space="preserve"> учащимися основной образовательной программы основного общего образования являются:</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2) формирование ответственного отношения к учению, </w:t>
      </w:r>
      <w:proofErr w:type="gramStart"/>
      <w:r w:rsidRPr="00A16628">
        <w:rPr>
          <w:rFonts w:ascii="Times New Roman" w:hAnsi="Times New Roman"/>
          <w:sz w:val="24"/>
          <w:szCs w:val="24"/>
          <w:lang w:eastAsia="ru-RU"/>
        </w:rPr>
        <w:t>готовности и способности</w:t>
      </w:r>
      <w:proofErr w:type="gramEnd"/>
      <w:r w:rsidRPr="00A16628">
        <w:rPr>
          <w:rFonts w:ascii="Times New Roman" w:hAnsi="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lastRenderedPageBreak/>
        <w:t xml:space="preserve">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135A9" w:rsidRPr="00A16628" w:rsidRDefault="000135A9" w:rsidP="000135A9">
      <w:pPr>
        <w:spacing w:after="0" w:line="240" w:lineRule="auto"/>
        <w:ind w:firstLine="709"/>
        <w:jc w:val="both"/>
        <w:rPr>
          <w:rFonts w:ascii="Times New Roman" w:hAnsi="Times New Roman"/>
          <w:sz w:val="24"/>
          <w:szCs w:val="24"/>
          <w:lang w:eastAsia="ru-RU"/>
        </w:rPr>
      </w:pPr>
      <w:r w:rsidRPr="00A16628">
        <w:rPr>
          <w:rFonts w:ascii="Times New Roman" w:hAnsi="Times New Roman"/>
          <w:sz w:val="24"/>
          <w:szCs w:val="24"/>
          <w:lang w:eastAsia="ru-RU"/>
        </w:rPr>
        <w:t>11) развитие эстетического сознания через освоение художественного наследия народов России и мира,</w:t>
      </w:r>
      <w:r>
        <w:rPr>
          <w:rFonts w:ascii="Times New Roman" w:hAnsi="Times New Roman"/>
          <w:sz w:val="24"/>
          <w:szCs w:val="24"/>
          <w:lang w:eastAsia="ru-RU"/>
        </w:rPr>
        <w:t xml:space="preserve"> </w:t>
      </w:r>
      <w:r w:rsidRPr="00A16628">
        <w:rPr>
          <w:rFonts w:ascii="Times New Roman" w:hAnsi="Times New Roman"/>
          <w:sz w:val="24"/>
          <w:szCs w:val="24"/>
          <w:lang w:eastAsia="ru-RU"/>
        </w:rPr>
        <w:t>творческой деятельности эстетического характера.</w:t>
      </w:r>
    </w:p>
    <w:p w:rsidR="000135A9" w:rsidRDefault="000135A9" w:rsidP="000135A9">
      <w:pPr>
        <w:spacing w:after="0" w:line="240" w:lineRule="auto"/>
        <w:ind w:firstLine="709"/>
        <w:jc w:val="both"/>
        <w:rPr>
          <w:rFonts w:ascii="Times New Roman" w:hAnsi="Times New Roman"/>
          <w:sz w:val="24"/>
          <w:szCs w:val="24"/>
          <w:lang w:eastAsia="ru-RU"/>
        </w:rPr>
      </w:pPr>
    </w:p>
    <w:p w:rsidR="000135A9" w:rsidRPr="002A29B0" w:rsidRDefault="000135A9" w:rsidP="000135A9">
      <w:pPr>
        <w:spacing w:after="0" w:line="240" w:lineRule="auto"/>
        <w:ind w:firstLine="709"/>
        <w:jc w:val="both"/>
        <w:rPr>
          <w:rFonts w:ascii="Times New Roman" w:hAnsi="Times New Roman"/>
          <w:b/>
          <w:sz w:val="24"/>
          <w:szCs w:val="24"/>
          <w:lang w:eastAsia="ru-RU"/>
        </w:rPr>
      </w:pPr>
      <w:r w:rsidRPr="002A29B0">
        <w:rPr>
          <w:rFonts w:ascii="Times New Roman" w:hAnsi="Times New Roman"/>
          <w:b/>
          <w:sz w:val="24"/>
          <w:szCs w:val="24"/>
          <w:lang w:eastAsia="ru-RU"/>
        </w:rPr>
        <w:t>Планируемыми результатами освоения учебного предмета история</w:t>
      </w:r>
      <w:r w:rsidR="004F3A29" w:rsidRPr="002A29B0">
        <w:rPr>
          <w:rFonts w:ascii="Times New Roman" w:hAnsi="Times New Roman"/>
          <w:b/>
          <w:sz w:val="24"/>
          <w:szCs w:val="24"/>
          <w:lang w:eastAsia="ru-RU"/>
        </w:rPr>
        <w:t xml:space="preserve"> в 8</w:t>
      </w:r>
      <w:r w:rsidRPr="002A29B0">
        <w:rPr>
          <w:rFonts w:ascii="Times New Roman" w:hAnsi="Times New Roman"/>
          <w:b/>
          <w:sz w:val="24"/>
          <w:szCs w:val="24"/>
          <w:lang w:eastAsia="ru-RU"/>
        </w:rPr>
        <w:t xml:space="preserve"> классе являются:</w:t>
      </w:r>
    </w:p>
    <w:p w:rsidR="000135A9" w:rsidRPr="00A16628" w:rsidRDefault="000135A9" w:rsidP="000135A9">
      <w:pPr>
        <w:spacing w:after="0" w:line="240" w:lineRule="auto"/>
        <w:ind w:firstLine="709"/>
        <w:jc w:val="both"/>
        <w:rPr>
          <w:rFonts w:ascii="Times New Roman" w:hAnsi="Times New Roman"/>
          <w:b/>
          <w:sz w:val="24"/>
          <w:szCs w:val="24"/>
          <w:lang w:eastAsia="ru-RU"/>
        </w:rPr>
      </w:pPr>
      <w:r w:rsidRPr="00A16628">
        <w:rPr>
          <w:rFonts w:ascii="Times New Roman" w:hAnsi="Times New Roman"/>
          <w:b/>
          <w:sz w:val="24"/>
          <w:szCs w:val="24"/>
          <w:lang w:eastAsia="ru-RU"/>
        </w:rPr>
        <w:t>Ученик научится:</w:t>
      </w:r>
    </w:p>
    <w:p w:rsidR="007F498C" w:rsidRPr="007F498C" w:rsidRDefault="007F498C" w:rsidP="007F498C">
      <w:pPr>
        <w:pStyle w:val="a4"/>
        <w:rPr>
          <w:rFonts w:ascii="Times New Roman" w:hAnsi="Times New Roman"/>
          <w:sz w:val="24"/>
          <w:szCs w:val="24"/>
          <w:lang w:eastAsia="ru-RU"/>
        </w:rPr>
      </w:pPr>
      <w:r w:rsidRPr="007F498C">
        <w:rPr>
          <w:rFonts w:ascii="Times New Roman" w:hAnsi="Times New Roman"/>
          <w:sz w:val="24"/>
          <w:szCs w:val="24"/>
          <w:lang w:eastAsia="ru-RU"/>
        </w:rPr>
        <w:t xml:space="preserve">− определять длительность исторических процессов, последовательность событий, явлений, процессов истории России конца XVII–XVIII в. и Новой истории XVIII в., </w:t>
      </w:r>
    </w:p>
    <w:p w:rsidR="007F498C" w:rsidRPr="007F498C" w:rsidRDefault="007F498C" w:rsidP="007F498C">
      <w:pPr>
        <w:pStyle w:val="a4"/>
        <w:rPr>
          <w:rFonts w:ascii="Times New Roman" w:hAnsi="Times New Roman"/>
          <w:sz w:val="24"/>
          <w:szCs w:val="24"/>
          <w:lang w:eastAsia="ru-RU"/>
        </w:rPr>
      </w:pPr>
      <w:r w:rsidRPr="007F498C">
        <w:rPr>
          <w:rFonts w:ascii="Times New Roman" w:hAnsi="Times New Roman"/>
          <w:sz w:val="24"/>
          <w:szCs w:val="24"/>
          <w:lang w:eastAsia="ru-RU"/>
        </w:rPr>
        <w:t>– соотносить их с историческими периодами,</w:t>
      </w:r>
    </w:p>
    <w:p w:rsidR="007F498C" w:rsidRPr="007F498C" w:rsidRDefault="007F498C" w:rsidP="007F498C">
      <w:pPr>
        <w:pStyle w:val="a4"/>
        <w:rPr>
          <w:rFonts w:ascii="Times New Roman" w:hAnsi="Times New Roman"/>
          <w:sz w:val="24"/>
          <w:szCs w:val="24"/>
          <w:lang w:eastAsia="ru-RU"/>
        </w:rPr>
      </w:pPr>
      <w:r w:rsidRPr="007F498C">
        <w:rPr>
          <w:rFonts w:ascii="Times New Roman" w:hAnsi="Times New Roman"/>
          <w:sz w:val="24"/>
          <w:szCs w:val="24"/>
          <w:lang w:eastAsia="ru-RU"/>
        </w:rPr>
        <w:t xml:space="preserve">– синхронизировать события (явления, процессы) истории разных стран и народов, </w:t>
      </w:r>
    </w:p>
    <w:p w:rsidR="002A27DD" w:rsidRPr="007F498C" w:rsidRDefault="007F498C" w:rsidP="007F498C">
      <w:pPr>
        <w:pStyle w:val="a4"/>
        <w:rPr>
          <w:rFonts w:ascii="Times New Roman" w:hAnsi="Times New Roman"/>
          <w:sz w:val="24"/>
          <w:szCs w:val="24"/>
          <w:lang w:eastAsia="ru-RU"/>
        </w:rPr>
      </w:pPr>
      <w:r w:rsidRPr="007F498C">
        <w:rPr>
          <w:rFonts w:ascii="Times New Roman" w:hAnsi="Times New Roman"/>
          <w:sz w:val="24"/>
          <w:szCs w:val="24"/>
          <w:lang w:eastAsia="ru-RU"/>
        </w:rPr>
        <w:t>– определять современников исторических событий (явлений, процессов)</w:t>
      </w:r>
    </w:p>
    <w:p w:rsidR="007F498C" w:rsidRPr="007F498C" w:rsidRDefault="007F498C" w:rsidP="007F498C">
      <w:pPr>
        <w:pStyle w:val="a4"/>
        <w:rPr>
          <w:rFonts w:ascii="Times New Roman" w:hAnsi="Times New Roman"/>
          <w:sz w:val="24"/>
          <w:szCs w:val="24"/>
          <w:lang w:eastAsia="ru-RU"/>
        </w:rPr>
      </w:pPr>
      <w:r>
        <w:rPr>
          <w:rFonts w:ascii="Times New Roman" w:hAnsi="Times New Roman"/>
          <w:sz w:val="24"/>
          <w:szCs w:val="24"/>
          <w:lang w:eastAsia="ru-RU"/>
        </w:rPr>
        <w:t xml:space="preserve">- </w:t>
      </w:r>
      <w:r w:rsidRPr="007F498C">
        <w:rPr>
          <w:rFonts w:ascii="Times New Roman" w:hAnsi="Times New Roman"/>
          <w:sz w:val="24"/>
          <w:szCs w:val="24"/>
          <w:lang w:eastAsia="ru-RU"/>
        </w:rPr>
        <w:t xml:space="preserve">Объяснять смысл изученных исторических понятий и терминов, по истории России конца XVII – XVIII в. и Новой истории XVIII в.: </w:t>
      </w:r>
      <w:r w:rsidRPr="007F498C">
        <w:rPr>
          <w:rFonts w:ascii="Times New Roman" w:hAnsi="Times New Roman"/>
          <w:b/>
          <w:sz w:val="24"/>
          <w:szCs w:val="24"/>
          <w:lang w:eastAsia="ru-RU"/>
        </w:rPr>
        <w:t>Россия в эпоху преобразований Петра I:</w:t>
      </w:r>
      <w:r w:rsidRPr="007F498C">
        <w:rPr>
          <w:rFonts w:ascii="Times New Roman" w:hAnsi="Times New Roman"/>
          <w:sz w:val="24"/>
          <w:szCs w:val="24"/>
          <w:lang w:eastAsia="ru-RU"/>
        </w:rPr>
        <w:t xml:space="preserve"> модернизация, меркантилизм, протекционизм, гвардия, империя, коллегии, губерния, крепостная мануфактура, рекрутские наборы, ревизия, прокурор, фискал, </w:t>
      </w:r>
      <w:proofErr w:type="spellStart"/>
      <w:r w:rsidRPr="007F498C">
        <w:rPr>
          <w:rFonts w:ascii="Times New Roman" w:hAnsi="Times New Roman"/>
          <w:sz w:val="24"/>
          <w:szCs w:val="24"/>
          <w:lang w:eastAsia="ru-RU"/>
        </w:rPr>
        <w:t>прибыльщик</w:t>
      </w:r>
      <w:proofErr w:type="spellEnd"/>
      <w:r w:rsidRPr="007F498C">
        <w:rPr>
          <w:rFonts w:ascii="Times New Roman" w:hAnsi="Times New Roman"/>
          <w:sz w:val="24"/>
          <w:szCs w:val="24"/>
          <w:lang w:eastAsia="ru-RU"/>
        </w:rPr>
        <w:t>, приписные и посессионные крестьяне, ассамблея, ратуша, магистрат, барокко;</w:t>
      </w:r>
    </w:p>
    <w:p w:rsidR="007F498C" w:rsidRPr="007F498C" w:rsidRDefault="007F498C" w:rsidP="007F498C">
      <w:pPr>
        <w:pStyle w:val="a4"/>
        <w:rPr>
          <w:rFonts w:ascii="Times New Roman" w:hAnsi="Times New Roman"/>
          <w:sz w:val="24"/>
          <w:szCs w:val="24"/>
          <w:lang w:eastAsia="ru-RU"/>
        </w:rPr>
      </w:pPr>
      <w:r w:rsidRPr="007F498C">
        <w:rPr>
          <w:rFonts w:ascii="Times New Roman" w:hAnsi="Times New Roman"/>
          <w:b/>
          <w:sz w:val="24"/>
          <w:szCs w:val="24"/>
          <w:lang w:eastAsia="ru-RU"/>
        </w:rPr>
        <w:t>Эпоха дворцовых переворотов:</w:t>
      </w:r>
      <w:r w:rsidRPr="007F498C">
        <w:rPr>
          <w:rFonts w:ascii="Times New Roman" w:hAnsi="Times New Roman"/>
          <w:sz w:val="24"/>
          <w:szCs w:val="24"/>
          <w:lang w:eastAsia="ru-RU"/>
        </w:rPr>
        <w:t xml:space="preserve"> «Кондиции». «Бироновщина», Кабинет министров, рококо;</w:t>
      </w:r>
    </w:p>
    <w:p w:rsidR="007F498C" w:rsidRPr="007F498C" w:rsidRDefault="007F498C" w:rsidP="007F498C">
      <w:pPr>
        <w:pStyle w:val="a4"/>
        <w:rPr>
          <w:rFonts w:ascii="Times New Roman" w:hAnsi="Times New Roman"/>
          <w:sz w:val="24"/>
          <w:szCs w:val="24"/>
          <w:lang w:eastAsia="ru-RU"/>
        </w:rPr>
      </w:pPr>
      <w:r w:rsidRPr="007F498C">
        <w:rPr>
          <w:rFonts w:ascii="Times New Roman" w:hAnsi="Times New Roman"/>
          <w:b/>
          <w:sz w:val="24"/>
          <w:szCs w:val="24"/>
          <w:lang w:eastAsia="ru-RU"/>
        </w:rPr>
        <w:t>Правление Екатерины II</w:t>
      </w:r>
      <w:r w:rsidRPr="007F498C">
        <w:rPr>
          <w:rFonts w:ascii="Times New Roman" w:hAnsi="Times New Roman"/>
          <w:sz w:val="24"/>
          <w:szCs w:val="24"/>
          <w:lang w:eastAsia="ru-RU"/>
        </w:rPr>
        <w:t>: барщинное и оброчное хозяйство, «просвещенный абсолютизм», секуляризация, гильдия, классицизм, сентиментализм;</w:t>
      </w:r>
    </w:p>
    <w:p w:rsidR="007F498C" w:rsidRPr="007F498C" w:rsidRDefault="007F498C" w:rsidP="007F498C">
      <w:pPr>
        <w:pStyle w:val="a4"/>
        <w:rPr>
          <w:rFonts w:ascii="Times New Roman" w:hAnsi="Times New Roman"/>
          <w:sz w:val="24"/>
          <w:szCs w:val="24"/>
          <w:lang w:eastAsia="ru-RU"/>
        </w:rPr>
      </w:pPr>
      <w:r w:rsidRPr="007F498C">
        <w:rPr>
          <w:rFonts w:ascii="Times New Roman" w:hAnsi="Times New Roman"/>
          <w:b/>
          <w:sz w:val="24"/>
          <w:szCs w:val="24"/>
          <w:lang w:eastAsia="ru-RU"/>
        </w:rPr>
        <w:t>Новая история (история зарубежных стран XVIII вв.):</w:t>
      </w:r>
      <w:r w:rsidRPr="007F498C">
        <w:rPr>
          <w:rFonts w:ascii="Times New Roman" w:hAnsi="Times New Roman"/>
          <w:sz w:val="24"/>
          <w:szCs w:val="24"/>
          <w:lang w:eastAsia="ru-RU"/>
        </w:rPr>
        <w:t xml:space="preserve"> аграрная революция, эпоха Просвещения, теория естественных прав, теория разделения властей, «общественный </w:t>
      </w:r>
      <w:r w:rsidRPr="007F498C">
        <w:rPr>
          <w:rFonts w:ascii="Times New Roman" w:hAnsi="Times New Roman"/>
          <w:sz w:val="24"/>
          <w:szCs w:val="24"/>
          <w:lang w:eastAsia="ru-RU"/>
        </w:rPr>
        <w:lastRenderedPageBreak/>
        <w:t>договор», «народный суверенитет», промышленный переворот, конституция, монополия, жирондисты, якобинцы, термидорианцы;</w:t>
      </w:r>
    </w:p>
    <w:p w:rsidR="007F498C" w:rsidRPr="007F498C" w:rsidRDefault="007F498C" w:rsidP="007F498C">
      <w:pPr>
        <w:pStyle w:val="a4"/>
        <w:rPr>
          <w:rFonts w:ascii="Times New Roman" w:hAnsi="Times New Roman"/>
          <w:sz w:val="24"/>
          <w:szCs w:val="24"/>
          <w:lang w:eastAsia="ru-RU"/>
        </w:rPr>
      </w:pPr>
    </w:p>
    <w:p w:rsidR="007F498C" w:rsidRDefault="007F498C" w:rsidP="007F498C">
      <w:pPr>
        <w:pStyle w:val="a4"/>
        <w:rPr>
          <w:rFonts w:ascii="Times New Roman" w:hAnsi="Times New Roman"/>
          <w:sz w:val="24"/>
          <w:szCs w:val="24"/>
          <w:lang w:eastAsia="ru-RU"/>
        </w:rPr>
      </w:pPr>
      <w:r>
        <w:rPr>
          <w:rFonts w:ascii="Times New Roman" w:hAnsi="Times New Roman"/>
          <w:sz w:val="24"/>
          <w:szCs w:val="24"/>
          <w:lang w:eastAsia="ru-RU"/>
        </w:rPr>
        <w:t xml:space="preserve">- </w:t>
      </w:r>
      <w:r w:rsidRPr="007F498C">
        <w:rPr>
          <w:rFonts w:ascii="Times New Roman" w:hAnsi="Times New Roman"/>
          <w:sz w:val="24"/>
          <w:szCs w:val="24"/>
          <w:lang w:eastAsia="ru-RU"/>
        </w:rPr>
        <w:t>Рассказывать по самостоятельно составленному плану об исторических событиях, процессах, явлениях, деятелях истории России конца XVII – XVIII в. и Новой истории XVIII в., используя информацию, представленную в исторических источниках различного типа, изученные понятия и термины</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подбирать изобразительную наглядность, иллюстрирующую события (явления, процессы) истории России конца XVII – XVIII в. и Новой истории XVIII в., используя заданные источники информации;</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выделять и обобщать существенные признаки исторических событий (явлений, процессов) истории России конца XVII – XVIII в. и Новой истории XVIII в.; выделять наиболее значимые события в рамках исторических процессов;</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p>
    <w:p w:rsidR="009F36AB" w:rsidRPr="007F498C" w:rsidRDefault="009F36AB" w:rsidP="007F498C">
      <w:pPr>
        <w:pStyle w:val="a4"/>
        <w:rPr>
          <w:rFonts w:ascii="Times New Roman" w:hAnsi="Times New Roman"/>
          <w:sz w:val="24"/>
          <w:szCs w:val="24"/>
          <w:lang w:eastAsia="ru-RU"/>
        </w:rPr>
      </w:pPr>
    </w:p>
    <w:p w:rsidR="000135A9" w:rsidRDefault="000135A9" w:rsidP="000135A9">
      <w:pPr>
        <w:spacing w:after="0" w:line="240" w:lineRule="auto"/>
        <w:ind w:firstLine="709"/>
        <w:jc w:val="both"/>
        <w:rPr>
          <w:rFonts w:ascii="Times New Roman" w:hAnsi="Times New Roman"/>
          <w:b/>
          <w:sz w:val="24"/>
          <w:szCs w:val="24"/>
          <w:lang w:eastAsia="ru-RU"/>
        </w:rPr>
      </w:pPr>
      <w:r w:rsidRPr="00A16628">
        <w:rPr>
          <w:rFonts w:ascii="Times New Roman" w:hAnsi="Times New Roman"/>
          <w:b/>
          <w:sz w:val="24"/>
          <w:szCs w:val="24"/>
          <w:lang w:eastAsia="ru-RU"/>
        </w:rPr>
        <w:t>Ученик получит возможность научиться:</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читать и анализировать историческую карту/схему по истории России конца XVII – XVIII в. и Новой истории XVIII в.; на основе анализа характеризовать социально-экономическое и политическое развитие изучаемого региона в указанный период, проводить сравнение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использовать карту родного края для анализа исторической информации и рассказа о событиях региональной истории;</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привлекать контекстную информацию из различных источников при работе с исторической картой по истории России конца XVII – XVIII в. и Новой истории XVIII в.;</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наносить на контурную карту различные объекты без непосредственной опоры на атлас и другие источники информации; заполнять легенду карты/схемы;</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различать основные виды письменных источников по истории России конца XVII – XVIII в. и Новой истории XVIII в.;</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проводить атрибуцию письменного исторического источника по истории России конца XVII – 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определять смысловые связи отдельных положений письменного исторического источника истории России конца XVII – XVIII в. и Новой истории XVIII в., составлять на его основе план;</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 – XVIII в. и Новой истории XVIII в.;</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проводить атрибуцию различных видов вещественных исторических источников по истории России конца XVII – XVIII в. и Новой истории XVIII в., составлять их описание, используя контекстную информацию, объяснять обстоятельства появления вещественного исторического источника;</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 – XVIII в. и Новой истории XVIII в.;</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группировать (систематизировать, обобщать) отдельные элементы знания по истории России конца XVII – XVIII в. и Новой истории XVIII в. по самостоятельно определённым признакам, самостоятельно составлять таблицы, схемы;</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анализировать историческую ситуацию на основе учебного текста по истории России конца XVII – XVIII в. и Новой истории XVIII в., делать выводы, отвечать на вопросы;</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отвечать на вопросы, предполагающие воспроизведение, уточнение, понимание, анализ, синтез освоенного учебного материала по истории России конца XVII – XVIII в. и Новой истории XVIII в.;</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составлять сложный план изучаемой темы;</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определять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 – XVIII в. и Новой истории XVIII в., излагать исторический материал, включающий причинно-следственные связи;</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сравнивать изученные исторические события, явления, процессы в истории России конца XVII – XVIII в. и Новой истории XVIII в., взгляды исторических деятелей, по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определять и объяснять с опорой на фактический материал свое отношение к наиболее значительным событиям истории России конца XVII – XVIII в. и Новой истории XVIII в., достижениям и историческим личностям;</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самостоятельно отбирать факты,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какой-либо оценки исторических событий;</w:t>
      </w:r>
    </w:p>
    <w:p w:rsidR="009F36AB" w:rsidRDefault="009F36AB" w:rsidP="009F36AB">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–использовать материал по истории родного края для изучения особенностей исторического развития своего региона.</w:t>
      </w:r>
    </w:p>
    <w:p w:rsidR="009F36AB" w:rsidRPr="00A16628" w:rsidRDefault="009F36AB" w:rsidP="000135A9">
      <w:pPr>
        <w:spacing w:after="0" w:line="240" w:lineRule="auto"/>
        <w:ind w:firstLine="709"/>
        <w:jc w:val="both"/>
        <w:rPr>
          <w:rFonts w:ascii="Times New Roman" w:hAnsi="Times New Roman"/>
          <w:b/>
          <w:sz w:val="24"/>
          <w:szCs w:val="24"/>
          <w:lang w:eastAsia="ru-RU"/>
        </w:rPr>
      </w:pPr>
    </w:p>
    <w:p w:rsidR="00A81B64" w:rsidRPr="00BA45B5" w:rsidRDefault="00A81B64" w:rsidP="00A81B64">
      <w:pPr>
        <w:pStyle w:val="a5"/>
        <w:spacing w:line="240" w:lineRule="auto"/>
        <w:ind w:left="360"/>
        <w:jc w:val="center"/>
        <w:rPr>
          <w:rFonts w:ascii="Times New Roman" w:hAnsi="Times New Roman"/>
          <w:b/>
          <w:sz w:val="24"/>
          <w:szCs w:val="24"/>
        </w:rPr>
      </w:pPr>
      <w:r w:rsidRPr="00BA45B5">
        <w:rPr>
          <w:rFonts w:ascii="Times New Roman" w:hAnsi="Times New Roman"/>
          <w:b/>
          <w:sz w:val="24"/>
          <w:szCs w:val="24"/>
        </w:rPr>
        <w:t xml:space="preserve">Содержание тем учебного </w:t>
      </w:r>
      <w:r w:rsidR="00D97E2C">
        <w:rPr>
          <w:rFonts w:ascii="Times New Roman" w:hAnsi="Times New Roman"/>
          <w:b/>
          <w:sz w:val="24"/>
          <w:szCs w:val="24"/>
        </w:rPr>
        <w:t>предмета</w:t>
      </w:r>
    </w:p>
    <w:p w:rsidR="00A81B64" w:rsidRDefault="00A81B64" w:rsidP="00A81B64">
      <w:pPr>
        <w:pStyle w:val="a5"/>
        <w:spacing w:line="240" w:lineRule="auto"/>
        <w:ind w:left="340"/>
        <w:jc w:val="center"/>
        <w:rPr>
          <w:rFonts w:ascii="Times New Roman" w:hAnsi="Times New Roman"/>
          <w:b/>
          <w:i/>
          <w:sz w:val="24"/>
          <w:szCs w:val="24"/>
        </w:rPr>
      </w:pPr>
    </w:p>
    <w:p w:rsidR="00A81B64" w:rsidRDefault="00A81B64" w:rsidP="00A81B64">
      <w:pPr>
        <w:pStyle w:val="a5"/>
        <w:spacing w:line="240" w:lineRule="auto"/>
        <w:ind w:left="340"/>
        <w:jc w:val="center"/>
        <w:rPr>
          <w:rFonts w:ascii="Times New Roman" w:hAnsi="Times New Roman"/>
          <w:b/>
          <w:sz w:val="24"/>
          <w:szCs w:val="24"/>
        </w:rPr>
      </w:pPr>
      <w:r>
        <w:rPr>
          <w:rFonts w:ascii="Times New Roman" w:hAnsi="Times New Roman"/>
          <w:b/>
          <w:sz w:val="24"/>
          <w:szCs w:val="24"/>
        </w:rPr>
        <w:t xml:space="preserve"> «Всеобщая история»</w:t>
      </w:r>
    </w:p>
    <w:p w:rsidR="00FF44E1" w:rsidRDefault="00FF44E1" w:rsidP="00A81B64">
      <w:pPr>
        <w:pStyle w:val="a5"/>
        <w:spacing w:line="240" w:lineRule="auto"/>
        <w:ind w:left="340"/>
        <w:jc w:val="center"/>
        <w:rPr>
          <w:rFonts w:ascii="Times New Roman" w:hAnsi="Times New Roman"/>
          <w:b/>
          <w:sz w:val="24"/>
          <w:szCs w:val="24"/>
        </w:rPr>
      </w:pPr>
    </w:p>
    <w:p w:rsidR="00FF44E1" w:rsidRDefault="00FF44E1" w:rsidP="00FF44E1">
      <w:pPr>
        <w:pStyle w:val="a5"/>
        <w:spacing w:line="240" w:lineRule="auto"/>
        <w:ind w:left="340"/>
        <w:rPr>
          <w:rFonts w:ascii="Times New Roman" w:hAnsi="Times New Roman"/>
          <w:i/>
          <w:sz w:val="24"/>
          <w:szCs w:val="24"/>
        </w:rPr>
      </w:pPr>
      <w:r>
        <w:rPr>
          <w:rFonts w:ascii="Times New Roman" w:hAnsi="Times New Roman"/>
          <w:i/>
          <w:sz w:val="24"/>
          <w:szCs w:val="24"/>
        </w:rPr>
        <w:t>Раздел 1. Эпоха Просвещения и ее последствия (13 часов):</w:t>
      </w:r>
    </w:p>
    <w:p w:rsidR="00FF44E1" w:rsidRDefault="00FF44E1" w:rsidP="00575EDE">
      <w:pPr>
        <w:pStyle w:val="a5"/>
        <w:spacing w:line="240" w:lineRule="auto"/>
        <w:ind w:left="0"/>
        <w:rPr>
          <w:rFonts w:ascii="Times New Roman" w:hAnsi="Times New Roman"/>
          <w:sz w:val="24"/>
          <w:szCs w:val="24"/>
        </w:rPr>
      </w:pPr>
      <w:r>
        <w:rPr>
          <w:rFonts w:ascii="Times New Roman" w:hAnsi="Times New Roman"/>
          <w:sz w:val="24"/>
          <w:szCs w:val="24"/>
        </w:rPr>
        <w:t xml:space="preserve">   </w:t>
      </w:r>
      <w:r w:rsidRPr="00FF44E1">
        <w:rPr>
          <w:rFonts w:ascii="Times New Roman" w:hAnsi="Times New Roman"/>
          <w:sz w:val="24"/>
          <w:szCs w:val="24"/>
        </w:rPr>
        <w:t>Основные идеологи эпохи Просвещения и их идеи: Локк, Монтескье, Руссо,</w:t>
      </w:r>
      <w:r>
        <w:t xml:space="preserve"> </w:t>
      </w:r>
      <w:r>
        <w:rPr>
          <w:rFonts w:ascii="Times New Roman" w:hAnsi="Times New Roman"/>
          <w:sz w:val="24"/>
          <w:szCs w:val="24"/>
        </w:rPr>
        <w:t xml:space="preserve">Вольтер, </w:t>
      </w:r>
      <w:proofErr w:type="spellStart"/>
      <w:r>
        <w:rPr>
          <w:rFonts w:ascii="Times New Roman" w:hAnsi="Times New Roman"/>
          <w:sz w:val="24"/>
          <w:szCs w:val="24"/>
        </w:rPr>
        <w:t>Джефферсон</w:t>
      </w:r>
      <w:proofErr w:type="spellEnd"/>
      <w:r>
        <w:rPr>
          <w:rFonts w:ascii="Times New Roman" w:hAnsi="Times New Roman"/>
          <w:sz w:val="24"/>
          <w:szCs w:val="24"/>
        </w:rPr>
        <w:t>, Франклин. Романы Дефо, Свифта и идеи Просвещения, отраженные в них. Живопись Ватто, Буше. Великие музыканты: Бах, Бетховен и Моцарт.</w:t>
      </w:r>
    </w:p>
    <w:p w:rsidR="00FF44E1" w:rsidRDefault="00FF44E1" w:rsidP="00575EDE">
      <w:pPr>
        <w:pStyle w:val="a5"/>
        <w:spacing w:line="240" w:lineRule="auto"/>
        <w:ind w:left="0"/>
        <w:rPr>
          <w:rFonts w:ascii="Times New Roman" w:hAnsi="Times New Roman"/>
          <w:sz w:val="24"/>
          <w:szCs w:val="24"/>
        </w:rPr>
      </w:pPr>
      <w:r>
        <w:rPr>
          <w:rFonts w:ascii="Times New Roman" w:hAnsi="Times New Roman"/>
          <w:sz w:val="24"/>
          <w:szCs w:val="24"/>
        </w:rPr>
        <w:t xml:space="preserve">    Аграрная революция в Англии. Складывание условий для промышленного переворота. Основные изобретения эпохи. Положение рабочих. </w:t>
      </w:r>
    </w:p>
    <w:p w:rsidR="00FF44E1" w:rsidRDefault="00FF44E1" w:rsidP="00575EDE">
      <w:pPr>
        <w:pStyle w:val="a5"/>
        <w:spacing w:line="240" w:lineRule="auto"/>
        <w:ind w:left="0"/>
        <w:rPr>
          <w:rFonts w:ascii="Times New Roman" w:hAnsi="Times New Roman"/>
          <w:sz w:val="24"/>
          <w:szCs w:val="24"/>
        </w:rPr>
      </w:pPr>
      <w:r>
        <w:rPr>
          <w:rFonts w:ascii="Times New Roman" w:hAnsi="Times New Roman"/>
          <w:sz w:val="24"/>
          <w:szCs w:val="24"/>
        </w:rPr>
        <w:t xml:space="preserve">   Первые колонии Америки и их жители. Колониальное общество. Система управления колониями в Северной Америке. Идеология американцев. Конфликт с метрополией. Начало войны за независимость. Декларация Независимости. Ход войны. Причины победы американцев. Конституция США. Система управления.</w:t>
      </w:r>
    </w:p>
    <w:p w:rsidR="00FF44E1" w:rsidRPr="00FF44E1" w:rsidRDefault="00FF44E1" w:rsidP="00575EDE">
      <w:pPr>
        <w:pStyle w:val="a5"/>
        <w:spacing w:line="240" w:lineRule="auto"/>
        <w:ind w:left="0"/>
        <w:rPr>
          <w:rFonts w:ascii="Times New Roman" w:hAnsi="Times New Roman"/>
          <w:b/>
          <w:sz w:val="24"/>
          <w:szCs w:val="24"/>
        </w:rPr>
      </w:pPr>
      <w:r>
        <w:rPr>
          <w:rFonts w:ascii="Times New Roman" w:hAnsi="Times New Roman"/>
          <w:sz w:val="24"/>
          <w:szCs w:val="24"/>
        </w:rPr>
        <w:t xml:space="preserve">   </w:t>
      </w:r>
      <w:r w:rsidRPr="00FF44E1">
        <w:rPr>
          <w:rStyle w:val="a7"/>
          <w:rFonts w:ascii="Times New Roman" w:hAnsi="Times New Roman"/>
          <w:b w:val="0"/>
          <w:w w:val="107"/>
          <w:sz w:val="24"/>
          <w:szCs w:val="24"/>
        </w:rPr>
        <w:t>Подъем промышленности</w:t>
      </w:r>
      <w:r>
        <w:rPr>
          <w:rStyle w:val="a7"/>
          <w:rFonts w:ascii="Times New Roman" w:hAnsi="Times New Roman"/>
          <w:b w:val="0"/>
          <w:w w:val="107"/>
          <w:sz w:val="24"/>
          <w:szCs w:val="24"/>
        </w:rPr>
        <w:t xml:space="preserve"> во Франции</w:t>
      </w:r>
      <w:r w:rsidRPr="00FF44E1">
        <w:rPr>
          <w:rStyle w:val="a7"/>
          <w:rFonts w:ascii="Times New Roman" w:hAnsi="Times New Roman"/>
          <w:b w:val="0"/>
          <w:w w:val="107"/>
          <w:sz w:val="24"/>
          <w:szCs w:val="24"/>
        </w:rPr>
        <w:t>. Торговля. Положения разных сословий. Кризис абсолютизма</w:t>
      </w:r>
      <w:r>
        <w:rPr>
          <w:rStyle w:val="a7"/>
          <w:rFonts w:ascii="Times New Roman" w:hAnsi="Times New Roman"/>
          <w:b w:val="0"/>
          <w:w w:val="107"/>
          <w:sz w:val="24"/>
          <w:szCs w:val="24"/>
        </w:rPr>
        <w:t xml:space="preserve"> во Франции</w:t>
      </w:r>
      <w:r w:rsidRPr="00FF44E1">
        <w:rPr>
          <w:rStyle w:val="a7"/>
          <w:rFonts w:ascii="Times New Roman" w:hAnsi="Times New Roman"/>
          <w:b w:val="0"/>
          <w:w w:val="107"/>
          <w:sz w:val="24"/>
          <w:szCs w:val="24"/>
        </w:rPr>
        <w:t>. От Генеральных штатов к Учредительному собранию. Падение Бастилии</w:t>
      </w:r>
      <w:r>
        <w:rPr>
          <w:rStyle w:val="a7"/>
          <w:rFonts w:ascii="Times New Roman" w:hAnsi="Times New Roman"/>
          <w:b w:val="0"/>
          <w:w w:val="107"/>
          <w:sz w:val="24"/>
          <w:szCs w:val="24"/>
        </w:rPr>
        <w:t xml:space="preserve">. </w:t>
      </w:r>
      <w:r>
        <w:rPr>
          <w:rFonts w:ascii="Times New Roman" w:hAnsi="Times New Roman"/>
          <w:sz w:val="24"/>
          <w:szCs w:val="24"/>
        </w:rPr>
        <w:t xml:space="preserve">Декларация прав человека и гражданина. Конституция 1791 года. Якобинцы и жирондисты. Свержение монархии. </w:t>
      </w:r>
      <w:r w:rsidRPr="00FF44E1">
        <w:rPr>
          <w:rStyle w:val="a7"/>
          <w:rFonts w:ascii="Times New Roman" w:hAnsi="Times New Roman"/>
          <w:b w:val="0"/>
          <w:w w:val="107"/>
          <w:sz w:val="24"/>
          <w:szCs w:val="24"/>
        </w:rPr>
        <w:t>Революционная оборона. Провозглашение республики. Установление якобинской диктатуры. Террор.</w:t>
      </w:r>
      <w:r>
        <w:rPr>
          <w:rStyle w:val="a7"/>
          <w:rFonts w:ascii="Times New Roman" w:hAnsi="Times New Roman"/>
          <w:b w:val="0"/>
          <w:w w:val="107"/>
          <w:sz w:val="24"/>
          <w:szCs w:val="24"/>
        </w:rPr>
        <w:t xml:space="preserve"> </w:t>
      </w:r>
      <w:r w:rsidR="009419C9">
        <w:rPr>
          <w:rFonts w:ascii="Times New Roman" w:hAnsi="Times New Roman"/>
          <w:sz w:val="24"/>
          <w:szCs w:val="24"/>
        </w:rPr>
        <w:t>Раскол среди якобинцев. Термидорианский переворот. Конституция 1795 года. Генерал Бонапарт. Переворот 18 брюмера.</w:t>
      </w:r>
    </w:p>
    <w:p w:rsidR="00A81B64" w:rsidRPr="0051710C" w:rsidRDefault="0051710C" w:rsidP="0051710C">
      <w:pPr>
        <w:pStyle w:val="a4"/>
        <w:ind w:firstLine="878"/>
        <w:jc w:val="both"/>
        <w:rPr>
          <w:rFonts w:ascii="Times New Roman" w:hAnsi="Times New Roman"/>
          <w:sz w:val="24"/>
          <w:szCs w:val="24"/>
        </w:rPr>
      </w:pPr>
      <w:r>
        <w:rPr>
          <w:rFonts w:ascii="Times New Roman" w:hAnsi="Times New Roman"/>
          <w:i/>
          <w:sz w:val="24"/>
          <w:szCs w:val="24"/>
        </w:rPr>
        <w:t xml:space="preserve">Раздел </w:t>
      </w:r>
      <w:r>
        <w:rPr>
          <w:rFonts w:ascii="Times New Roman" w:hAnsi="Times New Roman"/>
          <w:i/>
          <w:sz w:val="24"/>
          <w:szCs w:val="24"/>
          <w:lang w:val="en-US"/>
        </w:rPr>
        <w:t>II</w:t>
      </w:r>
      <w:r w:rsidR="00A81B64">
        <w:rPr>
          <w:rFonts w:ascii="Times New Roman" w:hAnsi="Times New Roman"/>
          <w:i/>
          <w:sz w:val="24"/>
          <w:szCs w:val="24"/>
        </w:rPr>
        <w:t xml:space="preserve">. </w:t>
      </w:r>
      <w:r>
        <w:rPr>
          <w:rFonts w:ascii="Times New Roman" w:hAnsi="Times New Roman"/>
          <w:i/>
          <w:sz w:val="24"/>
          <w:szCs w:val="24"/>
        </w:rPr>
        <w:t xml:space="preserve">Традиционные общества Востока </w:t>
      </w:r>
      <w:r w:rsidR="00225428" w:rsidRPr="00225428">
        <w:rPr>
          <w:rFonts w:ascii="Times New Roman" w:hAnsi="Times New Roman"/>
          <w:i/>
          <w:sz w:val="24"/>
          <w:szCs w:val="24"/>
        </w:rPr>
        <w:t>(</w:t>
      </w:r>
      <w:r>
        <w:rPr>
          <w:rFonts w:ascii="Times New Roman" w:hAnsi="Times New Roman"/>
          <w:i/>
          <w:sz w:val="24"/>
          <w:szCs w:val="24"/>
        </w:rPr>
        <w:t>5</w:t>
      </w:r>
      <w:r w:rsidR="00225428">
        <w:rPr>
          <w:rFonts w:ascii="Times New Roman" w:hAnsi="Times New Roman"/>
          <w:i/>
          <w:sz w:val="24"/>
          <w:szCs w:val="24"/>
        </w:rPr>
        <w:t xml:space="preserve"> часов)</w:t>
      </w:r>
      <w:r w:rsidR="00A81B64">
        <w:rPr>
          <w:rFonts w:ascii="Times New Roman" w:hAnsi="Times New Roman"/>
          <w:i/>
          <w:sz w:val="24"/>
          <w:szCs w:val="24"/>
        </w:rPr>
        <w:t xml:space="preserve">: </w:t>
      </w:r>
      <w:r w:rsidRPr="0051710C">
        <w:rPr>
          <w:rFonts w:ascii="Times New Roman" w:hAnsi="Times New Roman"/>
          <w:sz w:val="24"/>
          <w:szCs w:val="24"/>
        </w:rPr>
        <w:t xml:space="preserve">Османская империя: модернизация Турции. Русско-турецкие войны. Восточный вопрос. Реформы </w:t>
      </w:r>
      <w:proofErr w:type="gramStart"/>
      <w:r w:rsidRPr="0051710C">
        <w:rPr>
          <w:rFonts w:ascii="Times New Roman" w:hAnsi="Times New Roman"/>
          <w:sz w:val="24"/>
          <w:szCs w:val="24"/>
        </w:rPr>
        <w:t xml:space="preserve">Селима  </w:t>
      </w:r>
      <w:r w:rsidRPr="0051710C">
        <w:rPr>
          <w:rFonts w:ascii="Times New Roman" w:hAnsi="Times New Roman"/>
          <w:sz w:val="24"/>
          <w:szCs w:val="24"/>
          <w:lang w:val="en-US"/>
        </w:rPr>
        <w:t>III</w:t>
      </w:r>
      <w:proofErr w:type="gramEnd"/>
      <w:r w:rsidRPr="0051710C">
        <w:rPr>
          <w:rFonts w:ascii="Times New Roman" w:hAnsi="Times New Roman"/>
          <w:sz w:val="24"/>
          <w:szCs w:val="24"/>
        </w:rPr>
        <w:t>. Персия.</w:t>
      </w:r>
    </w:p>
    <w:p w:rsidR="0051710C" w:rsidRPr="0051710C" w:rsidRDefault="0051710C" w:rsidP="0051710C">
      <w:pPr>
        <w:pStyle w:val="a4"/>
        <w:ind w:firstLine="878"/>
        <w:jc w:val="both"/>
        <w:rPr>
          <w:rFonts w:ascii="Times New Roman" w:hAnsi="Times New Roman"/>
          <w:sz w:val="24"/>
          <w:szCs w:val="24"/>
        </w:rPr>
      </w:pPr>
      <w:r w:rsidRPr="0051710C">
        <w:rPr>
          <w:rFonts w:ascii="Times New Roman" w:hAnsi="Times New Roman"/>
          <w:sz w:val="24"/>
          <w:szCs w:val="24"/>
        </w:rPr>
        <w:lastRenderedPageBreak/>
        <w:t>Индия: крушение империи Великих Моголов. Вторжение Ост-Индской компании. Колониальные захваты.</w:t>
      </w:r>
    </w:p>
    <w:p w:rsidR="0051710C" w:rsidRPr="0051710C" w:rsidRDefault="0051710C" w:rsidP="0051710C">
      <w:pPr>
        <w:pStyle w:val="a4"/>
        <w:ind w:firstLine="878"/>
        <w:jc w:val="both"/>
        <w:rPr>
          <w:rFonts w:ascii="Times New Roman" w:hAnsi="Times New Roman"/>
          <w:sz w:val="24"/>
          <w:szCs w:val="24"/>
        </w:rPr>
      </w:pPr>
      <w:r w:rsidRPr="0051710C">
        <w:rPr>
          <w:rFonts w:ascii="Times New Roman" w:hAnsi="Times New Roman"/>
          <w:sz w:val="24"/>
          <w:szCs w:val="24"/>
        </w:rPr>
        <w:t>Китай: правление династии Цин. Правители Китая и их реформы. «Закрытие» Китая для иностранцев.</w:t>
      </w:r>
    </w:p>
    <w:p w:rsidR="0051710C" w:rsidRPr="0051710C" w:rsidRDefault="0051710C" w:rsidP="0051710C">
      <w:pPr>
        <w:pStyle w:val="a4"/>
        <w:ind w:firstLine="878"/>
        <w:jc w:val="both"/>
        <w:rPr>
          <w:rFonts w:ascii="Times New Roman" w:hAnsi="Times New Roman"/>
          <w:sz w:val="24"/>
          <w:szCs w:val="24"/>
        </w:rPr>
      </w:pPr>
      <w:r w:rsidRPr="0051710C">
        <w:rPr>
          <w:rFonts w:ascii="Times New Roman" w:hAnsi="Times New Roman"/>
          <w:sz w:val="24"/>
          <w:szCs w:val="24"/>
        </w:rPr>
        <w:t xml:space="preserve">Япония: период </w:t>
      </w:r>
      <w:proofErr w:type="spellStart"/>
      <w:r w:rsidRPr="0051710C">
        <w:rPr>
          <w:rFonts w:ascii="Times New Roman" w:hAnsi="Times New Roman"/>
          <w:sz w:val="24"/>
          <w:szCs w:val="24"/>
        </w:rPr>
        <w:t>Эдо</w:t>
      </w:r>
      <w:proofErr w:type="spellEnd"/>
      <w:r w:rsidRPr="0051710C">
        <w:rPr>
          <w:rFonts w:ascii="Times New Roman" w:hAnsi="Times New Roman"/>
          <w:sz w:val="24"/>
          <w:szCs w:val="24"/>
        </w:rPr>
        <w:t xml:space="preserve">. Экономика Японии. </w:t>
      </w:r>
    </w:p>
    <w:p w:rsidR="0051710C" w:rsidRPr="0051710C" w:rsidRDefault="0051710C" w:rsidP="0051710C">
      <w:pPr>
        <w:pStyle w:val="a4"/>
        <w:ind w:firstLine="878"/>
        <w:jc w:val="both"/>
        <w:rPr>
          <w:rFonts w:ascii="Times New Roman" w:hAnsi="Times New Roman"/>
          <w:sz w:val="24"/>
          <w:szCs w:val="24"/>
        </w:rPr>
      </w:pPr>
      <w:r w:rsidRPr="0051710C">
        <w:rPr>
          <w:rFonts w:ascii="Times New Roman" w:hAnsi="Times New Roman"/>
          <w:sz w:val="24"/>
          <w:szCs w:val="24"/>
        </w:rPr>
        <w:t>Колониальные захваты европейскими державами.</w:t>
      </w:r>
    </w:p>
    <w:p w:rsidR="000C202B" w:rsidRDefault="000C202B" w:rsidP="000C202B">
      <w:pPr>
        <w:pStyle w:val="a4"/>
        <w:jc w:val="center"/>
        <w:rPr>
          <w:rFonts w:ascii="Times New Roman" w:hAnsi="Times New Roman"/>
          <w:b/>
          <w:sz w:val="24"/>
          <w:szCs w:val="24"/>
        </w:rPr>
      </w:pPr>
    </w:p>
    <w:p w:rsidR="000C202B" w:rsidRDefault="000C202B" w:rsidP="000C202B">
      <w:pPr>
        <w:pStyle w:val="a4"/>
        <w:jc w:val="center"/>
        <w:rPr>
          <w:rFonts w:ascii="Times New Roman" w:hAnsi="Times New Roman"/>
          <w:b/>
          <w:sz w:val="24"/>
          <w:szCs w:val="24"/>
        </w:rPr>
      </w:pPr>
      <w:r>
        <w:rPr>
          <w:rFonts w:ascii="Times New Roman" w:hAnsi="Times New Roman"/>
          <w:b/>
          <w:sz w:val="24"/>
          <w:szCs w:val="24"/>
        </w:rPr>
        <w:t xml:space="preserve">«Российский Дальний Восток </w:t>
      </w:r>
      <w:r>
        <w:rPr>
          <w:rFonts w:ascii="Times New Roman" w:hAnsi="Times New Roman"/>
          <w:b/>
          <w:sz w:val="24"/>
          <w:szCs w:val="24"/>
          <w:lang w:val="en-US"/>
        </w:rPr>
        <w:t>XVIII</w:t>
      </w:r>
      <w:r>
        <w:rPr>
          <w:rFonts w:ascii="Times New Roman" w:hAnsi="Times New Roman"/>
          <w:b/>
          <w:sz w:val="24"/>
          <w:szCs w:val="24"/>
        </w:rPr>
        <w:t xml:space="preserve"> век» (2 часа)</w:t>
      </w:r>
    </w:p>
    <w:p w:rsidR="000C202B" w:rsidRDefault="000C202B" w:rsidP="000C202B">
      <w:pPr>
        <w:pStyle w:val="a4"/>
        <w:rPr>
          <w:rFonts w:ascii="Times New Roman" w:hAnsi="Times New Roman"/>
          <w:sz w:val="24"/>
          <w:szCs w:val="24"/>
        </w:rPr>
      </w:pPr>
      <w:r>
        <w:rPr>
          <w:rFonts w:ascii="Times New Roman" w:hAnsi="Times New Roman"/>
          <w:sz w:val="24"/>
          <w:szCs w:val="24"/>
        </w:rPr>
        <w:t>Исследователи Дальнего Востока. Хозяйственное освоение этих земель. Международные договоры о границах.</w:t>
      </w:r>
    </w:p>
    <w:p w:rsidR="004567FA" w:rsidRPr="000C202B" w:rsidRDefault="004567FA" w:rsidP="000C202B">
      <w:pPr>
        <w:pStyle w:val="a4"/>
        <w:rPr>
          <w:rFonts w:ascii="Times New Roman" w:hAnsi="Times New Roman"/>
          <w:sz w:val="24"/>
          <w:szCs w:val="24"/>
        </w:rPr>
      </w:pPr>
    </w:p>
    <w:p w:rsidR="00A81B64" w:rsidRPr="000C202B" w:rsidRDefault="000C202B" w:rsidP="000C202B">
      <w:pPr>
        <w:pStyle w:val="a4"/>
        <w:jc w:val="center"/>
        <w:rPr>
          <w:rFonts w:ascii="Times New Roman" w:hAnsi="Times New Roman"/>
          <w:b/>
          <w:sz w:val="24"/>
          <w:szCs w:val="24"/>
        </w:rPr>
      </w:pPr>
      <w:r>
        <w:rPr>
          <w:rFonts w:ascii="Times New Roman" w:hAnsi="Times New Roman"/>
          <w:b/>
          <w:sz w:val="24"/>
          <w:szCs w:val="24"/>
        </w:rPr>
        <w:t xml:space="preserve">«История России </w:t>
      </w:r>
      <w:r>
        <w:rPr>
          <w:rFonts w:ascii="Times New Roman" w:hAnsi="Times New Roman"/>
          <w:b/>
          <w:sz w:val="24"/>
          <w:szCs w:val="24"/>
          <w:lang w:val="en-US"/>
        </w:rPr>
        <w:t>XVIII</w:t>
      </w:r>
      <w:r>
        <w:rPr>
          <w:rFonts w:ascii="Times New Roman" w:hAnsi="Times New Roman"/>
          <w:b/>
          <w:sz w:val="24"/>
          <w:szCs w:val="24"/>
        </w:rPr>
        <w:t xml:space="preserve"> век»</w:t>
      </w:r>
    </w:p>
    <w:p w:rsidR="00AC0047" w:rsidRDefault="00AC0047" w:rsidP="00A81B64">
      <w:pPr>
        <w:pStyle w:val="a4"/>
        <w:jc w:val="both"/>
        <w:rPr>
          <w:rFonts w:ascii="Times New Roman" w:hAnsi="Times New Roman"/>
          <w:sz w:val="24"/>
          <w:szCs w:val="24"/>
        </w:rPr>
      </w:pPr>
    </w:p>
    <w:p w:rsidR="00AC0047" w:rsidRDefault="00AC0047" w:rsidP="002E2642">
      <w:pPr>
        <w:pStyle w:val="a4"/>
        <w:rPr>
          <w:rStyle w:val="a7"/>
          <w:rFonts w:ascii="Times New Roman" w:hAnsi="Times New Roman"/>
          <w:b w:val="0"/>
          <w:bCs w:val="0"/>
          <w:w w:val="107"/>
          <w:sz w:val="24"/>
          <w:szCs w:val="24"/>
        </w:rPr>
      </w:pPr>
      <w:r>
        <w:rPr>
          <w:rFonts w:ascii="Times New Roman" w:hAnsi="Times New Roman"/>
          <w:i/>
          <w:sz w:val="24"/>
          <w:szCs w:val="24"/>
        </w:rPr>
        <w:t xml:space="preserve">     </w:t>
      </w:r>
      <w:r w:rsidRPr="00AC0047">
        <w:rPr>
          <w:rFonts w:ascii="Times New Roman" w:hAnsi="Times New Roman"/>
          <w:i/>
          <w:sz w:val="24"/>
          <w:szCs w:val="24"/>
        </w:rPr>
        <w:t>Раздел 1:</w:t>
      </w:r>
      <w:r>
        <w:rPr>
          <w:rFonts w:ascii="Times New Roman" w:hAnsi="Times New Roman"/>
          <w:sz w:val="24"/>
          <w:szCs w:val="24"/>
        </w:rPr>
        <w:t xml:space="preserve"> </w:t>
      </w:r>
      <w:r w:rsidRPr="00AC0047">
        <w:rPr>
          <w:rStyle w:val="a7"/>
          <w:rFonts w:ascii="Times New Roman" w:hAnsi="Times New Roman"/>
          <w:b w:val="0"/>
          <w:bCs w:val="0"/>
          <w:i/>
          <w:w w:val="107"/>
          <w:sz w:val="24"/>
          <w:szCs w:val="24"/>
        </w:rPr>
        <w:t>Россия в эпоху преобразований Петра П</w:t>
      </w:r>
      <w:r w:rsidR="004567FA">
        <w:rPr>
          <w:rStyle w:val="a7"/>
          <w:rFonts w:ascii="Times New Roman" w:hAnsi="Times New Roman"/>
          <w:b w:val="0"/>
          <w:bCs w:val="0"/>
          <w:i/>
          <w:w w:val="107"/>
          <w:sz w:val="24"/>
          <w:szCs w:val="24"/>
        </w:rPr>
        <w:t>ервого (16</w:t>
      </w:r>
      <w:r w:rsidRPr="00AC0047">
        <w:rPr>
          <w:rStyle w:val="a7"/>
          <w:rFonts w:ascii="Times New Roman" w:hAnsi="Times New Roman"/>
          <w:b w:val="0"/>
          <w:bCs w:val="0"/>
          <w:i/>
          <w:w w:val="107"/>
          <w:sz w:val="24"/>
          <w:szCs w:val="24"/>
        </w:rPr>
        <w:t xml:space="preserve"> часов)</w:t>
      </w:r>
      <w:r>
        <w:rPr>
          <w:rStyle w:val="a7"/>
          <w:rFonts w:ascii="Times New Roman" w:hAnsi="Times New Roman"/>
          <w:b w:val="0"/>
          <w:bCs w:val="0"/>
          <w:i/>
          <w:w w:val="107"/>
          <w:sz w:val="24"/>
          <w:szCs w:val="24"/>
        </w:rPr>
        <w:t xml:space="preserve">. </w:t>
      </w:r>
      <w:r w:rsidRPr="00AC0047">
        <w:rPr>
          <w:rFonts w:ascii="Times New Roman" w:hAnsi="Times New Roman"/>
          <w:b/>
          <w:i/>
          <w:sz w:val="24"/>
          <w:szCs w:val="24"/>
        </w:rPr>
        <w:t xml:space="preserve"> </w:t>
      </w:r>
      <w:r>
        <w:rPr>
          <w:rStyle w:val="a7"/>
          <w:rFonts w:ascii="Times New Roman" w:hAnsi="Times New Roman"/>
          <w:b w:val="0"/>
          <w:bCs w:val="0"/>
          <w:w w:val="107"/>
          <w:sz w:val="24"/>
          <w:szCs w:val="24"/>
        </w:rPr>
        <w:t xml:space="preserve">Усиление османской угрозы Европе. Россия в борьбе с Турцией и Крымом. Россия и Священная лига. Борьба Франции за господство в Европе. Балтийский вопрос. Усиление иностранного влияния на Россию. </w:t>
      </w:r>
      <w:proofErr w:type="spellStart"/>
      <w:r>
        <w:rPr>
          <w:rStyle w:val="a7"/>
          <w:rFonts w:ascii="Times New Roman" w:hAnsi="Times New Roman"/>
          <w:b w:val="0"/>
          <w:bCs w:val="0"/>
          <w:w w:val="107"/>
          <w:sz w:val="24"/>
          <w:szCs w:val="24"/>
        </w:rPr>
        <w:t>Симеон</w:t>
      </w:r>
      <w:proofErr w:type="spellEnd"/>
      <w:r>
        <w:rPr>
          <w:rStyle w:val="a7"/>
          <w:rFonts w:ascii="Times New Roman" w:hAnsi="Times New Roman"/>
          <w:b w:val="0"/>
          <w:bCs w:val="0"/>
          <w:w w:val="107"/>
          <w:sz w:val="24"/>
          <w:szCs w:val="24"/>
        </w:rPr>
        <w:t xml:space="preserve"> Полоцкий. Политика Б. Морозова и </w:t>
      </w:r>
      <w:proofErr w:type="spellStart"/>
      <w:r>
        <w:rPr>
          <w:rStyle w:val="a7"/>
          <w:rFonts w:ascii="Times New Roman" w:hAnsi="Times New Roman"/>
          <w:b w:val="0"/>
          <w:bCs w:val="0"/>
          <w:w w:val="107"/>
          <w:sz w:val="24"/>
          <w:szCs w:val="24"/>
        </w:rPr>
        <w:t>И</w:t>
      </w:r>
      <w:proofErr w:type="spellEnd"/>
      <w:r>
        <w:rPr>
          <w:rStyle w:val="a7"/>
          <w:rFonts w:ascii="Times New Roman" w:hAnsi="Times New Roman"/>
          <w:b w:val="0"/>
          <w:bCs w:val="0"/>
          <w:w w:val="107"/>
          <w:sz w:val="24"/>
          <w:szCs w:val="24"/>
        </w:rPr>
        <w:t xml:space="preserve">. Милославского. Реформы А. </w:t>
      </w:r>
      <w:proofErr w:type="spellStart"/>
      <w:r>
        <w:rPr>
          <w:rStyle w:val="a7"/>
          <w:rFonts w:ascii="Times New Roman" w:hAnsi="Times New Roman"/>
          <w:b w:val="0"/>
          <w:bCs w:val="0"/>
          <w:w w:val="107"/>
          <w:sz w:val="24"/>
          <w:szCs w:val="24"/>
        </w:rPr>
        <w:t>Ордина-Нащокина</w:t>
      </w:r>
      <w:proofErr w:type="spellEnd"/>
      <w:r>
        <w:rPr>
          <w:rStyle w:val="a7"/>
          <w:rFonts w:ascii="Times New Roman" w:hAnsi="Times New Roman"/>
          <w:b w:val="0"/>
          <w:bCs w:val="0"/>
          <w:w w:val="107"/>
          <w:sz w:val="24"/>
          <w:szCs w:val="24"/>
        </w:rPr>
        <w:t xml:space="preserve">. Реформаторские планы В. </w:t>
      </w:r>
      <w:proofErr w:type="spellStart"/>
      <w:r>
        <w:rPr>
          <w:rStyle w:val="a7"/>
          <w:rFonts w:ascii="Times New Roman" w:hAnsi="Times New Roman"/>
          <w:b w:val="0"/>
          <w:bCs w:val="0"/>
          <w:w w:val="107"/>
          <w:sz w:val="24"/>
          <w:szCs w:val="24"/>
        </w:rPr>
        <w:t>Голицина</w:t>
      </w:r>
      <w:proofErr w:type="spellEnd"/>
      <w:r>
        <w:rPr>
          <w:rStyle w:val="a7"/>
          <w:rFonts w:ascii="Times New Roman" w:hAnsi="Times New Roman"/>
          <w:b w:val="0"/>
          <w:bCs w:val="0"/>
          <w:w w:val="107"/>
          <w:sz w:val="24"/>
          <w:szCs w:val="24"/>
        </w:rPr>
        <w:t xml:space="preserve">. Детство Петра. </w:t>
      </w:r>
      <w:proofErr w:type="spellStart"/>
      <w:r>
        <w:rPr>
          <w:rStyle w:val="a7"/>
          <w:rFonts w:ascii="Times New Roman" w:hAnsi="Times New Roman"/>
          <w:b w:val="0"/>
          <w:bCs w:val="0"/>
          <w:w w:val="107"/>
          <w:sz w:val="24"/>
          <w:szCs w:val="24"/>
        </w:rPr>
        <w:t>Двоецарствие</w:t>
      </w:r>
      <w:proofErr w:type="spellEnd"/>
      <w:r>
        <w:rPr>
          <w:rStyle w:val="a7"/>
          <w:rFonts w:ascii="Times New Roman" w:hAnsi="Times New Roman"/>
          <w:b w:val="0"/>
          <w:bCs w:val="0"/>
          <w:w w:val="107"/>
          <w:sz w:val="24"/>
          <w:szCs w:val="24"/>
        </w:rPr>
        <w:t xml:space="preserve">. Царевна Софья. Начало царствования Петра. Азовские походы. Великое посольство 1697-1698 годов. </w:t>
      </w:r>
      <w:r>
        <w:rPr>
          <w:rStyle w:val="a7"/>
          <w:rFonts w:ascii="Times New Roman" w:hAnsi="Times New Roman"/>
          <w:b w:val="0"/>
          <w:bCs w:val="0"/>
          <w:w w:val="107"/>
          <w:sz w:val="24"/>
          <w:szCs w:val="24"/>
          <w:lang w:eastAsia="ko-KR"/>
        </w:rPr>
        <w:t xml:space="preserve">Начало войны. Поражение под Нарвой. Реформа армии. Полтавская победа. </w:t>
      </w:r>
      <w:proofErr w:type="spellStart"/>
      <w:r>
        <w:rPr>
          <w:rStyle w:val="a7"/>
          <w:rFonts w:ascii="Times New Roman" w:hAnsi="Times New Roman"/>
          <w:b w:val="0"/>
          <w:bCs w:val="0"/>
          <w:w w:val="107"/>
          <w:sz w:val="24"/>
          <w:szCs w:val="24"/>
          <w:lang w:eastAsia="ko-KR"/>
        </w:rPr>
        <w:t>Прутский</w:t>
      </w:r>
      <w:proofErr w:type="spellEnd"/>
      <w:r>
        <w:rPr>
          <w:rStyle w:val="a7"/>
          <w:rFonts w:ascii="Times New Roman" w:hAnsi="Times New Roman"/>
          <w:b w:val="0"/>
          <w:bCs w:val="0"/>
          <w:w w:val="107"/>
          <w:sz w:val="24"/>
          <w:szCs w:val="24"/>
          <w:lang w:eastAsia="ko-KR"/>
        </w:rPr>
        <w:t xml:space="preserve"> поход. Победы русского флота. Ништадтский мир. </w:t>
      </w:r>
      <w:r>
        <w:rPr>
          <w:rStyle w:val="a7"/>
          <w:rFonts w:ascii="Times New Roman" w:hAnsi="Times New Roman"/>
          <w:b w:val="0"/>
          <w:bCs w:val="0"/>
          <w:w w:val="107"/>
          <w:sz w:val="24"/>
          <w:szCs w:val="24"/>
        </w:rPr>
        <w:t xml:space="preserve">Создание сената и коллегий. Указ о единонаследии. Табель о рангах. Реформа местного управления. Роль государства в экономике. Развитие промышленности. Мануфактуры. Развитие торговли, транспортных путей и налоговой системы. Развитие сельского хоз-ва. Итоги реформ. Отношение Петра и церкви. Упразднение патриаршества. Феофан Прокопович. Положение старообрядцев и других конфессий. Причины восстаний. Астраханское восстание 1705-1706 годов. Восстание под руководством Кондратия Булавина. Башкирское восстание. Восстания старообрядцев. Восстания работников мануфактур. Оппозиция царевича Алексея. Наука. Образование. Художественная культура. Изменения в повседневной жизни. Дворянский быт. Жизнь крестьян и горожан. Новшества. </w:t>
      </w:r>
    </w:p>
    <w:p w:rsidR="00AC0047" w:rsidRDefault="00AC0047" w:rsidP="002E2642">
      <w:pPr>
        <w:pStyle w:val="a4"/>
        <w:rPr>
          <w:rStyle w:val="a7"/>
          <w:rFonts w:ascii="Times New Roman" w:hAnsi="Times New Roman"/>
          <w:b w:val="0"/>
          <w:bCs w:val="0"/>
          <w:w w:val="107"/>
          <w:sz w:val="24"/>
          <w:szCs w:val="24"/>
        </w:rPr>
      </w:pPr>
    </w:p>
    <w:p w:rsidR="00AC0047" w:rsidRDefault="00AC0047" w:rsidP="00A81B64">
      <w:pPr>
        <w:pStyle w:val="a4"/>
        <w:jc w:val="both"/>
        <w:rPr>
          <w:rStyle w:val="a7"/>
          <w:rFonts w:ascii="Times New Roman" w:hAnsi="Times New Roman"/>
          <w:b w:val="0"/>
          <w:bCs w:val="0"/>
          <w:w w:val="107"/>
          <w:sz w:val="24"/>
          <w:szCs w:val="24"/>
        </w:rPr>
      </w:pPr>
      <w:r>
        <w:rPr>
          <w:rStyle w:val="a7"/>
          <w:rFonts w:ascii="Times New Roman" w:hAnsi="Times New Roman"/>
          <w:bCs w:val="0"/>
          <w:w w:val="107"/>
          <w:sz w:val="24"/>
          <w:szCs w:val="24"/>
        </w:rPr>
        <w:t xml:space="preserve">     </w:t>
      </w:r>
      <w:r w:rsidRPr="00AC0047">
        <w:rPr>
          <w:rStyle w:val="a7"/>
          <w:rFonts w:ascii="Times New Roman" w:hAnsi="Times New Roman"/>
          <w:b w:val="0"/>
          <w:bCs w:val="0"/>
          <w:i/>
          <w:w w:val="107"/>
          <w:sz w:val="24"/>
          <w:szCs w:val="24"/>
        </w:rPr>
        <w:t>Раздел 2: Эпоха дворцовых перевор</w:t>
      </w:r>
      <w:r>
        <w:rPr>
          <w:rStyle w:val="a7"/>
          <w:rFonts w:ascii="Times New Roman" w:hAnsi="Times New Roman"/>
          <w:b w:val="0"/>
          <w:bCs w:val="0"/>
          <w:i/>
          <w:w w:val="107"/>
          <w:sz w:val="24"/>
          <w:szCs w:val="24"/>
        </w:rPr>
        <w:t>отов (</w:t>
      </w:r>
      <w:r w:rsidR="00CF188C">
        <w:rPr>
          <w:rStyle w:val="a7"/>
          <w:rFonts w:ascii="Times New Roman" w:hAnsi="Times New Roman"/>
          <w:b w:val="0"/>
          <w:bCs w:val="0"/>
          <w:i/>
          <w:w w:val="107"/>
          <w:sz w:val="24"/>
          <w:szCs w:val="24"/>
        </w:rPr>
        <w:t>5</w:t>
      </w:r>
      <w:r>
        <w:rPr>
          <w:rStyle w:val="a7"/>
          <w:rFonts w:ascii="Times New Roman" w:hAnsi="Times New Roman"/>
          <w:b w:val="0"/>
          <w:bCs w:val="0"/>
          <w:i/>
          <w:w w:val="107"/>
          <w:sz w:val="24"/>
          <w:szCs w:val="24"/>
        </w:rPr>
        <w:t xml:space="preserve"> час</w:t>
      </w:r>
      <w:r w:rsidR="00CF188C">
        <w:rPr>
          <w:rStyle w:val="a7"/>
          <w:rFonts w:ascii="Times New Roman" w:hAnsi="Times New Roman"/>
          <w:b w:val="0"/>
          <w:bCs w:val="0"/>
          <w:i/>
          <w:w w:val="107"/>
          <w:sz w:val="24"/>
          <w:szCs w:val="24"/>
        </w:rPr>
        <w:t>ов</w:t>
      </w:r>
      <w:r>
        <w:rPr>
          <w:rStyle w:val="a7"/>
          <w:rFonts w:ascii="Times New Roman" w:hAnsi="Times New Roman"/>
          <w:b w:val="0"/>
          <w:bCs w:val="0"/>
          <w:i/>
          <w:w w:val="107"/>
          <w:sz w:val="24"/>
          <w:szCs w:val="24"/>
        </w:rPr>
        <w:t xml:space="preserve">). </w:t>
      </w:r>
      <w:r>
        <w:rPr>
          <w:rStyle w:val="a7"/>
          <w:rFonts w:ascii="Times New Roman" w:hAnsi="Times New Roman"/>
          <w:b w:val="0"/>
          <w:bCs w:val="0"/>
          <w:w w:val="107"/>
          <w:sz w:val="24"/>
          <w:szCs w:val="24"/>
        </w:rPr>
        <w:t>Причины и сущность дворцовых переворотов. Екатерина Первая. Петр Второй. Верховный тайный совет. Анна Иоанновна. Иван Шестой Антонович. Елизавета Петровна. Петр Третий. Система управления страной. Укрепление позиций дворянства. Экономика. Взаимоотношения с другими странами. Семилетняя война. Юго-восточные соседи России.</w:t>
      </w:r>
    </w:p>
    <w:p w:rsidR="00AC0047" w:rsidRDefault="00AC0047" w:rsidP="00A81B64">
      <w:pPr>
        <w:pStyle w:val="a4"/>
        <w:jc w:val="both"/>
        <w:rPr>
          <w:rStyle w:val="a7"/>
          <w:rFonts w:ascii="Times New Roman" w:hAnsi="Times New Roman"/>
          <w:b w:val="0"/>
          <w:bCs w:val="0"/>
          <w:w w:val="107"/>
          <w:sz w:val="24"/>
          <w:szCs w:val="24"/>
        </w:rPr>
      </w:pPr>
    </w:p>
    <w:p w:rsidR="00AC0047" w:rsidRDefault="00AC0047" w:rsidP="00A81B64">
      <w:pPr>
        <w:pStyle w:val="a4"/>
        <w:jc w:val="both"/>
        <w:rPr>
          <w:rStyle w:val="a7"/>
          <w:rFonts w:ascii="Times New Roman" w:hAnsi="Times New Roman"/>
          <w:b w:val="0"/>
          <w:bCs w:val="0"/>
          <w:w w:val="107"/>
          <w:sz w:val="24"/>
          <w:szCs w:val="24"/>
        </w:rPr>
      </w:pPr>
      <w:r w:rsidRPr="00AC0047">
        <w:rPr>
          <w:rStyle w:val="a7"/>
          <w:rFonts w:ascii="Times New Roman" w:hAnsi="Times New Roman"/>
          <w:b w:val="0"/>
          <w:bCs w:val="0"/>
          <w:i/>
          <w:w w:val="107"/>
          <w:sz w:val="24"/>
          <w:szCs w:val="24"/>
        </w:rPr>
        <w:t xml:space="preserve">     Раздел 3: Российская</w:t>
      </w:r>
      <w:r w:rsidR="00CF188C">
        <w:rPr>
          <w:rStyle w:val="a7"/>
          <w:rFonts w:ascii="Times New Roman" w:hAnsi="Times New Roman"/>
          <w:b w:val="0"/>
          <w:bCs w:val="0"/>
          <w:i/>
          <w:w w:val="107"/>
          <w:sz w:val="24"/>
          <w:szCs w:val="24"/>
        </w:rPr>
        <w:t xml:space="preserve"> империя при Екатерине Второй (10</w:t>
      </w:r>
      <w:r w:rsidRPr="00AC0047">
        <w:rPr>
          <w:rStyle w:val="a7"/>
          <w:rFonts w:ascii="Times New Roman" w:hAnsi="Times New Roman"/>
          <w:b w:val="0"/>
          <w:bCs w:val="0"/>
          <w:i/>
          <w:w w:val="107"/>
          <w:sz w:val="24"/>
          <w:szCs w:val="24"/>
        </w:rPr>
        <w:t xml:space="preserve"> часов)</w:t>
      </w:r>
      <w:r>
        <w:rPr>
          <w:rStyle w:val="a7"/>
          <w:rFonts w:ascii="Times New Roman" w:hAnsi="Times New Roman"/>
          <w:b w:val="0"/>
          <w:bCs w:val="0"/>
          <w:i/>
          <w:w w:val="107"/>
          <w:sz w:val="24"/>
          <w:szCs w:val="24"/>
        </w:rPr>
        <w:t xml:space="preserve">. </w:t>
      </w:r>
      <w:r>
        <w:rPr>
          <w:rStyle w:val="a7"/>
          <w:rFonts w:ascii="Times New Roman" w:hAnsi="Times New Roman"/>
          <w:b w:val="0"/>
          <w:bCs w:val="0"/>
          <w:w w:val="107"/>
          <w:sz w:val="24"/>
          <w:szCs w:val="24"/>
          <w:lang w:eastAsia="ko-KR"/>
        </w:rPr>
        <w:t xml:space="preserve">Изменение в системе международных отношений. Россия и Франция. Отношения с Англией, Австрией, Пруссией, Швецией и Речью Посполитой. </w:t>
      </w:r>
      <w:r>
        <w:rPr>
          <w:rStyle w:val="a7"/>
          <w:rFonts w:ascii="Times New Roman" w:hAnsi="Times New Roman"/>
          <w:b w:val="0"/>
          <w:bCs w:val="0"/>
          <w:w w:val="107"/>
          <w:sz w:val="24"/>
          <w:szCs w:val="24"/>
        </w:rPr>
        <w:t xml:space="preserve">Личность Екатерины Второй. «Просвещенный абсолютизм». Реформы Екатерины. Развитие сельского хозяйства. Промышленность. Развитие торговли, транспортных путей и денежной системы. «Золотой век» дворянства. Жизнь крестьян. «Средний род». Причины восстания Пугачева. Программа Пугачева. Основные этапы восстания. Значение восстания. Основные направления внешней политики. Русско-турецкая война 1768-1774 годов. Отношения с Грузией. Русско-турецкая война 1787-1791 годов. Греческий проект. Разделы Речи Посполитой. Война со Швецией. Политика «вооруженного нейтралитета». Борьба с революционной Францией. Результаты внешней политики. Образование Новороссии. Переселенческая политика. Новые города. Освоение </w:t>
      </w:r>
      <w:r>
        <w:rPr>
          <w:rStyle w:val="a7"/>
          <w:rFonts w:ascii="Times New Roman" w:hAnsi="Times New Roman"/>
          <w:b w:val="0"/>
          <w:bCs w:val="0"/>
          <w:w w:val="107"/>
          <w:sz w:val="24"/>
          <w:szCs w:val="24"/>
        </w:rPr>
        <w:lastRenderedPageBreak/>
        <w:t>Крыма. Поездка Екатерины в Новороссию и Крым. Значение освоения новых земель для России.</w:t>
      </w:r>
    </w:p>
    <w:p w:rsidR="00AC0047" w:rsidRPr="00AC0047" w:rsidRDefault="00AC0047" w:rsidP="00A81B64">
      <w:pPr>
        <w:pStyle w:val="a4"/>
        <w:jc w:val="both"/>
        <w:rPr>
          <w:rFonts w:ascii="Times New Roman" w:hAnsi="Times New Roman"/>
          <w:i/>
          <w:sz w:val="24"/>
          <w:szCs w:val="24"/>
        </w:rPr>
      </w:pPr>
    </w:p>
    <w:p w:rsidR="00D619CA" w:rsidRDefault="00F650CB" w:rsidP="00F650CB">
      <w:pPr>
        <w:pStyle w:val="a5"/>
        <w:spacing w:line="240" w:lineRule="auto"/>
        <w:ind w:left="0"/>
        <w:jc w:val="both"/>
        <w:rPr>
          <w:rStyle w:val="a7"/>
          <w:rFonts w:ascii="Times New Roman" w:hAnsi="Times New Roman"/>
          <w:b w:val="0"/>
          <w:bCs w:val="0"/>
          <w:w w:val="107"/>
          <w:sz w:val="24"/>
          <w:szCs w:val="24"/>
        </w:rPr>
      </w:pPr>
      <w:r>
        <w:rPr>
          <w:rStyle w:val="a7"/>
          <w:rFonts w:ascii="Times New Roman" w:hAnsi="Times New Roman"/>
          <w:b w:val="0"/>
          <w:bCs w:val="0"/>
          <w:i/>
          <w:w w:val="107"/>
          <w:sz w:val="24"/>
          <w:szCs w:val="24"/>
        </w:rPr>
        <w:t xml:space="preserve">     </w:t>
      </w:r>
      <w:r w:rsidR="00AC0047" w:rsidRPr="00AC0047">
        <w:rPr>
          <w:rStyle w:val="a7"/>
          <w:rFonts w:ascii="Times New Roman" w:hAnsi="Times New Roman"/>
          <w:b w:val="0"/>
          <w:bCs w:val="0"/>
          <w:i/>
          <w:w w:val="107"/>
          <w:sz w:val="24"/>
          <w:szCs w:val="24"/>
        </w:rPr>
        <w:t>Раздел 4: Правление Павла Первого (2 часа)</w:t>
      </w:r>
      <w:r w:rsidR="00AC0047">
        <w:rPr>
          <w:rStyle w:val="a7"/>
          <w:rFonts w:ascii="Times New Roman" w:hAnsi="Times New Roman"/>
          <w:b w:val="0"/>
          <w:bCs w:val="0"/>
          <w:i/>
          <w:w w:val="107"/>
          <w:sz w:val="24"/>
          <w:szCs w:val="24"/>
        </w:rPr>
        <w:t xml:space="preserve">. </w:t>
      </w:r>
      <w:r w:rsidR="00AC0047">
        <w:rPr>
          <w:rStyle w:val="a7"/>
          <w:rFonts w:ascii="Times New Roman" w:hAnsi="Times New Roman"/>
          <w:b w:val="0"/>
          <w:bCs w:val="0"/>
          <w:w w:val="107"/>
          <w:sz w:val="24"/>
          <w:szCs w:val="24"/>
        </w:rPr>
        <w:t xml:space="preserve">Личность Павла Первого. Изменение порядка престолонаследия. Преобразования в армии. Полицейский произвол. Крестьянский вопрос. «Разжалованная» грамота дворянству. Выбор внешнеполитического курса. Покровительство Мальтийскому ордену. Итальянский и Швейцарский походы. Союз с Наполеоном. Индийский поход. Заговор 11 марта 1801 года. </w:t>
      </w:r>
    </w:p>
    <w:p w:rsidR="00AC0047" w:rsidRDefault="00AC0047" w:rsidP="00F650CB">
      <w:pPr>
        <w:pStyle w:val="a5"/>
        <w:spacing w:line="240" w:lineRule="auto"/>
        <w:ind w:left="0"/>
        <w:jc w:val="both"/>
        <w:rPr>
          <w:rFonts w:ascii="Times New Roman" w:hAnsi="Times New Roman"/>
          <w:b/>
          <w:i/>
          <w:sz w:val="24"/>
          <w:szCs w:val="24"/>
        </w:rPr>
      </w:pPr>
    </w:p>
    <w:p w:rsidR="00AC0047" w:rsidRPr="00AC0047" w:rsidRDefault="00F650CB" w:rsidP="00F650CB">
      <w:pPr>
        <w:pStyle w:val="a5"/>
        <w:spacing w:line="240" w:lineRule="auto"/>
        <w:ind w:left="0"/>
        <w:jc w:val="both"/>
        <w:rPr>
          <w:rFonts w:ascii="Times New Roman" w:hAnsi="Times New Roman"/>
          <w:b/>
          <w:i/>
          <w:sz w:val="24"/>
          <w:szCs w:val="24"/>
        </w:rPr>
      </w:pPr>
      <w:r>
        <w:rPr>
          <w:rStyle w:val="a7"/>
          <w:rFonts w:ascii="Times New Roman" w:hAnsi="Times New Roman"/>
          <w:b w:val="0"/>
          <w:bCs w:val="0"/>
          <w:i/>
          <w:w w:val="107"/>
          <w:sz w:val="24"/>
          <w:szCs w:val="24"/>
        </w:rPr>
        <w:t xml:space="preserve">     </w:t>
      </w:r>
      <w:r w:rsidR="00AC0047" w:rsidRPr="00AC0047">
        <w:rPr>
          <w:rStyle w:val="a7"/>
          <w:rFonts w:ascii="Times New Roman" w:hAnsi="Times New Roman"/>
          <w:b w:val="0"/>
          <w:bCs w:val="0"/>
          <w:i/>
          <w:w w:val="107"/>
          <w:sz w:val="24"/>
          <w:szCs w:val="24"/>
        </w:rPr>
        <w:t xml:space="preserve">Раздел 5: Культурное пространство Российской империи </w:t>
      </w:r>
      <w:r w:rsidR="00AC0047" w:rsidRPr="00AC0047">
        <w:rPr>
          <w:rStyle w:val="a7"/>
          <w:rFonts w:ascii="Times New Roman" w:hAnsi="Times New Roman"/>
          <w:b w:val="0"/>
          <w:bCs w:val="0"/>
          <w:i/>
          <w:w w:val="107"/>
          <w:sz w:val="24"/>
          <w:szCs w:val="24"/>
          <w:lang w:val="en-US"/>
        </w:rPr>
        <w:t>XVIII</w:t>
      </w:r>
      <w:r w:rsidR="00AC0047" w:rsidRPr="00AC0047">
        <w:rPr>
          <w:rStyle w:val="a7"/>
          <w:rFonts w:ascii="Times New Roman" w:hAnsi="Times New Roman"/>
          <w:b w:val="0"/>
          <w:bCs w:val="0"/>
          <w:i/>
          <w:w w:val="107"/>
          <w:sz w:val="24"/>
          <w:szCs w:val="24"/>
        </w:rPr>
        <w:t xml:space="preserve"> века (9 часов)</w:t>
      </w:r>
      <w:r w:rsidR="00AC0047">
        <w:rPr>
          <w:rStyle w:val="a7"/>
          <w:rFonts w:ascii="Times New Roman" w:hAnsi="Times New Roman"/>
          <w:b w:val="0"/>
          <w:bCs w:val="0"/>
          <w:i/>
          <w:w w:val="107"/>
          <w:sz w:val="24"/>
          <w:szCs w:val="24"/>
        </w:rPr>
        <w:t xml:space="preserve">. </w:t>
      </w:r>
      <w:r w:rsidR="00AC0047">
        <w:rPr>
          <w:rStyle w:val="a7"/>
          <w:rFonts w:ascii="Times New Roman" w:hAnsi="Times New Roman"/>
          <w:b w:val="0"/>
          <w:bCs w:val="0"/>
          <w:w w:val="107"/>
          <w:sz w:val="24"/>
          <w:szCs w:val="24"/>
        </w:rPr>
        <w:t xml:space="preserve">Эпоха Просвещения в России. Особенности развития отечественной художественной культуры. Литература. Общественная мысль. Пресса. Влияние Просвещения на российскую школу. Московский университет. Академия художеств. Домашнее образование. Создание Академии наук. Зарождение исторической науки и первые музеи. Развитие естественных наук и техники. Б. Растрелли. В. Баженов. М. Казаков. И. </w:t>
      </w:r>
      <w:proofErr w:type="spellStart"/>
      <w:r w:rsidR="00AC0047">
        <w:rPr>
          <w:rStyle w:val="a7"/>
          <w:rFonts w:ascii="Times New Roman" w:hAnsi="Times New Roman"/>
          <w:b w:val="0"/>
          <w:bCs w:val="0"/>
          <w:w w:val="107"/>
          <w:sz w:val="24"/>
          <w:szCs w:val="24"/>
        </w:rPr>
        <w:t>Старов</w:t>
      </w:r>
      <w:proofErr w:type="spellEnd"/>
      <w:r w:rsidR="00AC0047">
        <w:rPr>
          <w:rStyle w:val="a7"/>
          <w:rFonts w:ascii="Times New Roman" w:hAnsi="Times New Roman"/>
          <w:b w:val="0"/>
          <w:bCs w:val="0"/>
          <w:w w:val="107"/>
          <w:sz w:val="24"/>
          <w:szCs w:val="24"/>
        </w:rPr>
        <w:t xml:space="preserve">. Приглашенные мастера на русской службе. Особенности развития живописи. А. Антропов. И. и Н. </w:t>
      </w:r>
      <w:proofErr w:type="spellStart"/>
      <w:r w:rsidR="00AC0047">
        <w:rPr>
          <w:rStyle w:val="a7"/>
          <w:rFonts w:ascii="Times New Roman" w:hAnsi="Times New Roman"/>
          <w:b w:val="0"/>
          <w:bCs w:val="0"/>
          <w:w w:val="107"/>
          <w:sz w:val="24"/>
          <w:szCs w:val="24"/>
        </w:rPr>
        <w:t>Аргуновы</w:t>
      </w:r>
      <w:proofErr w:type="spellEnd"/>
      <w:r w:rsidR="00AC0047">
        <w:rPr>
          <w:rStyle w:val="a7"/>
          <w:rFonts w:ascii="Times New Roman" w:hAnsi="Times New Roman"/>
          <w:b w:val="0"/>
          <w:bCs w:val="0"/>
          <w:w w:val="107"/>
          <w:sz w:val="24"/>
          <w:szCs w:val="24"/>
        </w:rPr>
        <w:t xml:space="preserve">. Ф. Рокотов. Д. Левицкий. В. </w:t>
      </w:r>
      <w:proofErr w:type="spellStart"/>
      <w:r w:rsidR="00AC0047">
        <w:rPr>
          <w:rStyle w:val="a7"/>
          <w:rFonts w:ascii="Times New Roman" w:hAnsi="Times New Roman"/>
          <w:b w:val="0"/>
          <w:bCs w:val="0"/>
          <w:w w:val="107"/>
          <w:sz w:val="24"/>
          <w:szCs w:val="24"/>
        </w:rPr>
        <w:t>Боровиковский</w:t>
      </w:r>
      <w:proofErr w:type="spellEnd"/>
      <w:r w:rsidR="00AC0047">
        <w:rPr>
          <w:rStyle w:val="a7"/>
          <w:rFonts w:ascii="Times New Roman" w:hAnsi="Times New Roman"/>
          <w:b w:val="0"/>
          <w:bCs w:val="0"/>
          <w:w w:val="107"/>
          <w:sz w:val="24"/>
          <w:szCs w:val="24"/>
        </w:rPr>
        <w:t>. А. Лосенко. Ф. Шубин. Коллекционирование живописи и скульптуры.  Иностранцы на русской сцене. Зарождение русского театра. Уличный театр. Музыка. Первые русские композиторы. Крепостной и домашний театры. Русский народ. Украинцы, белорусы. Народы Поволжья, Казахстана, Кавказа. Народы Сибири и Дальнего Востока.</w:t>
      </w:r>
    </w:p>
    <w:p w:rsidR="00D619CA" w:rsidRDefault="00D619CA"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A03B39" w:rsidRDefault="00A03B39" w:rsidP="00A81B64">
      <w:pPr>
        <w:pStyle w:val="a5"/>
        <w:ind w:left="360"/>
        <w:jc w:val="center"/>
        <w:rPr>
          <w:rFonts w:ascii="Times New Roman" w:hAnsi="Times New Roman"/>
          <w:b/>
          <w:i/>
          <w:sz w:val="24"/>
          <w:szCs w:val="24"/>
        </w:rPr>
      </w:pPr>
    </w:p>
    <w:p w:rsidR="009B51AF" w:rsidRDefault="009B51AF" w:rsidP="00A81B64">
      <w:pPr>
        <w:pStyle w:val="a5"/>
        <w:ind w:left="360"/>
        <w:jc w:val="center"/>
        <w:rPr>
          <w:rFonts w:ascii="Times New Roman" w:hAnsi="Times New Roman"/>
          <w:b/>
          <w:i/>
          <w:sz w:val="24"/>
          <w:szCs w:val="24"/>
        </w:rPr>
      </w:pPr>
    </w:p>
    <w:p w:rsidR="009B51AF" w:rsidRPr="009B51AF" w:rsidRDefault="009B51AF" w:rsidP="009B51AF">
      <w:pPr>
        <w:spacing w:after="0" w:line="240" w:lineRule="auto"/>
        <w:jc w:val="center"/>
        <w:rPr>
          <w:rFonts w:ascii="Times New Roman" w:hAnsi="Times New Roman"/>
          <w:b/>
          <w:sz w:val="24"/>
          <w:szCs w:val="24"/>
          <w:lang w:eastAsia="ru-RU"/>
        </w:rPr>
      </w:pPr>
    </w:p>
    <w:p w:rsidR="0051710C" w:rsidRDefault="0051710C" w:rsidP="009B51AF">
      <w:pPr>
        <w:spacing w:after="0" w:line="240" w:lineRule="auto"/>
        <w:ind w:left="220" w:firstLine="330"/>
        <w:jc w:val="center"/>
        <w:rPr>
          <w:rFonts w:ascii="Times New Roman" w:hAnsi="Times New Roman"/>
          <w:b/>
          <w:bCs/>
          <w:sz w:val="24"/>
          <w:szCs w:val="24"/>
          <w:lang w:eastAsia="ru-RU"/>
        </w:rPr>
      </w:pPr>
    </w:p>
    <w:p w:rsidR="0051710C" w:rsidRPr="009B51AF" w:rsidRDefault="0051710C" w:rsidP="0051710C">
      <w:pPr>
        <w:spacing w:after="0" w:line="240" w:lineRule="auto"/>
        <w:ind w:left="220" w:firstLine="330"/>
        <w:jc w:val="center"/>
        <w:rPr>
          <w:rFonts w:ascii="Times New Roman" w:hAnsi="Times New Roman"/>
          <w:b/>
          <w:bCs/>
          <w:sz w:val="24"/>
          <w:szCs w:val="24"/>
          <w:lang w:eastAsia="ru-RU"/>
        </w:rPr>
      </w:pPr>
      <w:r w:rsidRPr="009B51AF">
        <w:rPr>
          <w:rFonts w:ascii="Times New Roman" w:hAnsi="Times New Roman"/>
          <w:b/>
          <w:bCs/>
          <w:sz w:val="24"/>
          <w:szCs w:val="24"/>
          <w:lang w:eastAsia="ru-RU"/>
        </w:rPr>
        <w:t>АВТОНОМНАЯ НЕКОММЕРЧЕСКАЯ ПРОФЕССИОНАЛЬНАЯ ОБРАЗОВАТЕЛЬНАЯ ОРГАНИЗАЦИЯ</w:t>
      </w:r>
    </w:p>
    <w:p w:rsidR="0051710C" w:rsidRPr="009B51AF" w:rsidRDefault="0051710C" w:rsidP="0051710C">
      <w:pPr>
        <w:pBdr>
          <w:bottom w:val="single" w:sz="12" w:space="1" w:color="auto"/>
        </w:pBdr>
        <w:spacing w:after="0" w:line="360" w:lineRule="auto"/>
        <w:ind w:left="220" w:firstLine="330"/>
        <w:jc w:val="center"/>
        <w:rPr>
          <w:rFonts w:ascii="Times New Roman" w:hAnsi="Times New Roman"/>
          <w:b/>
          <w:bCs/>
          <w:sz w:val="24"/>
          <w:szCs w:val="24"/>
          <w:lang w:eastAsia="ru-RU"/>
        </w:rPr>
      </w:pPr>
      <w:r w:rsidRPr="009B51AF">
        <w:rPr>
          <w:rFonts w:ascii="Times New Roman" w:hAnsi="Times New Roman"/>
          <w:b/>
          <w:bCs/>
          <w:sz w:val="24"/>
          <w:szCs w:val="24"/>
          <w:lang w:eastAsia="ru-RU"/>
        </w:rPr>
        <w:t>«ДАЛЬНЕВОСТОЧНЫЙ ЦЕНТР НЕПРЕРЫВНОГО ОБРАЗОВАНИЯ»</w:t>
      </w:r>
    </w:p>
    <w:p w:rsidR="0051710C" w:rsidRPr="009B51AF" w:rsidRDefault="0051710C" w:rsidP="0051710C">
      <w:pPr>
        <w:spacing w:after="0" w:line="240" w:lineRule="auto"/>
        <w:ind w:left="220" w:firstLine="330"/>
        <w:jc w:val="center"/>
        <w:rPr>
          <w:rFonts w:ascii="Times New Roman" w:hAnsi="Times New Roman"/>
          <w:b/>
          <w:bCs/>
          <w:sz w:val="24"/>
          <w:szCs w:val="24"/>
          <w:lang w:eastAsia="ru-RU"/>
        </w:rPr>
      </w:pPr>
      <w:r w:rsidRPr="009B51AF">
        <w:rPr>
          <w:rFonts w:ascii="Times New Roman" w:hAnsi="Times New Roman"/>
          <w:b/>
          <w:bCs/>
          <w:sz w:val="24"/>
          <w:szCs w:val="24"/>
          <w:lang w:eastAsia="ru-RU"/>
        </w:rPr>
        <w:t>Международная лингвистическая школа</w:t>
      </w:r>
    </w:p>
    <w:p w:rsidR="0051710C" w:rsidRPr="009B51AF" w:rsidRDefault="0051710C" w:rsidP="0051710C">
      <w:pPr>
        <w:spacing w:after="0" w:line="240" w:lineRule="auto"/>
        <w:ind w:left="220" w:firstLine="330"/>
        <w:jc w:val="center"/>
        <w:rPr>
          <w:rFonts w:ascii="Times New Roman" w:hAnsi="Times New Roman"/>
          <w:b/>
          <w:bCs/>
          <w:sz w:val="24"/>
          <w:szCs w:val="24"/>
          <w:lang w:eastAsia="ru-RU"/>
        </w:rPr>
      </w:pPr>
      <w:r w:rsidRPr="009B51AF">
        <w:rPr>
          <w:rFonts w:ascii="Times New Roman" w:hAnsi="Times New Roman"/>
          <w:b/>
          <w:bCs/>
          <w:sz w:val="24"/>
          <w:szCs w:val="24"/>
          <w:lang w:eastAsia="ru-RU"/>
        </w:rPr>
        <w:t>(МЛШ)</w:t>
      </w:r>
    </w:p>
    <w:p w:rsidR="0051710C" w:rsidRPr="009B51AF" w:rsidRDefault="0051710C" w:rsidP="0051710C">
      <w:pPr>
        <w:spacing w:after="0" w:line="240" w:lineRule="auto"/>
        <w:ind w:left="220" w:firstLine="330"/>
        <w:jc w:val="center"/>
        <w:rPr>
          <w:rFonts w:ascii="Times New Roman" w:hAnsi="Times New Roman"/>
          <w:b/>
          <w:bCs/>
          <w:sz w:val="24"/>
          <w:szCs w:val="24"/>
          <w:lang w:eastAsia="ru-RU"/>
        </w:rPr>
      </w:pPr>
    </w:p>
    <w:tbl>
      <w:tblPr>
        <w:tblW w:w="0" w:type="auto"/>
        <w:tblLayout w:type="fixed"/>
        <w:tblLook w:val="00A0" w:firstRow="1" w:lastRow="0" w:firstColumn="1" w:lastColumn="0" w:noHBand="0" w:noVBand="0"/>
      </w:tblPr>
      <w:tblGrid>
        <w:gridCol w:w="4785"/>
      </w:tblGrid>
      <w:tr w:rsidR="0051710C" w:rsidRPr="009B51AF" w:rsidTr="008D3CAC">
        <w:tc>
          <w:tcPr>
            <w:tcW w:w="4785" w:type="dxa"/>
            <w:hideMark/>
          </w:tcPr>
          <w:p w:rsidR="0051710C" w:rsidRPr="009B51AF" w:rsidRDefault="0051710C" w:rsidP="008D3CAC">
            <w:pPr>
              <w:spacing w:after="0"/>
              <w:jc w:val="center"/>
              <w:rPr>
                <w:rFonts w:ascii="Times New Roman" w:hAnsi="Times New Roman"/>
                <w:b/>
                <w:bCs/>
                <w:color w:val="000000"/>
                <w:sz w:val="24"/>
                <w:szCs w:val="24"/>
              </w:rPr>
            </w:pPr>
            <w:r w:rsidRPr="009B51AF">
              <w:rPr>
                <w:rFonts w:ascii="Times New Roman" w:hAnsi="Times New Roman"/>
                <w:b/>
                <w:bCs/>
                <w:color w:val="000000"/>
                <w:sz w:val="24"/>
                <w:szCs w:val="24"/>
              </w:rPr>
              <w:t>«СОГЛАСОВАНО»</w:t>
            </w:r>
          </w:p>
        </w:tc>
      </w:tr>
      <w:tr w:rsidR="0051710C" w:rsidRPr="009B51AF" w:rsidTr="008D3CAC">
        <w:tc>
          <w:tcPr>
            <w:tcW w:w="4785" w:type="dxa"/>
          </w:tcPr>
          <w:p w:rsidR="0051710C" w:rsidRPr="009B51AF" w:rsidRDefault="0051710C" w:rsidP="008D3CAC">
            <w:pPr>
              <w:spacing w:after="0"/>
              <w:ind w:left="220" w:firstLine="330"/>
              <w:jc w:val="center"/>
              <w:rPr>
                <w:rFonts w:ascii="Times New Roman" w:hAnsi="Times New Roman"/>
                <w:b/>
                <w:bCs/>
                <w:color w:val="000000"/>
                <w:sz w:val="24"/>
                <w:szCs w:val="24"/>
              </w:rPr>
            </w:pPr>
          </w:p>
          <w:p w:rsidR="0051710C" w:rsidRPr="009B51AF" w:rsidRDefault="0051710C" w:rsidP="008D3CAC">
            <w:pPr>
              <w:spacing w:after="0"/>
              <w:ind w:left="220" w:firstLine="330"/>
              <w:rPr>
                <w:rFonts w:ascii="Times New Roman" w:hAnsi="Times New Roman"/>
                <w:b/>
                <w:bCs/>
                <w:color w:val="000000"/>
                <w:sz w:val="24"/>
                <w:szCs w:val="24"/>
              </w:rPr>
            </w:pPr>
            <w:r w:rsidRPr="009B51AF">
              <w:rPr>
                <w:rFonts w:ascii="Times New Roman" w:hAnsi="Times New Roman"/>
                <w:b/>
                <w:bCs/>
                <w:color w:val="000000"/>
                <w:sz w:val="24"/>
                <w:szCs w:val="24"/>
              </w:rPr>
              <w:t>Заместитель директора МЛШ</w:t>
            </w:r>
          </w:p>
          <w:p w:rsidR="0051710C" w:rsidRPr="009B51AF" w:rsidRDefault="0051710C" w:rsidP="008D3CAC">
            <w:pPr>
              <w:spacing w:after="0"/>
              <w:ind w:left="220" w:firstLine="330"/>
              <w:jc w:val="center"/>
              <w:rPr>
                <w:rFonts w:ascii="Times New Roman" w:hAnsi="Times New Roman"/>
                <w:b/>
                <w:bCs/>
                <w:color w:val="000000"/>
                <w:sz w:val="24"/>
                <w:szCs w:val="24"/>
              </w:rPr>
            </w:pPr>
          </w:p>
        </w:tc>
      </w:tr>
      <w:tr w:rsidR="0051710C" w:rsidRPr="009B51AF" w:rsidTr="008D3CAC">
        <w:tc>
          <w:tcPr>
            <w:tcW w:w="4785" w:type="dxa"/>
            <w:hideMark/>
          </w:tcPr>
          <w:p w:rsidR="0051710C" w:rsidRPr="009B51AF" w:rsidRDefault="0051710C" w:rsidP="008D3CAC">
            <w:pPr>
              <w:spacing w:after="0"/>
              <w:rPr>
                <w:rFonts w:ascii="Times New Roman" w:hAnsi="Times New Roman"/>
                <w:b/>
                <w:bCs/>
                <w:color w:val="000000"/>
                <w:sz w:val="24"/>
                <w:szCs w:val="24"/>
              </w:rPr>
            </w:pPr>
            <w:r w:rsidRPr="009B51AF">
              <w:rPr>
                <w:rFonts w:ascii="Times New Roman" w:hAnsi="Times New Roman"/>
                <w:b/>
                <w:bCs/>
                <w:color w:val="000000"/>
                <w:sz w:val="24"/>
                <w:szCs w:val="24"/>
              </w:rPr>
              <w:t xml:space="preserve">           ___________М.Н. Артеменко</w:t>
            </w:r>
          </w:p>
        </w:tc>
      </w:tr>
    </w:tbl>
    <w:p w:rsidR="0051710C" w:rsidRPr="009B51AF" w:rsidRDefault="0051710C" w:rsidP="0051710C">
      <w:pPr>
        <w:spacing w:after="0" w:line="240" w:lineRule="auto"/>
        <w:jc w:val="center"/>
        <w:rPr>
          <w:rFonts w:ascii="Times New Roman" w:hAnsi="Times New Roman"/>
          <w:b/>
          <w:sz w:val="24"/>
          <w:szCs w:val="24"/>
          <w:lang w:eastAsia="ru-RU"/>
        </w:rPr>
      </w:pPr>
    </w:p>
    <w:p w:rsidR="0051710C" w:rsidRDefault="0051710C" w:rsidP="0051710C">
      <w:pPr>
        <w:spacing w:after="0" w:line="240" w:lineRule="auto"/>
        <w:jc w:val="center"/>
        <w:rPr>
          <w:rFonts w:ascii="Times New Roman" w:hAnsi="Times New Roman"/>
          <w:b/>
          <w:sz w:val="24"/>
          <w:szCs w:val="24"/>
          <w:lang w:eastAsia="ru-RU"/>
        </w:rPr>
      </w:pPr>
    </w:p>
    <w:p w:rsidR="0051710C" w:rsidRPr="009B51AF" w:rsidRDefault="0051710C" w:rsidP="0051710C">
      <w:pPr>
        <w:spacing w:after="0" w:line="240" w:lineRule="auto"/>
        <w:jc w:val="center"/>
        <w:rPr>
          <w:rFonts w:ascii="Times New Roman" w:hAnsi="Times New Roman"/>
          <w:b/>
          <w:sz w:val="24"/>
          <w:szCs w:val="24"/>
          <w:lang w:eastAsia="ru-RU"/>
        </w:rPr>
      </w:pPr>
      <w:r w:rsidRPr="009B51AF">
        <w:rPr>
          <w:rFonts w:ascii="Times New Roman" w:hAnsi="Times New Roman"/>
          <w:b/>
          <w:sz w:val="24"/>
          <w:szCs w:val="24"/>
          <w:lang w:eastAsia="ru-RU"/>
        </w:rPr>
        <w:t>Календарно – тематическое планирование</w:t>
      </w:r>
      <w:r w:rsidRPr="009B51AF">
        <w:rPr>
          <w:rFonts w:ascii="Times New Roman" w:hAnsi="Times New Roman"/>
          <w:b/>
          <w:sz w:val="24"/>
          <w:szCs w:val="24"/>
          <w:lang w:eastAsia="ru-RU"/>
        </w:rPr>
        <w:br/>
        <w:t>на_</w:t>
      </w:r>
      <w:r>
        <w:rPr>
          <w:rFonts w:ascii="Times New Roman" w:hAnsi="Times New Roman"/>
          <w:b/>
          <w:sz w:val="24"/>
          <w:szCs w:val="24"/>
          <w:u w:val="single"/>
          <w:lang w:eastAsia="ru-RU"/>
        </w:rPr>
        <w:t>2020</w:t>
      </w:r>
      <w:r w:rsidRPr="009B51AF">
        <w:rPr>
          <w:rFonts w:ascii="Times New Roman" w:hAnsi="Times New Roman"/>
          <w:b/>
          <w:sz w:val="24"/>
          <w:szCs w:val="24"/>
          <w:lang w:eastAsia="ru-RU"/>
        </w:rPr>
        <w:t>_/_</w:t>
      </w:r>
      <w:r>
        <w:rPr>
          <w:rFonts w:ascii="Times New Roman" w:hAnsi="Times New Roman"/>
          <w:b/>
          <w:sz w:val="24"/>
          <w:szCs w:val="24"/>
          <w:u w:val="single"/>
          <w:lang w:eastAsia="ru-RU"/>
        </w:rPr>
        <w:t>2021</w:t>
      </w:r>
      <w:r w:rsidRPr="009B51AF">
        <w:rPr>
          <w:rFonts w:ascii="Times New Roman" w:hAnsi="Times New Roman"/>
          <w:b/>
          <w:sz w:val="24"/>
          <w:szCs w:val="24"/>
          <w:lang w:eastAsia="ru-RU"/>
        </w:rPr>
        <w:t>__уч. год</w:t>
      </w:r>
      <w:r w:rsidRPr="009B51AF">
        <w:rPr>
          <w:rFonts w:ascii="Times New Roman" w:hAnsi="Times New Roman"/>
          <w:b/>
          <w:sz w:val="24"/>
          <w:szCs w:val="24"/>
          <w:lang w:eastAsia="ru-RU"/>
        </w:rPr>
        <w:br/>
        <w:t xml:space="preserve">по истории для </w:t>
      </w:r>
      <w:r>
        <w:rPr>
          <w:rFonts w:ascii="Times New Roman" w:hAnsi="Times New Roman"/>
          <w:b/>
          <w:sz w:val="24"/>
          <w:szCs w:val="24"/>
          <w:lang w:eastAsia="ru-RU"/>
        </w:rPr>
        <w:t>8</w:t>
      </w:r>
      <w:r w:rsidRPr="009B51AF">
        <w:rPr>
          <w:rFonts w:ascii="Times New Roman" w:hAnsi="Times New Roman"/>
          <w:b/>
          <w:sz w:val="24"/>
          <w:szCs w:val="24"/>
          <w:lang w:eastAsia="ru-RU"/>
        </w:rPr>
        <w:t xml:space="preserve"> класса</w:t>
      </w:r>
    </w:p>
    <w:p w:rsidR="0051710C" w:rsidRPr="009B51AF" w:rsidRDefault="0051710C" w:rsidP="0051710C">
      <w:pPr>
        <w:spacing w:after="0" w:line="240" w:lineRule="auto"/>
        <w:jc w:val="center"/>
        <w:rPr>
          <w:rFonts w:ascii="Times New Roman" w:hAnsi="Times New Roman"/>
          <w:b/>
          <w:sz w:val="24"/>
          <w:szCs w:val="24"/>
          <w:lang w:eastAsia="ru-RU"/>
        </w:rPr>
      </w:pPr>
    </w:p>
    <w:p w:rsidR="0051710C" w:rsidRPr="009B51AF" w:rsidRDefault="0051710C" w:rsidP="0051710C">
      <w:pPr>
        <w:spacing w:after="0" w:line="240" w:lineRule="auto"/>
        <w:jc w:val="center"/>
        <w:rPr>
          <w:rFonts w:ascii="Times New Roman" w:hAnsi="Times New Roman"/>
          <w:b/>
          <w:sz w:val="24"/>
          <w:szCs w:val="24"/>
          <w:lang w:eastAsia="ru-RU"/>
        </w:rPr>
      </w:pPr>
    </w:p>
    <w:tbl>
      <w:tblPr>
        <w:tblStyle w:val="a8"/>
        <w:tblW w:w="9351" w:type="dxa"/>
        <w:tblLook w:val="04A0" w:firstRow="1" w:lastRow="0" w:firstColumn="1" w:lastColumn="0" w:noHBand="0" w:noVBand="1"/>
      </w:tblPr>
      <w:tblGrid>
        <w:gridCol w:w="600"/>
        <w:gridCol w:w="6341"/>
        <w:gridCol w:w="1276"/>
        <w:gridCol w:w="1134"/>
      </w:tblGrid>
      <w:tr w:rsidR="0051710C" w:rsidRPr="009B51AF" w:rsidTr="008D3CAC">
        <w:tc>
          <w:tcPr>
            <w:tcW w:w="600"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 п/п.</w:t>
            </w:r>
          </w:p>
        </w:tc>
        <w:tc>
          <w:tcPr>
            <w:tcW w:w="6341"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 xml:space="preserve">Тема  </w:t>
            </w:r>
          </w:p>
        </w:tc>
        <w:tc>
          <w:tcPr>
            <w:tcW w:w="1276"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Кол-во часов</w:t>
            </w:r>
          </w:p>
        </w:tc>
        <w:tc>
          <w:tcPr>
            <w:tcW w:w="1134"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 недели</w:t>
            </w:r>
          </w:p>
        </w:tc>
      </w:tr>
      <w:tr w:rsidR="0051710C" w:rsidRPr="009B51AF" w:rsidTr="008D3CAC">
        <w:trPr>
          <w:trHeight w:val="645"/>
        </w:trPr>
        <w:tc>
          <w:tcPr>
            <w:tcW w:w="9351" w:type="dxa"/>
            <w:gridSpan w:val="4"/>
          </w:tcPr>
          <w:p w:rsidR="0051710C" w:rsidRPr="009B51AF" w:rsidRDefault="0051710C" w:rsidP="008D3CAC">
            <w:pPr>
              <w:spacing w:after="0" w:line="240" w:lineRule="auto"/>
              <w:jc w:val="center"/>
              <w:rPr>
                <w:rFonts w:ascii="Times New Roman" w:hAnsi="Times New Roman"/>
                <w:b/>
                <w:bCs/>
                <w:w w:val="107"/>
                <w:sz w:val="24"/>
                <w:szCs w:val="24"/>
              </w:rPr>
            </w:pPr>
            <w:r w:rsidRPr="009B51AF">
              <w:rPr>
                <w:rFonts w:ascii="Times New Roman" w:hAnsi="Times New Roman"/>
                <w:b/>
                <w:bCs/>
                <w:w w:val="107"/>
                <w:sz w:val="24"/>
                <w:szCs w:val="24"/>
              </w:rPr>
              <w:t>Всеобщая история</w:t>
            </w:r>
          </w:p>
        </w:tc>
      </w:tr>
      <w:tr w:rsidR="0051710C" w:rsidRPr="009B51AF" w:rsidTr="008D3CAC">
        <w:trPr>
          <w:trHeight w:val="645"/>
        </w:trPr>
        <w:tc>
          <w:tcPr>
            <w:tcW w:w="6941" w:type="dxa"/>
            <w:gridSpan w:val="2"/>
          </w:tcPr>
          <w:p w:rsidR="0051710C" w:rsidRPr="009B51AF" w:rsidRDefault="0051710C" w:rsidP="008D3CAC">
            <w:pPr>
              <w:spacing w:after="0" w:line="240" w:lineRule="auto"/>
              <w:jc w:val="center"/>
              <w:rPr>
                <w:rFonts w:ascii="Times New Roman" w:eastAsiaTheme="minorEastAsia" w:hAnsi="Times New Roman" w:cstheme="minorBidi"/>
                <w:b/>
                <w:sz w:val="24"/>
                <w:szCs w:val="24"/>
              </w:rPr>
            </w:pPr>
            <w:r w:rsidRPr="009B51AF">
              <w:rPr>
                <w:rFonts w:ascii="Times New Roman" w:eastAsiaTheme="minorEastAsia" w:hAnsi="Times New Roman" w:cstheme="minorBidi"/>
                <w:b/>
                <w:sz w:val="24"/>
                <w:szCs w:val="24"/>
              </w:rPr>
              <w:t>Раздел 1. Эпоха Просвещения и ее последствия</w:t>
            </w:r>
          </w:p>
        </w:tc>
        <w:tc>
          <w:tcPr>
            <w:tcW w:w="1276" w:type="dxa"/>
          </w:tcPr>
          <w:p w:rsidR="0051710C" w:rsidRPr="009B51AF" w:rsidRDefault="0051710C" w:rsidP="008D3CAC">
            <w:pPr>
              <w:autoSpaceDE w:val="0"/>
              <w:autoSpaceDN w:val="0"/>
              <w:adjustRightInd w:val="0"/>
              <w:spacing w:after="0" w:line="240" w:lineRule="auto"/>
              <w:jc w:val="center"/>
              <w:rPr>
                <w:rFonts w:ascii="Times New Roman" w:eastAsiaTheme="minorEastAsia" w:hAnsi="Times New Roman"/>
                <w:color w:val="000000"/>
                <w:sz w:val="24"/>
                <w:szCs w:val="24"/>
              </w:rPr>
            </w:pPr>
            <w:r w:rsidRPr="009B51AF">
              <w:rPr>
                <w:rFonts w:ascii="Times New Roman" w:eastAsiaTheme="minorEastAsia" w:hAnsi="Times New Roman"/>
                <w:b/>
                <w:color w:val="000000"/>
                <w:sz w:val="24"/>
                <w:szCs w:val="24"/>
              </w:rPr>
              <w:t>13</w:t>
            </w:r>
          </w:p>
        </w:tc>
        <w:tc>
          <w:tcPr>
            <w:tcW w:w="1134" w:type="dxa"/>
          </w:tcPr>
          <w:p w:rsidR="0051710C" w:rsidRPr="009B51AF" w:rsidRDefault="0051710C" w:rsidP="008D3CAC">
            <w:pPr>
              <w:spacing w:after="0" w:line="240" w:lineRule="auto"/>
              <w:rPr>
                <w:rFonts w:ascii="Times New Roman" w:hAnsi="Times New Roman"/>
                <w:b/>
                <w:bCs/>
                <w:w w:val="107"/>
                <w:sz w:val="24"/>
                <w:szCs w:val="24"/>
              </w:rPr>
            </w:pPr>
          </w:p>
        </w:tc>
      </w:tr>
      <w:tr w:rsidR="0051710C" w:rsidRPr="009B51AF" w:rsidTr="008D3CAC">
        <w:trPr>
          <w:trHeight w:val="645"/>
        </w:trPr>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t>1</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Великие просветители Европы</w:t>
            </w:r>
          </w:p>
        </w:tc>
        <w:tc>
          <w:tcPr>
            <w:tcW w:w="1276" w:type="dxa"/>
          </w:tcPr>
          <w:p w:rsidR="0051710C" w:rsidRPr="002E2642" w:rsidRDefault="0051710C" w:rsidP="008D3CAC">
            <w:pPr>
              <w:autoSpaceDE w:val="0"/>
              <w:autoSpaceDN w:val="0"/>
              <w:adjustRightInd w:val="0"/>
              <w:spacing w:after="0" w:line="240" w:lineRule="auto"/>
              <w:jc w:val="center"/>
              <w:rPr>
                <w:rFonts w:ascii="Times New Roman" w:eastAsiaTheme="minorEastAsia" w:hAnsi="Times New Roman"/>
                <w:color w:val="000000"/>
                <w:sz w:val="24"/>
                <w:szCs w:val="24"/>
              </w:rPr>
            </w:pPr>
            <w:r w:rsidRPr="002E2642">
              <w:rPr>
                <w:rFonts w:ascii="Times New Roman" w:eastAsiaTheme="minorEastAsia" w:hAnsi="Times New Roman"/>
                <w:color w:val="000000"/>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1</w:t>
            </w:r>
          </w:p>
        </w:tc>
      </w:tr>
      <w:tr w:rsidR="0051710C" w:rsidRPr="009B51AF" w:rsidTr="008D3CAC">
        <w:tc>
          <w:tcPr>
            <w:tcW w:w="600"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2</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Великие просветители Европы</w:t>
            </w:r>
          </w:p>
        </w:tc>
        <w:tc>
          <w:tcPr>
            <w:tcW w:w="1276" w:type="dxa"/>
          </w:tcPr>
          <w:p w:rsidR="0051710C" w:rsidRPr="002E2642" w:rsidRDefault="0051710C" w:rsidP="008D3CAC">
            <w:pPr>
              <w:spacing w:after="0" w:line="240" w:lineRule="auto"/>
              <w:jc w:val="center"/>
              <w:rPr>
                <w:rFonts w:ascii="Times New Roman" w:eastAsiaTheme="minorEastAsia" w:hAnsi="Times New Roman"/>
                <w:sz w:val="24"/>
                <w:szCs w:val="24"/>
              </w:rPr>
            </w:pPr>
            <w:r w:rsidRPr="002E2642">
              <w:rPr>
                <w:rFonts w:ascii="Times New Roman" w:eastAsiaTheme="minorEastAsia" w:hAnsi="Times New Roman"/>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1</w:t>
            </w:r>
          </w:p>
        </w:tc>
      </w:tr>
      <w:tr w:rsidR="0051710C" w:rsidRPr="009B51AF" w:rsidTr="008D3CAC">
        <w:tc>
          <w:tcPr>
            <w:tcW w:w="600"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3</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Мир художественной культуры Просвещения</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2</w:t>
            </w:r>
          </w:p>
        </w:tc>
      </w:tr>
      <w:tr w:rsidR="0051710C" w:rsidRPr="009B51AF" w:rsidTr="008D3CAC">
        <w:tc>
          <w:tcPr>
            <w:tcW w:w="600"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4</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ko-KR"/>
              </w:rPr>
            </w:pPr>
            <w:r w:rsidRPr="009B51AF">
              <w:rPr>
                <w:rFonts w:ascii="Times New Roman" w:eastAsiaTheme="minorEastAsia" w:hAnsi="Times New Roman" w:cstheme="minorBidi"/>
                <w:sz w:val="24"/>
                <w:szCs w:val="24"/>
              </w:rPr>
              <w:t xml:space="preserve">На пути к индустриальной эпохе </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2</w:t>
            </w:r>
          </w:p>
        </w:tc>
      </w:tr>
      <w:tr w:rsidR="0051710C" w:rsidRPr="009B51AF" w:rsidTr="008D3CAC">
        <w:tc>
          <w:tcPr>
            <w:tcW w:w="600" w:type="dxa"/>
          </w:tcPr>
          <w:p w:rsidR="0051710C" w:rsidRPr="009B51AF" w:rsidRDefault="0051710C" w:rsidP="008D3CAC">
            <w:pPr>
              <w:spacing w:after="0" w:line="240" w:lineRule="auto"/>
              <w:jc w:val="center"/>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5</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 xml:space="preserve">Английские колонии в Северной Америке </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3</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t>6</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rPr>
              <w:t xml:space="preserve">Война за независимость Северной Америки. </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3</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bCs/>
                <w:w w:val="107"/>
                <w:sz w:val="24"/>
                <w:szCs w:val="24"/>
              </w:rPr>
            </w:pPr>
            <w:r w:rsidRPr="009B51AF">
              <w:rPr>
                <w:rFonts w:ascii="Times New Roman" w:hAnsi="Times New Roman"/>
                <w:bCs/>
                <w:w w:val="107"/>
                <w:sz w:val="24"/>
                <w:szCs w:val="24"/>
              </w:rPr>
              <w:t>7</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 xml:space="preserve">Создание США. </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4</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t>8</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sz w:val="24"/>
                <w:szCs w:val="24"/>
              </w:rPr>
              <w:t xml:space="preserve">Французская революция </w:t>
            </w:r>
            <w:r w:rsidRPr="009B51AF">
              <w:rPr>
                <w:rFonts w:ascii="Times New Roman" w:hAnsi="Times New Roman"/>
                <w:sz w:val="24"/>
                <w:szCs w:val="24"/>
                <w:lang w:val="en-US"/>
              </w:rPr>
              <w:t>XVIII</w:t>
            </w:r>
            <w:r w:rsidRPr="009B51AF">
              <w:rPr>
                <w:rFonts w:ascii="Times New Roman" w:hAnsi="Times New Roman"/>
                <w:sz w:val="24"/>
                <w:szCs w:val="24"/>
              </w:rPr>
              <w:t xml:space="preserve"> века. Причины и начало.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4</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t>9</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rPr>
              <w:t xml:space="preserve">Французская революция </w:t>
            </w:r>
            <w:r w:rsidRPr="009B51AF">
              <w:rPr>
                <w:rFonts w:ascii="Times New Roman" w:eastAsiaTheme="minorEastAsia" w:hAnsi="Times New Roman" w:cstheme="minorBidi"/>
                <w:sz w:val="24"/>
                <w:szCs w:val="24"/>
                <w:lang w:val="en-US"/>
              </w:rPr>
              <w:t>XVIII</w:t>
            </w:r>
            <w:r w:rsidRPr="009B51AF">
              <w:rPr>
                <w:rFonts w:ascii="Times New Roman" w:eastAsiaTheme="minorEastAsia" w:hAnsi="Times New Roman" w:cstheme="minorBidi"/>
                <w:sz w:val="24"/>
                <w:szCs w:val="24"/>
              </w:rPr>
              <w:t xml:space="preserve"> века: Свержение монархии. </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5</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bCs/>
                <w:w w:val="107"/>
                <w:sz w:val="24"/>
                <w:szCs w:val="24"/>
              </w:rPr>
            </w:pPr>
            <w:r w:rsidRPr="009B51AF">
              <w:rPr>
                <w:rFonts w:ascii="Times New Roman" w:hAnsi="Times New Roman"/>
                <w:bCs/>
                <w:w w:val="107"/>
                <w:sz w:val="24"/>
                <w:szCs w:val="24"/>
              </w:rPr>
              <w:t>10</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 xml:space="preserve">Французская революция </w:t>
            </w:r>
            <w:r w:rsidRPr="009B51AF">
              <w:rPr>
                <w:rFonts w:ascii="Times New Roman" w:eastAsiaTheme="minorEastAsia" w:hAnsi="Times New Roman" w:cstheme="minorBidi"/>
                <w:sz w:val="24"/>
                <w:szCs w:val="24"/>
                <w:lang w:val="en-US"/>
              </w:rPr>
              <w:t>XVIII</w:t>
            </w:r>
            <w:r w:rsidRPr="009B51AF">
              <w:rPr>
                <w:rFonts w:ascii="Times New Roman" w:eastAsiaTheme="minorEastAsia" w:hAnsi="Times New Roman" w:cstheme="minorBidi"/>
                <w:sz w:val="24"/>
                <w:szCs w:val="24"/>
              </w:rPr>
              <w:t xml:space="preserve"> века: Установление республики. </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w w:val="107"/>
                <w:sz w:val="24"/>
                <w:szCs w:val="24"/>
              </w:rPr>
            </w:pPr>
            <w:r w:rsidRPr="002E2642">
              <w:rPr>
                <w:rFonts w:ascii="Times New Roman" w:eastAsiaTheme="minorEastAsia" w:hAnsi="Times New Roman" w:cstheme="minorBidi"/>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5</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t>11</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 xml:space="preserve">Французская революция </w:t>
            </w:r>
            <w:r w:rsidRPr="009B51AF">
              <w:rPr>
                <w:rFonts w:ascii="Times New Roman" w:eastAsiaTheme="minorEastAsia" w:hAnsi="Times New Roman" w:cstheme="minorBidi"/>
                <w:sz w:val="24"/>
                <w:szCs w:val="24"/>
                <w:lang w:val="en-US"/>
              </w:rPr>
              <w:t>XVIII</w:t>
            </w:r>
            <w:r w:rsidRPr="009B51AF">
              <w:rPr>
                <w:rFonts w:ascii="Times New Roman" w:eastAsiaTheme="minorEastAsia" w:hAnsi="Times New Roman" w:cstheme="minorBidi"/>
                <w:sz w:val="24"/>
                <w:szCs w:val="24"/>
              </w:rPr>
              <w:t xml:space="preserve"> века: термидорианский переворот. </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6</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t>12</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rPr>
              <w:t xml:space="preserve">Французская революция </w:t>
            </w:r>
            <w:r w:rsidRPr="009B51AF">
              <w:rPr>
                <w:rFonts w:ascii="Times New Roman" w:eastAsiaTheme="minorEastAsia" w:hAnsi="Times New Roman" w:cstheme="minorBidi"/>
                <w:sz w:val="24"/>
                <w:szCs w:val="24"/>
                <w:lang w:val="en-US"/>
              </w:rPr>
              <w:t>XVIII</w:t>
            </w:r>
            <w:r w:rsidRPr="009B51AF">
              <w:rPr>
                <w:rFonts w:ascii="Times New Roman" w:eastAsiaTheme="minorEastAsia" w:hAnsi="Times New Roman" w:cstheme="minorBidi"/>
                <w:sz w:val="24"/>
                <w:szCs w:val="24"/>
              </w:rPr>
              <w:t xml:space="preserve"> века: переворот 18 брюмера.</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6</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bCs/>
                <w:w w:val="107"/>
                <w:sz w:val="24"/>
                <w:szCs w:val="24"/>
              </w:rPr>
            </w:pPr>
            <w:r w:rsidRPr="009B51AF">
              <w:rPr>
                <w:rFonts w:ascii="Times New Roman" w:hAnsi="Times New Roman"/>
                <w:bCs/>
                <w:w w:val="107"/>
                <w:sz w:val="24"/>
                <w:szCs w:val="24"/>
              </w:rPr>
              <w:t>13</w:t>
            </w:r>
          </w:p>
        </w:tc>
        <w:tc>
          <w:tcPr>
            <w:tcW w:w="6341" w:type="dxa"/>
          </w:tcPr>
          <w:p w:rsidR="0051710C" w:rsidRPr="00366767" w:rsidRDefault="0051710C" w:rsidP="008D3CAC">
            <w:pPr>
              <w:spacing w:after="0" w:line="240" w:lineRule="auto"/>
              <w:rPr>
                <w:rFonts w:ascii="Times New Roman" w:eastAsiaTheme="minorEastAsia" w:hAnsi="Times New Roman" w:cstheme="minorBidi"/>
                <w:color w:val="FF0000"/>
                <w:sz w:val="24"/>
                <w:szCs w:val="24"/>
              </w:rPr>
            </w:pPr>
            <w:r w:rsidRPr="009B51AF">
              <w:rPr>
                <w:rFonts w:ascii="Times New Roman" w:eastAsiaTheme="minorEastAsia" w:hAnsi="Times New Roman" w:cstheme="minorBidi"/>
                <w:sz w:val="24"/>
                <w:szCs w:val="24"/>
                <w:lang w:eastAsia="ru-RU"/>
              </w:rPr>
              <w:t xml:space="preserve">Контрольная работа «Европа и США в </w:t>
            </w:r>
            <w:r w:rsidRPr="009B51AF">
              <w:rPr>
                <w:rFonts w:ascii="Times New Roman" w:eastAsiaTheme="minorEastAsia" w:hAnsi="Times New Roman" w:cstheme="minorBidi"/>
                <w:sz w:val="24"/>
                <w:szCs w:val="24"/>
                <w:lang w:val="en-US" w:eastAsia="ru-RU"/>
              </w:rPr>
              <w:t>XVIII</w:t>
            </w:r>
            <w:r w:rsidRPr="009B51AF">
              <w:rPr>
                <w:rFonts w:ascii="Times New Roman" w:eastAsiaTheme="minorEastAsia" w:hAnsi="Times New Roman" w:cstheme="minorBidi"/>
                <w:sz w:val="24"/>
                <w:szCs w:val="24"/>
                <w:lang w:eastAsia="ru-RU"/>
              </w:rPr>
              <w:t xml:space="preserve"> веке</w:t>
            </w:r>
            <w:proofErr w:type="gramStart"/>
            <w:r w:rsidRPr="009B51AF">
              <w:rPr>
                <w:rFonts w:ascii="Times New Roman" w:eastAsiaTheme="minorEastAsia" w:hAnsi="Times New Roman" w:cstheme="minorBidi"/>
                <w:sz w:val="24"/>
                <w:szCs w:val="24"/>
                <w:lang w:eastAsia="ru-RU"/>
              </w:rPr>
              <w:t xml:space="preserve">» </w:t>
            </w:r>
            <w:r>
              <w:rPr>
                <w:rFonts w:ascii="Times New Roman" w:eastAsiaTheme="minorEastAsia" w:hAnsi="Times New Roman" w:cstheme="minorBidi"/>
                <w:color w:val="FF0000"/>
                <w:sz w:val="24"/>
                <w:szCs w:val="24"/>
                <w:lang w:eastAsia="ru-RU"/>
              </w:rPr>
              <w:t>!</w:t>
            </w:r>
            <w:proofErr w:type="gramEnd"/>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7</w:t>
            </w:r>
          </w:p>
        </w:tc>
      </w:tr>
      <w:tr w:rsidR="0051710C" w:rsidRPr="009B51AF" w:rsidTr="008D3CAC">
        <w:tc>
          <w:tcPr>
            <w:tcW w:w="6941" w:type="dxa"/>
            <w:gridSpan w:val="2"/>
          </w:tcPr>
          <w:p w:rsidR="0051710C" w:rsidRPr="009B51AF" w:rsidRDefault="0051710C" w:rsidP="008D3CAC">
            <w:pPr>
              <w:spacing w:after="0" w:line="240" w:lineRule="auto"/>
              <w:jc w:val="center"/>
              <w:rPr>
                <w:rFonts w:ascii="Times New Roman" w:hAnsi="Times New Roman"/>
                <w:b/>
                <w:bCs/>
                <w:w w:val="107"/>
                <w:sz w:val="24"/>
                <w:szCs w:val="24"/>
              </w:rPr>
            </w:pPr>
            <w:r w:rsidRPr="009B51AF">
              <w:rPr>
                <w:rFonts w:ascii="Times New Roman" w:hAnsi="Times New Roman"/>
                <w:b/>
                <w:sz w:val="24"/>
                <w:szCs w:val="24"/>
              </w:rPr>
              <w:t xml:space="preserve">Раздел 2. Строительство новой Европы </w:t>
            </w:r>
          </w:p>
        </w:tc>
        <w:tc>
          <w:tcPr>
            <w:tcW w:w="1276" w:type="dxa"/>
          </w:tcPr>
          <w:p w:rsidR="0051710C" w:rsidRPr="009B51AF" w:rsidRDefault="0051710C" w:rsidP="008D3CAC">
            <w:pPr>
              <w:spacing w:after="0" w:line="240" w:lineRule="auto"/>
              <w:jc w:val="center"/>
              <w:rPr>
                <w:rFonts w:ascii="Times New Roman" w:hAnsi="Times New Roman"/>
                <w:bCs/>
                <w:w w:val="107"/>
                <w:sz w:val="24"/>
                <w:szCs w:val="24"/>
              </w:rPr>
            </w:pPr>
            <w:r w:rsidRPr="009B51AF">
              <w:rPr>
                <w:rFonts w:ascii="Times New Roman" w:hAnsi="Times New Roman"/>
                <w:b/>
                <w:sz w:val="24"/>
                <w:szCs w:val="24"/>
              </w:rPr>
              <w:t>10</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bCs/>
                <w:w w:val="107"/>
                <w:sz w:val="24"/>
                <w:szCs w:val="24"/>
              </w:rPr>
            </w:pPr>
            <w:r w:rsidRPr="009B51AF">
              <w:rPr>
                <w:rFonts w:ascii="Times New Roman" w:hAnsi="Times New Roman"/>
                <w:bCs/>
                <w:w w:val="107"/>
                <w:sz w:val="24"/>
                <w:szCs w:val="24"/>
              </w:rPr>
              <w:t>14</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Османская империя. Персия</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7</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bCs/>
                <w:w w:val="107"/>
                <w:sz w:val="24"/>
                <w:szCs w:val="24"/>
              </w:rPr>
            </w:pPr>
            <w:r w:rsidRPr="009B51AF">
              <w:rPr>
                <w:rFonts w:ascii="Times New Roman" w:hAnsi="Times New Roman"/>
                <w:bCs/>
                <w:w w:val="107"/>
                <w:sz w:val="24"/>
                <w:szCs w:val="24"/>
              </w:rPr>
              <w:t>15</w:t>
            </w:r>
          </w:p>
        </w:tc>
        <w:tc>
          <w:tcPr>
            <w:tcW w:w="6341" w:type="dxa"/>
          </w:tcPr>
          <w:p w:rsidR="0051710C" w:rsidRPr="009B51AF" w:rsidRDefault="0051710C" w:rsidP="008D3CAC">
            <w:pPr>
              <w:spacing w:after="0" w:line="240" w:lineRule="auto"/>
              <w:rPr>
                <w:rFonts w:ascii="Times New Roman" w:hAnsi="Times New Roman"/>
                <w:sz w:val="24"/>
                <w:szCs w:val="24"/>
              </w:rPr>
            </w:pPr>
            <w:r w:rsidRPr="00005327">
              <w:rPr>
                <w:rFonts w:ascii="Times New Roman" w:hAnsi="Times New Roman"/>
                <w:color w:val="000000" w:themeColor="text1"/>
                <w:sz w:val="24"/>
                <w:szCs w:val="24"/>
              </w:rPr>
              <w:t>Индия</w:t>
            </w:r>
            <w:r>
              <w:rPr>
                <w:rFonts w:ascii="Times New Roman" w:hAnsi="Times New Roman"/>
                <w:color w:val="FF0000"/>
                <w:sz w:val="24"/>
                <w:szCs w:val="24"/>
              </w:rPr>
              <w:t xml:space="preserve"> </w:t>
            </w:r>
            <w:r w:rsidRPr="009B51AF">
              <w:rPr>
                <w:rFonts w:ascii="Times New Roman" w:hAnsi="Times New Roman"/>
                <w:color w:val="FF0000"/>
                <w:sz w:val="24"/>
                <w:szCs w:val="24"/>
              </w:rPr>
              <w:t>Зачет по образовательному минимуму</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8</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bCs/>
                <w:w w:val="107"/>
                <w:sz w:val="24"/>
                <w:szCs w:val="24"/>
              </w:rPr>
              <w:t>16</w:t>
            </w:r>
          </w:p>
        </w:tc>
        <w:tc>
          <w:tcPr>
            <w:tcW w:w="6341" w:type="dxa"/>
          </w:tcPr>
          <w:p w:rsidR="0051710C" w:rsidRPr="009B51AF" w:rsidRDefault="0051710C" w:rsidP="008D3CAC">
            <w:pPr>
              <w:spacing w:after="0" w:line="240" w:lineRule="auto"/>
              <w:rPr>
                <w:rFonts w:ascii="Times New Roman" w:hAnsi="Times New Roman"/>
                <w:w w:val="107"/>
                <w:sz w:val="24"/>
                <w:szCs w:val="24"/>
              </w:rPr>
            </w:pPr>
            <w:r>
              <w:rPr>
                <w:rFonts w:ascii="Times New Roman" w:hAnsi="Times New Roman"/>
                <w:w w:val="107"/>
                <w:sz w:val="24"/>
                <w:szCs w:val="24"/>
              </w:rPr>
              <w:t>Китай</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8</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t>17</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Япония</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9</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bCs/>
                <w:w w:val="107"/>
                <w:sz w:val="24"/>
                <w:szCs w:val="24"/>
              </w:rPr>
            </w:pPr>
            <w:r w:rsidRPr="009B51AF">
              <w:rPr>
                <w:rFonts w:ascii="Times New Roman" w:hAnsi="Times New Roman"/>
                <w:bCs/>
                <w:w w:val="107"/>
                <w:sz w:val="24"/>
                <w:szCs w:val="24"/>
              </w:rPr>
              <w:t>18</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Колониальная политика европейских держав</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9</w:t>
            </w:r>
          </w:p>
        </w:tc>
      </w:tr>
      <w:tr w:rsidR="0051710C" w:rsidRPr="009B51AF" w:rsidTr="008D3CAC">
        <w:tc>
          <w:tcPr>
            <w:tcW w:w="600" w:type="dxa"/>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Cs/>
                <w:w w:val="107"/>
                <w:sz w:val="24"/>
                <w:szCs w:val="24"/>
              </w:rPr>
              <w:lastRenderedPageBreak/>
              <w:t>19</w:t>
            </w:r>
          </w:p>
        </w:tc>
        <w:tc>
          <w:tcPr>
            <w:tcW w:w="6341" w:type="dxa"/>
          </w:tcPr>
          <w:p w:rsidR="0051710C" w:rsidRPr="009B51AF" w:rsidRDefault="0051710C" w:rsidP="008D3CAC">
            <w:pPr>
              <w:spacing w:after="0" w:line="240" w:lineRule="auto"/>
              <w:rPr>
                <w:rFonts w:ascii="Times New Roman" w:hAnsi="Times New Roman"/>
                <w:w w:val="107"/>
                <w:sz w:val="24"/>
                <w:szCs w:val="24"/>
              </w:rPr>
            </w:pPr>
            <w:r>
              <w:rPr>
                <w:rFonts w:ascii="Times New Roman" w:hAnsi="Times New Roman"/>
                <w:w w:val="107"/>
                <w:sz w:val="24"/>
                <w:szCs w:val="24"/>
              </w:rPr>
              <w:t>Колониальная политика европейских держав</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10</w:t>
            </w:r>
          </w:p>
        </w:tc>
      </w:tr>
      <w:tr w:rsidR="0051710C" w:rsidRPr="009B51AF" w:rsidTr="008D3CAC">
        <w:tc>
          <w:tcPr>
            <w:tcW w:w="600" w:type="dxa"/>
          </w:tcPr>
          <w:p w:rsidR="0051710C" w:rsidRPr="009B51AF" w:rsidRDefault="0051710C" w:rsidP="008D3CAC">
            <w:pPr>
              <w:spacing w:after="0" w:line="240" w:lineRule="auto"/>
              <w:rPr>
                <w:rFonts w:ascii="Times New Roman" w:hAnsi="Times New Roman"/>
                <w:bCs/>
                <w:w w:val="107"/>
                <w:sz w:val="24"/>
                <w:szCs w:val="24"/>
              </w:rPr>
            </w:pPr>
            <w:r>
              <w:rPr>
                <w:rFonts w:ascii="Times New Roman" w:hAnsi="Times New Roman"/>
                <w:bCs/>
                <w:w w:val="107"/>
                <w:sz w:val="24"/>
                <w:szCs w:val="24"/>
              </w:rPr>
              <w:t>20</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 xml:space="preserve">Либералы, консерваторы и социалисты: </w:t>
            </w:r>
            <w:r>
              <w:rPr>
                <w:rFonts w:ascii="Times New Roman" w:eastAsiaTheme="minorEastAsia" w:hAnsi="Times New Roman" w:cstheme="minorBidi"/>
                <w:sz w:val="24"/>
                <w:szCs w:val="24"/>
              </w:rPr>
              <w:t>складывание основных идеологий</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lang w:eastAsia="ko-KR"/>
              </w:rPr>
            </w:pP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p>
        </w:tc>
      </w:tr>
      <w:tr w:rsidR="0051710C" w:rsidRPr="009B51AF" w:rsidTr="008D3CAC">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bCs/>
                <w:w w:val="107"/>
                <w:sz w:val="24"/>
                <w:szCs w:val="24"/>
              </w:rPr>
              <w:t>21</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rPr>
              <w:t xml:space="preserve">Либералы, консерваторы и социалисты: </w:t>
            </w:r>
            <w:r>
              <w:rPr>
                <w:rFonts w:ascii="Times New Roman" w:eastAsiaTheme="minorEastAsia" w:hAnsi="Times New Roman" w:cstheme="minorBidi"/>
                <w:sz w:val="24"/>
                <w:szCs w:val="24"/>
              </w:rPr>
              <w:t>складывание основных идеологий</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lang w:eastAsia="ko-KR"/>
              </w:rPr>
            </w:pPr>
            <w:r w:rsidRPr="002E2642">
              <w:rPr>
                <w:rFonts w:ascii="Times New Roman" w:eastAsiaTheme="minorEastAsia" w:hAnsi="Times New Roman" w:cstheme="minorBidi"/>
                <w:sz w:val="24"/>
                <w:szCs w:val="24"/>
                <w:lang w:eastAsia="ko-KR"/>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11</w:t>
            </w:r>
          </w:p>
        </w:tc>
      </w:tr>
      <w:tr w:rsidR="0051710C" w:rsidRPr="009B51AF" w:rsidTr="008D3CAC">
        <w:tc>
          <w:tcPr>
            <w:tcW w:w="600" w:type="dxa"/>
          </w:tcPr>
          <w:p w:rsidR="0051710C" w:rsidRPr="009B51AF" w:rsidRDefault="0051710C" w:rsidP="008D3CAC">
            <w:pPr>
              <w:spacing w:after="0" w:line="240" w:lineRule="auto"/>
              <w:rPr>
                <w:rFonts w:ascii="Times New Roman" w:hAnsi="Times New Roman"/>
                <w:bCs/>
                <w:w w:val="107"/>
                <w:sz w:val="24"/>
                <w:szCs w:val="24"/>
              </w:rPr>
            </w:pPr>
            <w:r w:rsidRPr="009B51AF">
              <w:rPr>
                <w:rFonts w:ascii="Times New Roman" w:hAnsi="Times New Roman"/>
                <w:bCs/>
                <w:w w:val="107"/>
                <w:sz w:val="24"/>
                <w:szCs w:val="24"/>
              </w:rPr>
              <w:t>22</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Истоки коммунизма</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lang w:eastAsia="ko-KR"/>
              </w:rPr>
            </w:pPr>
            <w:r w:rsidRPr="002E2642">
              <w:rPr>
                <w:rFonts w:ascii="Times New Roman" w:eastAsiaTheme="minorEastAsia" w:hAnsi="Times New Roman" w:cstheme="minorBidi"/>
                <w:sz w:val="24"/>
                <w:szCs w:val="24"/>
                <w:lang w:eastAsia="ko-KR"/>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11</w:t>
            </w:r>
          </w:p>
        </w:tc>
      </w:tr>
      <w:tr w:rsidR="0051710C" w:rsidRPr="009B51AF" w:rsidTr="008D3CAC">
        <w:tc>
          <w:tcPr>
            <w:tcW w:w="600" w:type="dxa"/>
          </w:tcPr>
          <w:p w:rsidR="0051710C" w:rsidRPr="009B51AF" w:rsidRDefault="0051710C" w:rsidP="008D3CAC">
            <w:pPr>
              <w:spacing w:after="0" w:line="240" w:lineRule="auto"/>
              <w:rPr>
                <w:rFonts w:ascii="Times New Roman" w:hAnsi="Times New Roman"/>
                <w:bCs/>
                <w:w w:val="107"/>
                <w:sz w:val="24"/>
                <w:szCs w:val="24"/>
              </w:rPr>
            </w:pPr>
            <w:r w:rsidRPr="009B51AF">
              <w:rPr>
                <w:rFonts w:ascii="Times New Roman" w:hAnsi="Times New Roman"/>
                <w:bCs/>
                <w:w w:val="107"/>
                <w:sz w:val="24"/>
                <w:szCs w:val="24"/>
              </w:rPr>
              <w:t>23</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rPr>
              <w:t xml:space="preserve">Контрольная работа «Основные идеологии </w:t>
            </w:r>
            <w:r>
              <w:rPr>
                <w:rFonts w:ascii="Times New Roman" w:eastAsiaTheme="minorEastAsia" w:hAnsi="Times New Roman" w:cstheme="minorBidi"/>
                <w:sz w:val="24"/>
                <w:szCs w:val="24"/>
                <w:lang w:val="en-US"/>
              </w:rPr>
              <w:t>XVIII</w:t>
            </w:r>
            <w:r w:rsidRPr="009B51AF">
              <w:rPr>
                <w:rFonts w:ascii="Times New Roman" w:eastAsiaTheme="minorEastAsia" w:hAnsi="Times New Roman" w:cstheme="minorBidi"/>
                <w:sz w:val="24"/>
                <w:szCs w:val="24"/>
              </w:rPr>
              <w:t xml:space="preserve"> века</w:t>
            </w:r>
            <w:proofErr w:type="gramStart"/>
            <w:r w:rsidRPr="009B51AF">
              <w:rPr>
                <w:rFonts w:ascii="Times New Roman" w:eastAsiaTheme="minorEastAsia" w:hAnsi="Times New Roman" w:cstheme="minorBidi"/>
                <w:sz w:val="24"/>
                <w:szCs w:val="24"/>
              </w:rPr>
              <w:t>»</w:t>
            </w:r>
            <w:r>
              <w:rPr>
                <w:rFonts w:ascii="Times New Roman" w:eastAsiaTheme="minorEastAsia" w:hAnsi="Times New Roman" w:cstheme="minorBidi"/>
                <w:sz w:val="24"/>
                <w:szCs w:val="24"/>
              </w:rPr>
              <w:t xml:space="preserve"> </w:t>
            </w:r>
            <w:r w:rsidRPr="00A537ED">
              <w:rPr>
                <w:rFonts w:ascii="Times New Roman" w:eastAsiaTheme="minorEastAsia" w:hAnsi="Times New Roman" w:cstheme="minorBidi"/>
                <w:color w:val="FF0000"/>
                <w:sz w:val="24"/>
                <w:szCs w:val="24"/>
              </w:rPr>
              <w:t>!</w:t>
            </w:r>
            <w:proofErr w:type="gramEnd"/>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lang w:eastAsia="ko-KR"/>
              </w:rPr>
            </w:pPr>
            <w:r w:rsidRPr="002E2642">
              <w:rPr>
                <w:rFonts w:ascii="Times New Roman" w:eastAsiaTheme="minorEastAsia" w:hAnsi="Times New Roman" w:cstheme="minorBidi"/>
                <w:sz w:val="24"/>
                <w:szCs w:val="24"/>
                <w:lang w:eastAsia="ko-KR"/>
              </w:rPr>
              <w:t>1</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r w:rsidRPr="002E2642">
              <w:rPr>
                <w:rFonts w:ascii="Times New Roman" w:hAnsi="Times New Roman"/>
                <w:bCs/>
                <w:w w:val="107"/>
                <w:sz w:val="24"/>
                <w:szCs w:val="24"/>
              </w:rPr>
              <w:t>12</w:t>
            </w:r>
          </w:p>
        </w:tc>
      </w:tr>
      <w:tr w:rsidR="0051710C" w:rsidRPr="009B51AF" w:rsidTr="008D3CAC">
        <w:tc>
          <w:tcPr>
            <w:tcW w:w="6941" w:type="dxa"/>
            <w:gridSpan w:val="2"/>
          </w:tcPr>
          <w:p w:rsidR="0051710C" w:rsidRPr="009B51AF" w:rsidRDefault="0051710C" w:rsidP="008D3CAC">
            <w:pPr>
              <w:spacing w:after="0" w:line="240" w:lineRule="auto"/>
              <w:jc w:val="center"/>
              <w:rPr>
                <w:rFonts w:ascii="Times New Roman" w:hAnsi="Times New Roman"/>
                <w:b/>
                <w:bCs/>
                <w:w w:val="107"/>
                <w:sz w:val="24"/>
                <w:szCs w:val="24"/>
              </w:rPr>
            </w:pPr>
            <w:r w:rsidRPr="009B51AF">
              <w:rPr>
                <w:rFonts w:ascii="Times New Roman" w:hAnsi="Times New Roman"/>
                <w:b/>
                <w:bCs/>
                <w:w w:val="107"/>
                <w:sz w:val="24"/>
                <w:szCs w:val="24"/>
              </w:rPr>
              <w:t xml:space="preserve">Раздел 3. Российский Дальний Восток </w:t>
            </w:r>
          </w:p>
        </w:tc>
        <w:tc>
          <w:tcPr>
            <w:tcW w:w="1276" w:type="dxa"/>
          </w:tcPr>
          <w:p w:rsidR="0051710C" w:rsidRPr="009B51AF" w:rsidRDefault="0051710C" w:rsidP="008D3CAC">
            <w:pPr>
              <w:spacing w:after="0" w:line="240" w:lineRule="auto"/>
              <w:jc w:val="center"/>
              <w:rPr>
                <w:rFonts w:ascii="Times New Roman" w:hAnsi="Times New Roman"/>
                <w:b/>
                <w:bCs/>
                <w:w w:val="107"/>
                <w:sz w:val="24"/>
                <w:szCs w:val="24"/>
              </w:rPr>
            </w:pPr>
            <w:r w:rsidRPr="009B51AF">
              <w:rPr>
                <w:rFonts w:ascii="Times New Roman" w:hAnsi="Times New Roman"/>
                <w:b/>
                <w:bCs/>
                <w:w w:val="107"/>
                <w:sz w:val="24"/>
                <w:szCs w:val="24"/>
              </w:rPr>
              <w:t>2</w:t>
            </w:r>
          </w:p>
        </w:tc>
        <w:tc>
          <w:tcPr>
            <w:tcW w:w="1134" w:type="dxa"/>
          </w:tcPr>
          <w:p w:rsidR="0051710C" w:rsidRPr="002E2642" w:rsidRDefault="0051710C" w:rsidP="008D3CAC">
            <w:pPr>
              <w:spacing w:after="0" w:line="240" w:lineRule="auto"/>
              <w:jc w:val="center"/>
              <w:rPr>
                <w:rFonts w:ascii="Times New Roman" w:hAnsi="Times New Roman"/>
                <w:bCs/>
                <w:w w:val="107"/>
                <w:sz w:val="24"/>
                <w:szCs w:val="24"/>
              </w:rPr>
            </w:pPr>
          </w:p>
        </w:tc>
      </w:tr>
      <w:tr w:rsidR="0051710C" w:rsidRPr="009B51AF" w:rsidTr="008D3CAC">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bCs/>
                <w:w w:val="107"/>
                <w:sz w:val="24"/>
                <w:szCs w:val="24"/>
              </w:rPr>
              <w:t>24</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lang w:eastAsia="ru-RU"/>
              </w:rPr>
            </w:pPr>
            <w:r w:rsidRPr="009B51AF">
              <w:rPr>
                <w:rFonts w:ascii="Times New Roman" w:eastAsiaTheme="minorEastAsia" w:hAnsi="Times New Roman" w:cstheme="minorBidi"/>
                <w:sz w:val="24"/>
                <w:szCs w:val="24"/>
                <w:lang w:eastAsia="ru-RU"/>
              </w:rPr>
              <w:t xml:space="preserve">Российский Дальний Восток в </w:t>
            </w:r>
            <w:r w:rsidRPr="009B51AF">
              <w:rPr>
                <w:rFonts w:ascii="Times New Roman" w:eastAsiaTheme="minorEastAsia" w:hAnsi="Times New Roman" w:cstheme="minorBidi"/>
                <w:sz w:val="24"/>
                <w:szCs w:val="24"/>
                <w:lang w:val="en-US" w:eastAsia="ru-RU"/>
              </w:rPr>
              <w:t>XVIII</w:t>
            </w:r>
            <w:r w:rsidRPr="009B51AF">
              <w:rPr>
                <w:rFonts w:ascii="Times New Roman" w:eastAsiaTheme="minorEastAsia" w:hAnsi="Times New Roman" w:cstheme="minorBidi"/>
                <w:sz w:val="24"/>
                <w:szCs w:val="24"/>
                <w:lang w:eastAsia="ru-RU"/>
              </w:rPr>
              <w:t xml:space="preserve">- первой половине </w:t>
            </w:r>
            <w:r w:rsidRPr="009B51AF">
              <w:rPr>
                <w:rFonts w:ascii="Times New Roman" w:eastAsiaTheme="minorEastAsia" w:hAnsi="Times New Roman" w:cstheme="minorBidi"/>
                <w:sz w:val="24"/>
                <w:szCs w:val="24"/>
                <w:lang w:val="en-US" w:eastAsia="ru-RU"/>
              </w:rPr>
              <w:t>XIX</w:t>
            </w:r>
            <w:r w:rsidRPr="009B51AF">
              <w:rPr>
                <w:rFonts w:ascii="Times New Roman" w:eastAsiaTheme="minorEastAsia" w:hAnsi="Times New Roman" w:cstheme="minorBidi"/>
                <w:sz w:val="24"/>
                <w:szCs w:val="24"/>
                <w:lang w:eastAsia="ru-RU"/>
              </w:rPr>
              <w:t xml:space="preserve"> века</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12</w:t>
            </w:r>
          </w:p>
        </w:tc>
      </w:tr>
      <w:tr w:rsidR="0051710C" w:rsidRPr="009B51AF" w:rsidTr="008D3CAC">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bCs/>
                <w:w w:val="107"/>
                <w:sz w:val="24"/>
                <w:szCs w:val="24"/>
              </w:rPr>
              <w:t>25</w:t>
            </w:r>
          </w:p>
        </w:tc>
        <w:tc>
          <w:tcPr>
            <w:tcW w:w="6341" w:type="dxa"/>
          </w:tcPr>
          <w:p w:rsidR="0051710C" w:rsidRPr="009B51AF" w:rsidRDefault="0051710C" w:rsidP="008D3CAC">
            <w:pPr>
              <w:spacing w:after="0" w:line="240" w:lineRule="auto"/>
              <w:rPr>
                <w:rFonts w:ascii="Times New Roman" w:eastAsiaTheme="minorEastAsia" w:hAnsi="Times New Roman" w:cstheme="minorBidi"/>
                <w:sz w:val="24"/>
                <w:szCs w:val="24"/>
              </w:rPr>
            </w:pPr>
            <w:r w:rsidRPr="009B51AF">
              <w:rPr>
                <w:rFonts w:ascii="Times New Roman" w:eastAsiaTheme="minorEastAsia" w:hAnsi="Times New Roman" w:cstheme="minorBidi"/>
                <w:sz w:val="24"/>
                <w:szCs w:val="24"/>
                <w:lang w:eastAsia="ru-RU"/>
              </w:rPr>
              <w:t xml:space="preserve">Российский Дальний Восток в </w:t>
            </w:r>
            <w:r w:rsidRPr="009B51AF">
              <w:rPr>
                <w:rFonts w:ascii="Times New Roman" w:eastAsiaTheme="minorEastAsia" w:hAnsi="Times New Roman" w:cstheme="minorBidi"/>
                <w:sz w:val="24"/>
                <w:szCs w:val="24"/>
                <w:lang w:val="en-US" w:eastAsia="ru-RU"/>
              </w:rPr>
              <w:t>XVIII</w:t>
            </w:r>
            <w:r w:rsidRPr="009B51AF">
              <w:rPr>
                <w:rFonts w:ascii="Times New Roman" w:eastAsiaTheme="minorEastAsia" w:hAnsi="Times New Roman" w:cstheme="minorBidi"/>
                <w:sz w:val="24"/>
                <w:szCs w:val="24"/>
                <w:lang w:eastAsia="ru-RU"/>
              </w:rPr>
              <w:t xml:space="preserve">- первой половине </w:t>
            </w:r>
            <w:r w:rsidRPr="009B51AF">
              <w:rPr>
                <w:rFonts w:ascii="Times New Roman" w:eastAsiaTheme="minorEastAsia" w:hAnsi="Times New Roman" w:cstheme="minorBidi"/>
                <w:sz w:val="24"/>
                <w:szCs w:val="24"/>
                <w:lang w:val="en-US" w:eastAsia="ru-RU"/>
              </w:rPr>
              <w:t>XIX</w:t>
            </w:r>
            <w:r w:rsidRPr="009B51AF">
              <w:rPr>
                <w:rFonts w:ascii="Times New Roman" w:eastAsiaTheme="minorEastAsia" w:hAnsi="Times New Roman" w:cstheme="minorBidi"/>
                <w:sz w:val="24"/>
                <w:szCs w:val="24"/>
                <w:lang w:eastAsia="ru-RU"/>
              </w:rPr>
              <w:t xml:space="preserve"> века</w:t>
            </w:r>
          </w:p>
        </w:tc>
        <w:tc>
          <w:tcPr>
            <w:tcW w:w="1276" w:type="dxa"/>
          </w:tcPr>
          <w:p w:rsidR="0051710C" w:rsidRPr="002E2642" w:rsidRDefault="0051710C" w:rsidP="008D3CAC">
            <w:pPr>
              <w:spacing w:after="0" w:line="240" w:lineRule="auto"/>
              <w:jc w:val="center"/>
              <w:rPr>
                <w:rFonts w:ascii="Times New Roman" w:eastAsiaTheme="minorEastAsia" w:hAnsi="Times New Roman" w:cstheme="minorBidi"/>
                <w:sz w:val="24"/>
                <w:szCs w:val="24"/>
              </w:rPr>
            </w:pPr>
            <w:r w:rsidRPr="002E2642">
              <w:rPr>
                <w:rFonts w:ascii="Times New Roman" w:eastAsiaTheme="minorEastAsia" w:hAnsi="Times New Roman" w:cstheme="minorBidi"/>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bCs/>
                <w:w w:val="107"/>
                <w:sz w:val="24"/>
                <w:szCs w:val="24"/>
              </w:rPr>
              <w:t>13</w:t>
            </w:r>
          </w:p>
        </w:tc>
      </w:tr>
      <w:tr w:rsidR="0051710C" w:rsidRPr="009B51AF" w:rsidTr="008D3CAC">
        <w:trPr>
          <w:trHeight w:val="270"/>
        </w:trPr>
        <w:tc>
          <w:tcPr>
            <w:tcW w:w="9351" w:type="dxa"/>
            <w:gridSpan w:val="4"/>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История России</w:t>
            </w:r>
          </w:p>
        </w:tc>
      </w:tr>
      <w:tr w:rsidR="0051710C" w:rsidRPr="009B51AF" w:rsidTr="008D3CAC">
        <w:trPr>
          <w:trHeight w:val="270"/>
        </w:trPr>
        <w:tc>
          <w:tcPr>
            <w:tcW w:w="6941" w:type="dxa"/>
            <w:gridSpan w:val="2"/>
          </w:tcPr>
          <w:p w:rsidR="0051710C" w:rsidRPr="009B51AF" w:rsidRDefault="0051710C" w:rsidP="008D3CAC">
            <w:pPr>
              <w:spacing w:after="0" w:line="240" w:lineRule="auto"/>
              <w:jc w:val="center"/>
              <w:rPr>
                <w:rFonts w:ascii="Times New Roman" w:hAnsi="Times New Roman"/>
                <w:w w:val="107"/>
                <w:sz w:val="24"/>
                <w:szCs w:val="24"/>
              </w:rPr>
            </w:pPr>
            <w:r w:rsidRPr="009B51AF">
              <w:rPr>
                <w:rFonts w:ascii="Times New Roman" w:hAnsi="Times New Roman"/>
                <w:b/>
                <w:sz w:val="24"/>
                <w:szCs w:val="24"/>
              </w:rPr>
              <w:t xml:space="preserve">Раздел 1: </w:t>
            </w:r>
            <w:r w:rsidRPr="009B51AF">
              <w:rPr>
                <w:rFonts w:ascii="Times New Roman" w:hAnsi="Times New Roman"/>
                <w:b/>
                <w:bCs/>
                <w:w w:val="107"/>
                <w:sz w:val="24"/>
                <w:szCs w:val="24"/>
              </w:rPr>
              <w:t>Россия в эпоху преобразований Петра Первого</w:t>
            </w:r>
          </w:p>
        </w:tc>
        <w:tc>
          <w:tcPr>
            <w:tcW w:w="1276" w:type="dxa"/>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16</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26</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Россия и Европа в конце </w:t>
            </w:r>
            <w:r w:rsidRPr="009B51AF">
              <w:rPr>
                <w:rFonts w:ascii="Times New Roman" w:hAnsi="Times New Roman"/>
                <w:w w:val="107"/>
                <w:sz w:val="24"/>
                <w:szCs w:val="24"/>
                <w:lang w:val="en-US"/>
              </w:rPr>
              <w:t>XVII</w:t>
            </w:r>
            <w:r w:rsidRPr="009B51AF">
              <w:rPr>
                <w:rFonts w:ascii="Times New Roman" w:hAnsi="Times New Roman"/>
                <w:w w:val="107"/>
                <w:sz w:val="24"/>
                <w:szCs w:val="24"/>
              </w:rPr>
              <w:t xml:space="preserve"> века</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13</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27</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Россия и Европа в конце </w:t>
            </w:r>
            <w:r w:rsidRPr="009B51AF">
              <w:rPr>
                <w:rFonts w:ascii="Times New Roman" w:hAnsi="Times New Roman"/>
                <w:w w:val="107"/>
                <w:sz w:val="24"/>
                <w:szCs w:val="24"/>
                <w:lang w:val="en-US"/>
              </w:rPr>
              <w:t>XVII</w:t>
            </w:r>
            <w:r w:rsidRPr="009B51AF">
              <w:rPr>
                <w:rFonts w:ascii="Times New Roman" w:hAnsi="Times New Roman"/>
                <w:w w:val="107"/>
                <w:sz w:val="24"/>
                <w:szCs w:val="24"/>
              </w:rPr>
              <w:t xml:space="preserve"> века</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14</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28</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Предпосылки Петровских реформ</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14</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29</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Начало правления Петра Первого</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15</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30</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Великая Северная война 1700-1721 годов </w:t>
            </w:r>
            <w:r w:rsidRPr="009B51AF">
              <w:rPr>
                <w:rFonts w:ascii="Times New Roman" w:hAnsi="Times New Roman"/>
                <w:color w:val="FF0000"/>
                <w:sz w:val="24"/>
                <w:szCs w:val="24"/>
              </w:rPr>
              <w:t>Зачет по образовательному минимуму</w:t>
            </w:r>
          </w:p>
        </w:tc>
        <w:tc>
          <w:tcPr>
            <w:tcW w:w="1276" w:type="dxa"/>
          </w:tcPr>
          <w:p w:rsidR="0051710C" w:rsidRPr="002E2642" w:rsidRDefault="0051710C" w:rsidP="008D3CAC">
            <w:pPr>
              <w:spacing w:after="0" w:line="240" w:lineRule="auto"/>
              <w:jc w:val="center"/>
              <w:rPr>
                <w:rFonts w:ascii="Times New Roman" w:eastAsiaTheme="minorEastAsia" w:hAnsi="Times New Roman"/>
                <w:w w:val="107"/>
                <w:sz w:val="24"/>
                <w:szCs w:val="24"/>
                <w:lang w:eastAsia="ko-KR"/>
              </w:rPr>
            </w:pPr>
            <w:r w:rsidRPr="002E2642">
              <w:rPr>
                <w:rFonts w:ascii="Times New Roman" w:eastAsiaTheme="minorEastAsia" w:hAnsi="Times New Roman"/>
                <w:w w:val="107"/>
                <w:sz w:val="24"/>
                <w:szCs w:val="24"/>
                <w:lang w:eastAsia="ko-KR"/>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15</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31</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Великая Северная война 1700-1721 годов</w:t>
            </w:r>
          </w:p>
        </w:tc>
        <w:tc>
          <w:tcPr>
            <w:tcW w:w="1276" w:type="dxa"/>
          </w:tcPr>
          <w:p w:rsidR="0051710C" w:rsidRPr="002E2642" w:rsidRDefault="0051710C" w:rsidP="008D3CAC">
            <w:pPr>
              <w:spacing w:after="0" w:line="240" w:lineRule="auto"/>
              <w:jc w:val="center"/>
              <w:rPr>
                <w:rFonts w:ascii="Times New Roman" w:eastAsiaTheme="minorEastAsia" w:hAnsi="Times New Roman"/>
                <w:color w:val="FF0000"/>
                <w:w w:val="107"/>
                <w:sz w:val="24"/>
                <w:szCs w:val="24"/>
                <w:lang w:eastAsia="ko-KR"/>
              </w:rPr>
            </w:pPr>
            <w:r w:rsidRPr="002E2642">
              <w:rPr>
                <w:rFonts w:ascii="Times New Roman" w:eastAsiaTheme="minorEastAsia" w:hAnsi="Times New Roman"/>
                <w:w w:val="107"/>
                <w:sz w:val="24"/>
                <w:szCs w:val="24"/>
                <w:lang w:eastAsia="ko-KR"/>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16</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b/>
                <w:w w:val="107"/>
                <w:sz w:val="24"/>
                <w:szCs w:val="24"/>
              </w:rPr>
            </w:pPr>
            <w:r w:rsidRPr="009B51AF">
              <w:rPr>
                <w:rFonts w:ascii="Times New Roman" w:hAnsi="Times New Roman"/>
                <w:b/>
                <w:w w:val="107"/>
                <w:sz w:val="24"/>
                <w:szCs w:val="24"/>
              </w:rPr>
              <w:t>32</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Реформы управления Петра Первого</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16</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33</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Экономическая политика Петра Первого</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17</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34</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Российское общество в Петровскую эпоху</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17</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35</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Церковная реформа. Традиционные конфессии</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18</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36</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Социальные и национальные движения. Оппозиция реформам</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18</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37</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Социальные и национальные движения. Оппозиция реформам</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19</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38</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Перемены в культуре России в годы реформ</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19</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39</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Повседневная жизнь в эпоху Петра</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20</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40</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Значение Петровских реформ для страны</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20</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41</w:t>
            </w:r>
          </w:p>
        </w:tc>
        <w:tc>
          <w:tcPr>
            <w:tcW w:w="6341" w:type="dxa"/>
          </w:tcPr>
          <w:p w:rsidR="0051710C" w:rsidRPr="00A537ED" w:rsidRDefault="0051710C" w:rsidP="008D3CAC">
            <w:pPr>
              <w:spacing w:after="0" w:line="240" w:lineRule="auto"/>
              <w:rPr>
                <w:rFonts w:ascii="Times New Roman" w:eastAsiaTheme="minorEastAsia" w:hAnsi="Times New Roman"/>
                <w:color w:val="FF0000"/>
                <w:w w:val="107"/>
                <w:sz w:val="24"/>
                <w:szCs w:val="24"/>
                <w:lang w:eastAsia="ko-KR"/>
              </w:rPr>
            </w:pPr>
            <w:r w:rsidRPr="009B51AF">
              <w:rPr>
                <w:rFonts w:ascii="Times New Roman" w:eastAsiaTheme="minorEastAsia" w:hAnsi="Times New Roman"/>
                <w:w w:val="107"/>
                <w:sz w:val="24"/>
                <w:szCs w:val="24"/>
                <w:lang w:eastAsia="ko-KR"/>
              </w:rPr>
              <w:t>Контрольная работа «Жизнь страны в эпоху Петра Первого</w:t>
            </w:r>
            <w:proofErr w:type="gramStart"/>
            <w:r w:rsidRPr="009B51AF">
              <w:rPr>
                <w:rFonts w:ascii="Times New Roman" w:eastAsiaTheme="minorEastAsia" w:hAnsi="Times New Roman"/>
                <w:w w:val="107"/>
                <w:sz w:val="24"/>
                <w:szCs w:val="24"/>
                <w:lang w:eastAsia="ko-KR"/>
              </w:rPr>
              <w:t>»</w:t>
            </w:r>
            <w:r>
              <w:rPr>
                <w:rFonts w:ascii="Times New Roman" w:eastAsiaTheme="minorEastAsia" w:hAnsi="Times New Roman"/>
                <w:w w:val="107"/>
                <w:sz w:val="24"/>
                <w:szCs w:val="24"/>
                <w:lang w:eastAsia="ko-KR"/>
              </w:rPr>
              <w:t xml:space="preserve"> </w:t>
            </w:r>
            <w:r>
              <w:rPr>
                <w:rFonts w:ascii="Times New Roman" w:eastAsiaTheme="minorEastAsia" w:hAnsi="Times New Roman"/>
                <w:color w:val="FF0000"/>
                <w:w w:val="107"/>
                <w:sz w:val="24"/>
                <w:szCs w:val="24"/>
                <w:lang w:eastAsia="ko-KR"/>
              </w:rPr>
              <w:t>!</w:t>
            </w:r>
            <w:proofErr w:type="gramEnd"/>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21</w:t>
            </w:r>
          </w:p>
        </w:tc>
      </w:tr>
      <w:tr w:rsidR="0051710C" w:rsidRPr="009B51AF" w:rsidTr="008D3CAC">
        <w:trPr>
          <w:trHeight w:val="270"/>
        </w:trPr>
        <w:tc>
          <w:tcPr>
            <w:tcW w:w="6941" w:type="dxa"/>
            <w:gridSpan w:val="2"/>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 xml:space="preserve">Раздел 2: Эпоха дворцовых переворотов </w:t>
            </w:r>
          </w:p>
        </w:tc>
        <w:tc>
          <w:tcPr>
            <w:tcW w:w="1276" w:type="dxa"/>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5</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42</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Эпоха дворцовых переворотов</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21</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43</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Эпоха дворцовых переворотов</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22</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44</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Эпоха дворцовых переворотов</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22</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45</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Внутренняя политика и экономика в 1725-1762 годах</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23</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46</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Внешняя политика в 1725-1762 годах.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23</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47</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Национальная и религиозная политика 1725-1762 гг.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24</w:t>
            </w:r>
          </w:p>
        </w:tc>
      </w:tr>
      <w:tr w:rsidR="0051710C" w:rsidRPr="009B51AF" w:rsidTr="008D3CAC">
        <w:trPr>
          <w:trHeight w:val="270"/>
        </w:trPr>
        <w:tc>
          <w:tcPr>
            <w:tcW w:w="6941" w:type="dxa"/>
            <w:gridSpan w:val="2"/>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 xml:space="preserve">Раздел 3: Российская империя при Екатерине Второй </w:t>
            </w:r>
          </w:p>
        </w:tc>
        <w:tc>
          <w:tcPr>
            <w:tcW w:w="1276" w:type="dxa"/>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10</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48</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Россия в системе международных отношений</w:t>
            </w:r>
          </w:p>
        </w:tc>
        <w:tc>
          <w:tcPr>
            <w:tcW w:w="1276" w:type="dxa"/>
          </w:tcPr>
          <w:p w:rsidR="0051710C" w:rsidRPr="002E2642" w:rsidRDefault="0051710C" w:rsidP="008D3CAC">
            <w:pPr>
              <w:spacing w:after="0" w:line="240" w:lineRule="auto"/>
              <w:jc w:val="center"/>
              <w:rPr>
                <w:rFonts w:ascii="Times New Roman" w:eastAsiaTheme="minorEastAsia" w:hAnsi="Times New Roman"/>
                <w:w w:val="107"/>
                <w:sz w:val="24"/>
                <w:szCs w:val="24"/>
                <w:lang w:eastAsia="ko-KR"/>
              </w:rPr>
            </w:pPr>
            <w:r w:rsidRPr="002E2642">
              <w:rPr>
                <w:rFonts w:ascii="Times New Roman" w:eastAsiaTheme="minorEastAsia" w:hAnsi="Times New Roman"/>
                <w:w w:val="107"/>
                <w:sz w:val="24"/>
                <w:szCs w:val="24"/>
                <w:lang w:eastAsia="ko-KR"/>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24</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49</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Внутренняя политика Екатерины Второй</w:t>
            </w:r>
            <w:r w:rsidRPr="009B51AF">
              <w:rPr>
                <w:rFonts w:ascii="Times New Roman" w:hAnsi="Times New Roman"/>
                <w:color w:val="FF0000"/>
                <w:w w:val="107"/>
                <w:sz w:val="24"/>
                <w:szCs w:val="24"/>
              </w:rPr>
              <w:t xml:space="preserve"> Зачет по образовательному минимуму</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25</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50</w:t>
            </w:r>
          </w:p>
        </w:tc>
        <w:tc>
          <w:tcPr>
            <w:tcW w:w="6341" w:type="dxa"/>
          </w:tcPr>
          <w:p w:rsidR="0051710C" w:rsidRPr="009B51AF" w:rsidRDefault="0051710C" w:rsidP="008D3CAC">
            <w:pPr>
              <w:spacing w:after="0" w:line="240" w:lineRule="auto"/>
              <w:rPr>
                <w:rFonts w:ascii="Times New Roman" w:hAnsi="Times New Roman"/>
                <w:color w:val="FF0000"/>
                <w:w w:val="107"/>
                <w:sz w:val="24"/>
                <w:szCs w:val="24"/>
              </w:rPr>
            </w:pPr>
            <w:r w:rsidRPr="009B51AF">
              <w:rPr>
                <w:rFonts w:ascii="Times New Roman" w:hAnsi="Times New Roman"/>
                <w:w w:val="107"/>
                <w:sz w:val="24"/>
                <w:szCs w:val="24"/>
              </w:rPr>
              <w:t xml:space="preserve">Экономика России при Екатерине Второй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25</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51</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Социальная структура общества в эпоху Екатерины</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26</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b/>
                <w:w w:val="107"/>
                <w:sz w:val="24"/>
                <w:szCs w:val="24"/>
              </w:rPr>
            </w:pPr>
            <w:r w:rsidRPr="009B51AF">
              <w:rPr>
                <w:rFonts w:ascii="Times New Roman" w:hAnsi="Times New Roman"/>
                <w:b/>
                <w:w w:val="107"/>
                <w:sz w:val="24"/>
                <w:szCs w:val="24"/>
              </w:rPr>
              <w:t>52</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Восстание под предводительством Емельяна Пугачева</w:t>
            </w:r>
          </w:p>
        </w:tc>
        <w:tc>
          <w:tcPr>
            <w:tcW w:w="1276" w:type="dxa"/>
          </w:tcPr>
          <w:p w:rsidR="0051710C" w:rsidRPr="002E2642" w:rsidRDefault="0051710C" w:rsidP="008D3CAC">
            <w:pPr>
              <w:spacing w:after="0" w:line="240" w:lineRule="auto"/>
              <w:jc w:val="center"/>
              <w:rPr>
                <w:rFonts w:ascii="Times New Roman" w:hAnsi="Times New Roman"/>
                <w:color w:val="FF0000"/>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26</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53</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Национальная и религиозная политика Екатерины Второй</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27</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54</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Внешняя политика Екатерины Второй</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27</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lastRenderedPageBreak/>
              <w:t>55</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Внешняя политика Екатерины Второй</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28</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56</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 xml:space="preserve">Начало освоения </w:t>
            </w:r>
            <w:proofErr w:type="spellStart"/>
            <w:r w:rsidRPr="009B51AF">
              <w:rPr>
                <w:rFonts w:ascii="Times New Roman" w:eastAsiaTheme="minorEastAsia" w:hAnsi="Times New Roman"/>
                <w:w w:val="107"/>
                <w:sz w:val="24"/>
                <w:szCs w:val="24"/>
                <w:lang w:eastAsia="ko-KR"/>
              </w:rPr>
              <w:t>Новороссии</w:t>
            </w:r>
            <w:proofErr w:type="spellEnd"/>
            <w:r w:rsidRPr="009B51AF">
              <w:rPr>
                <w:rFonts w:ascii="Times New Roman" w:eastAsiaTheme="minorEastAsia" w:hAnsi="Times New Roman"/>
                <w:w w:val="107"/>
                <w:sz w:val="24"/>
                <w:szCs w:val="24"/>
                <w:lang w:eastAsia="ko-KR"/>
              </w:rPr>
              <w:t xml:space="preserve"> и Крыма</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28</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57</w:t>
            </w:r>
          </w:p>
        </w:tc>
        <w:tc>
          <w:tcPr>
            <w:tcW w:w="6341" w:type="dxa"/>
          </w:tcPr>
          <w:p w:rsidR="0051710C" w:rsidRPr="00516ADA" w:rsidRDefault="0051710C" w:rsidP="008D3CAC">
            <w:pPr>
              <w:spacing w:after="0" w:line="240" w:lineRule="auto"/>
              <w:rPr>
                <w:rFonts w:ascii="Times New Roman" w:hAnsi="Times New Roman"/>
                <w:color w:val="FF0000"/>
                <w:w w:val="107"/>
                <w:sz w:val="24"/>
                <w:szCs w:val="24"/>
              </w:rPr>
            </w:pPr>
            <w:r w:rsidRPr="009B51AF">
              <w:rPr>
                <w:rFonts w:ascii="Times New Roman" w:hAnsi="Times New Roman"/>
                <w:w w:val="107"/>
                <w:sz w:val="24"/>
                <w:szCs w:val="24"/>
              </w:rPr>
              <w:t>Контрольная работа «Россия при Екатерине Второй»</w:t>
            </w:r>
            <w:r>
              <w:rPr>
                <w:rFonts w:ascii="Times New Roman" w:hAnsi="Times New Roman"/>
                <w:w w:val="107"/>
                <w:sz w:val="24"/>
                <w:szCs w:val="24"/>
              </w:rPr>
              <w:t xml:space="preserve">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29</w:t>
            </w:r>
          </w:p>
        </w:tc>
      </w:tr>
      <w:tr w:rsidR="0051710C" w:rsidRPr="009B51AF" w:rsidTr="008D3CAC">
        <w:trPr>
          <w:trHeight w:val="270"/>
        </w:trPr>
        <w:tc>
          <w:tcPr>
            <w:tcW w:w="6941" w:type="dxa"/>
            <w:gridSpan w:val="2"/>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 xml:space="preserve">Раздел 4: Правление Павла Первого </w:t>
            </w:r>
          </w:p>
        </w:tc>
        <w:tc>
          <w:tcPr>
            <w:tcW w:w="1276" w:type="dxa"/>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2</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58</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Внутренняя политика Павла Первого</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29</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59</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Внешняя политика Павла Первого</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30</w:t>
            </w:r>
          </w:p>
        </w:tc>
      </w:tr>
      <w:tr w:rsidR="0051710C" w:rsidRPr="009B51AF" w:rsidTr="008D3CAC">
        <w:trPr>
          <w:trHeight w:val="270"/>
        </w:trPr>
        <w:tc>
          <w:tcPr>
            <w:tcW w:w="6941" w:type="dxa"/>
            <w:gridSpan w:val="2"/>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 xml:space="preserve">Раздел 5: Культурное пространство Российской империи </w:t>
            </w:r>
            <w:r w:rsidRPr="009B51AF">
              <w:rPr>
                <w:rFonts w:ascii="Times New Roman" w:hAnsi="Times New Roman"/>
                <w:b/>
                <w:w w:val="107"/>
                <w:sz w:val="24"/>
                <w:szCs w:val="24"/>
                <w:lang w:val="en-US"/>
              </w:rPr>
              <w:t>XVIII</w:t>
            </w:r>
            <w:r w:rsidRPr="009B51AF">
              <w:rPr>
                <w:rFonts w:ascii="Times New Roman" w:hAnsi="Times New Roman"/>
                <w:b/>
                <w:w w:val="107"/>
                <w:sz w:val="24"/>
                <w:szCs w:val="24"/>
              </w:rPr>
              <w:t xml:space="preserve"> века</w:t>
            </w:r>
          </w:p>
        </w:tc>
        <w:tc>
          <w:tcPr>
            <w:tcW w:w="1276" w:type="dxa"/>
          </w:tcPr>
          <w:p w:rsidR="0051710C" w:rsidRPr="009B51AF" w:rsidRDefault="0051710C" w:rsidP="008D3CAC">
            <w:pPr>
              <w:spacing w:after="0" w:line="240" w:lineRule="auto"/>
              <w:jc w:val="center"/>
              <w:rPr>
                <w:rFonts w:ascii="Times New Roman" w:hAnsi="Times New Roman"/>
                <w:b/>
                <w:w w:val="107"/>
                <w:sz w:val="24"/>
                <w:szCs w:val="24"/>
              </w:rPr>
            </w:pPr>
            <w:r w:rsidRPr="009B51AF">
              <w:rPr>
                <w:rFonts w:ascii="Times New Roman" w:hAnsi="Times New Roman"/>
                <w:b/>
                <w:w w:val="107"/>
                <w:sz w:val="24"/>
                <w:szCs w:val="24"/>
              </w:rPr>
              <w:t>9</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60</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Общественная мысль и литература </w:t>
            </w:r>
            <w:r w:rsidRPr="009B51AF">
              <w:rPr>
                <w:rFonts w:ascii="Times New Roman" w:hAnsi="Times New Roman"/>
                <w:sz w:val="24"/>
                <w:szCs w:val="24"/>
              </w:rPr>
              <w:t xml:space="preserve">в </w:t>
            </w:r>
            <w:r w:rsidRPr="009B51AF">
              <w:rPr>
                <w:rFonts w:ascii="Times New Roman" w:hAnsi="Times New Roman"/>
                <w:sz w:val="24"/>
                <w:szCs w:val="24"/>
                <w:lang w:val="en-US"/>
              </w:rPr>
              <w:t>XVIII</w:t>
            </w:r>
            <w:r w:rsidRPr="009B51AF">
              <w:rPr>
                <w:rFonts w:ascii="Times New Roman" w:hAnsi="Times New Roman"/>
                <w:sz w:val="24"/>
                <w:szCs w:val="24"/>
              </w:rPr>
              <w:t xml:space="preserve"> веке</w:t>
            </w:r>
            <w:r w:rsidRPr="009B51AF">
              <w:rPr>
                <w:rFonts w:ascii="Times New Roman" w:hAnsi="Times New Roman"/>
                <w:w w:val="107"/>
                <w:sz w:val="24"/>
                <w:szCs w:val="24"/>
              </w:rPr>
              <w:t xml:space="preserve">.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30</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61</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Образование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31</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62</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 xml:space="preserve">Наука и техника. Архитектура </w:t>
            </w:r>
            <w:r w:rsidRPr="009B51AF">
              <w:rPr>
                <w:rFonts w:ascii="Times New Roman" w:hAnsi="Times New Roman"/>
                <w:sz w:val="24"/>
                <w:szCs w:val="24"/>
              </w:rPr>
              <w:t xml:space="preserve">в </w:t>
            </w:r>
            <w:r w:rsidRPr="009B51AF">
              <w:rPr>
                <w:rFonts w:ascii="Times New Roman" w:hAnsi="Times New Roman"/>
                <w:sz w:val="24"/>
                <w:szCs w:val="24"/>
                <w:lang w:val="en-US"/>
              </w:rPr>
              <w:t>XVIII</w:t>
            </w:r>
            <w:r w:rsidRPr="009B51AF">
              <w:rPr>
                <w:rFonts w:ascii="Times New Roman" w:hAnsi="Times New Roman"/>
                <w:sz w:val="24"/>
                <w:szCs w:val="24"/>
              </w:rPr>
              <w:t xml:space="preserve"> веке</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31</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63</w:t>
            </w:r>
          </w:p>
        </w:tc>
        <w:tc>
          <w:tcPr>
            <w:tcW w:w="6341" w:type="dxa"/>
          </w:tcPr>
          <w:p w:rsidR="0051710C" w:rsidRPr="009B51AF" w:rsidRDefault="0051710C" w:rsidP="008D3CAC">
            <w:pPr>
              <w:spacing w:after="0" w:line="240" w:lineRule="auto"/>
              <w:rPr>
                <w:rFonts w:ascii="Times New Roman" w:eastAsiaTheme="minorEastAsia" w:hAnsi="Times New Roman"/>
                <w:w w:val="107"/>
                <w:sz w:val="24"/>
                <w:szCs w:val="24"/>
                <w:lang w:eastAsia="ko-KR"/>
              </w:rPr>
            </w:pPr>
            <w:r w:rsidRPr="009B51AF">
              <w:rPr>
                <w:rFonts w:ascii="Times New Roman" w:eastAsiaTheme="minorEastAsia" w:hAnsi="Times New Roman"/>
                <w:w w:val="107"/>
                <w:sz w:val="24"/>
                <w:szCs w:val="24"/>
                <w:lang w:eastAsia="ko-KR"/>
              </w:rPr>
              <w:t xml:space="preserve">Живопись и скульптура </w:t>
            </w:r>
            <w:r w:rsidRPr="009B51AF">
              <w:rPr>
                <w:rFonts w:ascii="Times New Roman" w:hAnsi="Times New Roman"/>
                <w:sz w:val="24"/>
                <w:szCs w:val="24"/>
              </w:rPr>
              <w:t xml:space="preserve">в </w:t>
            </w:r>
            <w:r w:rsidRPr="009B51AF">
              <w:rPr>
                <w:rFonts w:ascii="Times New Roman" w:hAnsi="Times New Roman"/>
                <w:sz w:val="24"/>
                <w:szCs w:val="24"/>
                <w:lang w:val="en-US"/>
              </w:rPr>
              <w:t>XVIII</w:t>
            </w:r>
            <w:r w:rsidRPr="009B51AF">
              <w:rPr>
                <w:rFonts w:ascii="Times New Roman" w:hAnsi="Times New Roman"/>
                <w:sz w:val="24"/>
                <w:szCs w:val="24"/>
              </w:rPr>
              <w:t xml:space="preserve"> веке</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32</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64</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 xml:space="preserve">Музыка и театр </w:t>
            </w:r>
            <w:r w:rsidRPr="009B51AF">
              <w:rPr>
                <w:rFonts w:ascii="Times New Roman" w:hAnsi="Times New Roman"/>
                <w:sz w:val="24"/>
                <w:szCs w:val="24"/>
              </w:rPr>
              <w:t xml:space="preserve">в </w:t>
            </w:r>
            <w:r w:rsidRPr="009B51AF">
              <w:rPr>
                <w:rFonts w:ascii="Times New Roman" w:hAnsi="Times New Roman"/>
                <w:sz w:val="24"/>
                <w:szCs w:val="24"/>
                <w:lang w:val="en-US"/>
              </w:rPr>
              <w:t>XVIII</w:t>
            </w:r>
            <w:r w:rsidRPr="009B51AF">
              <w:rPr>
                <w:rFonts w:ascii="Times New Roman" w:hAnsi="Times New Roman"/>
                <w:sz w:val="24"/>
                <w:szCs w:val="24"/>
              </w:rPr>
              <w:t xml:space="preserve"> веке</w:t>
            </w:r>
            <w:r w:rsidRPr="009B51AF">
              <w:rPr>
                <w:rFonts w:ascii="Times New Roman" w:hAnsi="Times New Roman"/>
                <w:w w:val="107"/>
                <w:sz w:val="24"/>
                <w:szCs w:val="24"/>
              </w:rPr>
              <w:t xml:space="preserve">. </w:t>
            </w:r>
            <w:r w:rsidRPr="009B51AF">
              <w:rPr>
                <w:rFonts w:ascii="Times New Roman" w:hAnsi="Times New Roman"/>
                <w:color w:val="FF0000"/>
                <w:sz w:val="24"/>
                <w:szCs w:val="24"/>
              </w:rPr>
              <w:t>Зачет по образовательному минимуму</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32</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65</w:t>
            </w:r>
          </w:p>
        </w:tc>
        <w:tc>
          <w:tcPr>
            <w:tcW w:w="6341" w:type="dxa"/>
          </w:tcPr>
          <w:p w:rsidR="0051710C" w:rsidRPr="00605603" w:rsidRDefault="0051710C" w:rsidP="008D3CAC">
            <w:pPr>
              <w:spacing w:after="0" w:line="240" w:lineRule="auto"/>
              <w:rPr>
                <w:rFonts w:ascii="Times New Roman" w:hAnsi="Times New Roman"/>
                <w:color w:val="FF0000"/>
                <w:w w:val="107"/>
                <w:sz w:val="24"/>
                <w:szCs w:val="24"/>
              </w:rPr>
            </w:pPr>
            <w:r w:rsidRPr="009B51AF">
              <w:rPr>
                <w:rFonts w:ascii="Times New Roman" w:hAnsi="Times New Roman"/>
                <w:w w:val="107"/>
                <w:sz w:val="24"/>
                <w:szCs w:val="24"/>
              </w:rPr>
              <w:t xml:space="preserve">Контрольная работа «Культура России в </w:t>
            </w:r>
            <w:r w:rsidRPr="009B51AF">
              <w:rPr>
                <w:rFonts w:ascii="Times New Roman" w:hAnsi="Times New Roman"/>
                <w:sz w:val="24"/>
                <w:szCs w:val="24"/>
                <w:lang w:val="en-US"/>
              </w:rPr>
              <w:t>XVIII</w:t>
            </w:r>
            <w:r w:rsidRPr="009B51AF">
              <w:rPr>
                <w:rFonts w:ascii="Times New Roman" w:hAnsi="Times New Roman"/>
                <w:sz w:val="24"/>
                <w:szCs w:val="24"/>
              </w:rPr>
              <w:t xml:space="preserve"> веке»</w:t>
            </w:r>
            <w:r>
              <w:rPr>
                <w:rFonts w:ascii="Times New Roman" w:hAnsi="Times New Roman"/>
                <w:sz w:val="24"/>
                <w:szCs w:val="24"/>
              </w:rPr>
              <w:t xml:space="preserve"> </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33</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66</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sz w:val="24"/>
                <w:szCs w:val="24"/>
              </w:rPr>
              <w:t xml:space="preserve">Народы России в </w:t>
            </w:r>
            <w:r w:rsidRPr="009B51AF">
              <w:rPr>
                <w:rFonts w:ascii="Times New Roman" w:hAnsi="Times New Roman"/>
                <w:sz w:val="24"/>
                <w:szCs w:val="24"/>
                <w:lang w:val="en-US"/>
              </w:rPr>
              <w:t>XVIII</w:t>
            </w:r>
            <w:r w:rsidRPr="009B51AF">
              <w:rPr>
                <w:rFonts w:ascii="Times New Roman" w:hAnsi="Times New Roman"/>
                <w:sz w:val="24"/>
                <w:szCs w:val="24"/>
              </w:rPr>
              <w:t xml:space="preserve"> веке</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33</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67</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Перемены в повседневной жизни российских сословий</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34</w:t>
            </w:r>
          </w:p>
        </w:tc>
      </w:tr>
      <w:tr w:rsidR="0051710C" w:rsidRPr="009B51AF" w:rsidTr="008D3CAC">
        <w:trPr>
          <w:trHeight w:val="270"/>
        </w:trPr>
        <w:tc>
          <w:tcPr>
            <w:tcW w:w="600"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68</w:t>
            </w:r>
          </w:p>
        </w:tc>
        <w:tc>
          <w:tcPr>
            <w:tcW w:w="6341" w:type="dxa"/>
          </w:tcPr>
          <w:p w:rsidR="0051710C" w:rsidRPr="009B51AF" w:rsidRDefault="0051710C" w:rsidP="008D3CAC">
            <w:pPr>
              <w:spacing w:after="0" w:line="240" w:lineRule="auto"/>
              <w:rPr>
                <w:rFonts w:ascii="Times New Roman" w:hAnsi="Times New Roman"/>
                <w:w w:val="107"/>
                <w:sz w:val="24"/>
                <w:szCs w:val="24"/>
              </w:rPr>
            </w:pPr>
            <w:r w:rsidRPr="009B51AF">
              <w:rPr>
                <w:rFonts w:ascii="Times New Roman" w:hAnsi="Times New Roman"/>
                <w:w w:val="107"/>
                <w:sz w:val="24"/>
                <w:szCs w:val="24"/>
              </w:rPr>
              <w:t>Резерв времени</w:t>
            </w:r>
          </w:p>
        </w:tc>
        <w:tc>
          <w:tcPr>
            <w:tcW w:w="1276"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1</w:t>
            </w:r>
          </w:p>
        </w:tc>
        <w:tc>
          <w:tcPr>
            <w:tcW w:w="1134" w:type="dxa"/>
          </w:tcPr>
          <w:p w:rsidR="0051710C" w:rsidRPr="002E2642" w:rsidRDefault="0051710C" w:rsidP="008D3CAC">
            <w:pPr>
              <w:spacing w:after="0" w:line="240" w:lineRule="auto"/>
              <w:jc w:val="center"/>
              <w:rPr>
                <w:rFonts w:ascii="Times New Roman" w:hAnsi="Times New Roman"/>
                <w:w w:val="107"/>
                <w:sz w:val="24"/>
                <w:szCs w:val="24"/>
              </w:rPr>
            </w:pPr>
            <w:r w:rsidRPr="002E2642">
              <w:rPr>
                <w:rFonts w:ascii="Times New Roman" w:hAnsi="Times New Roman"/>
                <w:w w:val="107"/>
                <w:sz w:val="24"/>
                <w:szCs w:val="24"/>
              </w:rPr>
              <w:t>34</w:t>
            </w:r>
          </w:p>
        </w:tc>
      </w:tr>
    </w:tbl>
    <w:p w:rsidR="0051710C" w:rsidRPr="009B51AF" w:rsidRDefault="0051710C" w:rsidP="0051710C">
      <w:pPr>
        <w:spacing w:after="0" w:line="240" w:lineRule="auto"/>
        <w:rPr>
          <w:rFonts w:ascii="Times New Roman" w:hAnsi="Times New Roman"/>
          <w:w w:val="107"/>
          <w:sz w:val="24"/>
          <w:szCs w:val="24"/>
        </w:rPr>
      </w:pPr>
    </w:p>
    <w:p w:rsidR="0051710C" w:rsidRPr="009B51AF" w:rsidRDefault="0051710C" w:rsidP="0051710C">
      <w:pPr>
        <w:spacing w:after="160" w:line="259" w:lineRule="auto"/>
        <w:rPr>
          <w:rFonts w:asciiTheme="minorHAnsi" w:eastAsiaTheme="minorEastAsia" w:hAnsiTheme="minorHAnsi" w:cstheme="minorBidi"/>
        </w:rPr>
      </w:pPr>
    </w:p>
    <w:p w:rsidR="0051710C" w:rsidRPr="009B51AF" w:rsidRDefault="0051710C" w:rsidP="0051710C">
      <w:pPr>
        <w:rPr>
          <w:rFonts w:ascii="Times New Roman" w:hAnsi="Times New Roman"/>
          <w:sz w:val="24"/>
          <w:szCs w:val="24"/>
          <w:lang w:eastAsia="ru-RU"/>
        </w:rPr>
      </w:pPr>
      <w:r w:rsidRPr="009B51AF">
        <w:rPr>
          <w:rFonts w:ascii="Times New Roman" w:hAnsi="Times New Roman"/>
          <w:sz w:val="24"/>
          <w:szCs w:val="24"/>
          <w:lang w:eastAsia="ru-RU"/>
        </w:rPr>
        <w:t>Преподаватель</w:t>
      </w:r>
      <w:r w:rsidRPr="009B51AF">
        <w:rPr>
          <w:rFonts w:ascii="Times New Roman" w:hAnsi="Times New Roman"/>
          <w:sz w:val="24"/>
          <w:szCs w:val="24"/>
          <w:lang w:eastAsia="ru-RU"/>
        </w:rPr>
        <w:tab/>
        <w:t>___________________________ Зверева Елена Анатольевна</w:t>
      </w:r>
    </w:p>
    <w:p w:rsidR="0051710C" w:rsidRPr="00041C8A" w:rsidRDefault="0051710C" w:rsidP="0051710C">
      <w:pPr>
        <w:pStyle w:val="a4"/>
        <w:rPr>
          <w:rFonts w:ascii="Times New Roman" w:hAnsi="Times New Roman"/>
          <w:sz w:val="24"/>
          <w:szCs w:val="24"/>
        </w:rPr>
      </w:pPr>
      <w:r w:rsidRPr="00041C8A">
        <w:rPr>
          <w:rFonts w:ascii="Times New Roman" w:hAnsi="Times New Roman"/>
          <w:i/>
          <w:sz w:val="24"/>
          <w:szCs w:val="24"/>
        </w:rPr>
        <w:t>Отметка 5</w:t>
      </w:r>
      <w:r w:rsidRPr="00041C8A">
        <w:rPr>
          <w:rFonts w:ascii="Times New Roman" w:hAnsi="Times New Roman"/>
          <w:sz w:val="24"/>
          <w:szCs w:val="24"/>
        </w:rPr>
        <w:t>: 86-100%</w:t>
      </w:r>
    </w:p>
    <w:p w:rsidR="0051710C" w:rsidRPr="00041C8A" w:rsidRDefault="0051710C" w:rsidP="0051710C">
      <w:pPr>
        <w:pStyle w:val="a4"/>
        <w:rPr>
          <w:rFonts w:ascii="Times New Roman" w:hAnsi="Times New Roman"/>
          <w:sz w:val="24"/>
          <w:szCs w:val="24"/>
        </w:rPr>
      </w:pPr>
      <w:r w:rsidRPr="00041C8A">
        <w:rPr>
          <w:rFonts w:ascii="Times New Roman" w:hAnsi="Times New Roman"/>
          <w:i/>
          <w:sz w:val="24"/>
          <w:szCs w:val="24"/>
        </w:rPr>
        <w:t>Отметка 4</w:t>
      </w:r>
      <w:r w:rsidRPr="00041C8A">
        <w:rPr>
          <w:rFonts w:ascii="Times New Roman" w:hAnsi="Times New Roman"/>
          <w:sz w:val="24"/>
          <w:szCs w:val="24"/>
        </w:rPr>
        <w:t>: 75-85%</w:t>
      </w:r>
    </w:p>
    <w:p w:rsidR="0051710C" w:rsidRPr="00041C8A" w:rsidRDefault="0051710C" w:rsidP="0051710C">
      <w:pPr>
        <w:pStyle w:val="a4"/>
        <w:rPr>
          <w:rFonts w:ascii="Times New Roman" w:hAnsi="Times New Roman"/>
          <w:sz w:val="24"/>
          <w:szCs w:val="24"/>
        </w:rPr>
      </w:pPr>
      <w:r w:rsidRPr="00041C8A">
        <w:rPr>
          <w:rFonts w:ascii="Times New Roman" w:hAnsi="Times New Roman"/>
          <w:i/>
          <w:sz w:val="24"/>
          <w:szCs w:val="24"/>
        </w:rPr>
        <w:t>Отметка 3</w:t>
      </w:r>
      <w:r w:rsidRPr="00041C8A">
        <w:rPr>
          <w:rFonts w:ascii="Times New Roman" w:hAnsi="Times New Roman"/>
          <w:sz w:val="24"/>
          <w:szCs w:val="24"/>
        </w:rPr>
        <w:t>: 50-74%</w:t>
      </w:r>
    </w:p>
    <w:p w:rsidR="0051710C" w:rsidRDefault="0051710C" w:rsidP="0051710C"/>
    <w:p w:rsidR="0051710C" w:rsidRDefault="0051710C" w:rsidP="009B51AF">
      <w:pPr>
        <w:spacing w:after="0" w:line="240" w:lineRule="auto"/>
        <w:ind w:left="220" w:firstLine="330"/>
        <w:jc w:val="center"/>
        <w:rPr>
          <w:rFonts w:ascii="Times New Roman" w:hAnsi="Times New Roman"/>
          <w:b/>
          <w:bCs/>
          <w:sz w:val="24"/>
          <w:szCs w:val="24"/>
          <w:lang w:eastAsia="ru-RU"/>
        </w:rPr>
      </w:pPr>
    </w:p>
    <w:p w:rsidR="006E4458" w:rsidRPr="006E4458" w:rsidRDefault="006E4458" w:rsidP="006E4458">
      <w:pPr>
        <w:spacing w:after="0" w:line="240" w:lineRule="auto"/>
        <w:jc w:val="center"/>
        <w:rPr>
          <w:rFonts w:ascii="Times New Roman" w:hAnsi="Times New Roman"/>
          <w:b/>
          <w:sz w:val="24"/>
          <w:szCs w:val="24"/>
          <w:lang w:eastAsia="ru-RU"/>
        </w:rPr>
      </w:pPr>
      <w:bookmarkStart w:id="0" w:name="_GoBack"/>
      <w:bookmarkEnd w:id="0"/>
      <w:r w:rsidRPr="006E4458">
        <w:rPr>
          <w:rFonts w:ascii="Times New Roman" w:hAnsi="Times New Roman"/>
          <w:b/>
          <w:sz w:val="24"/>
          <w:szCs w:val="24"/>
          <w:lang w:eastAsia="ru-RU"/>
        </w:rPr>
        <w:t>Обязате</w:t>
      </w:r>
      <w:r w:rsidR="001377C6">
        <w:rPr>
          <w:rFonts w:ascii="Times New Roman" w:hAnsi="Times New Roman"/>
          <w:b/>
          <w:sz w:val="24"/>
          <w:szCs w:val="24"/>
          <w:lang w:eastAsia="ru-RU"/>
        </w:rPr>
        <w:t>льные оценочные процедуры в 2020</w:t>
      </w:r>
      <w:r w:rsidRPr="006E4458">
        <w:rPr>
          <w:rFonts w:ascii="Times New Roman" w:hAnsi="Times New Roman"/>
          <w:b/>
          <w:sz w:val="24"/>
          <w:szCs w:val="24"/>
          <w:lang w:eastAsia="ru-RU"/>
        </w:rPr>
        <w:t>-20</w:t>
      </w:r>
      <w:r w:rsidR="001377C6">
        <w:rPr>
          <w:rFonts w:ascii="Times New Roman" w:hAnsi="Times New Roman"/>
          <w:b/>
          <w:sz w:val="24"/>
          <w:szCs w:val="24"/>
          <w:lang w:eastAsia="ru-RU"/>
        </w:rPr>
        <w:t>21</w:t>
      </w:r>
      <w:r w:rsidRPr="006E4458">
        <w:rPr>
          <w:rFonts w:ascii="Times New Roman" w:hAnsi="Times New Roman"/>
          <w:b/>
          <w:sz w:val="24"/>
          <w:szCs w:val="24"/>
          <w:lang w:eastAsia="ru-RU"/>
        </w:rPr>
        <w:t xml:space="preserve"> учебном году по истории </w:t>
      </w:r>
    </w:p>
    <w:p w:rsidR="006E4458" w:rsidRPr="006E4458" w:rsidRDefault="006E4458" w:rsidP="006E4458">
      <w:pPr>
        <w:spacing w:after="0" w:line="240" w:lineRule="auto"/>
        <w:jc w:val="center"/>
        <w:rPr>
          <w:rFonts w:ascii="Times New Roman" w:hAnsi="Times New Roman"/>
          <w:b/>
          <w:sz w:val="24"/>
          <w:szCs w:val="24"/>
          <w:lang w:eastAsia="ru-RU"/>
        </w:rPr>
      </w:pPr>
      <w:r w:rsidRPr="006E4458">
        <w:rPr>
          <w:rFonts w:ascii="Times New Roman" w:hAnsi="Times New Roman"/>
          <w:b/>
          <w:sz w:val="24"/>
          <w:szCs w:val="24"/>
          <w:lang w:eastAsia="ru-RU"/>
        </w:rPr>
        <w:t>8 класс</w:t>
      </w:r>
    </w:p>
    <w:p w:rsidR="006E4458" w:rsidRPr="006E4458" w:rsidRDefault="006E4458" w:rsidP="006E4458">
      <w:pPr>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1 четверть</w:t>
      </w:r>
    </w:p>
    <w:p w:rsidR="006E4458" w:rsidRPr="006E4458" w:rsidRDefault="006E4458" w:rsidP="006E4458">
      <w:pPr>
        <w:pStyle w:val="a5"/>
        <w:numPr>
          <w:ilvl w:val="0"/>
          <w:numId w:val="10"/>
        </w:numPr>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 xml:space="preserve">Устный ответ: </w:t>
      </w:r>
    </w:p>
    <w:p w:rsidR="006E4458" w:rsidRPr="006E4458" w:rsidRDefault="006E4458" w:rsidP="006E4458">
      <w:pPr>
        <w:pStyle w:val="a5"/>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Критерии оценки</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«5»</w:t>
      </w:r>
      <w:r w:rsidRPr="006E4458">
        <w:rPr>
          <w:rFonts w:ascii="Times New Roman" w:hAnsi="Times New Roman"/>
          <w:sz w:val="24"/>
          <w:szCs w:val="24"/>
        </w:rPr>
        <w:t xml:space="preserve"> ставится, если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Дана аргументация своего мнения с опорой на факты. Высокие </w:t>
      </w:r>
      <w:proofErr w:type="spellStart"/>
      <w:r w:rsidRPr="006E4458">
        <w:rPr>
          <w:rFonts w:ascii="Times New Roman" w:hAnsi="Times New Roman"/>
          <w:sz w:val="24"/>
          <w:szCs w:val="24"/>
        </w:rPr>
        <w:t>деятельностно</w:t>
      </w:r>
      <w:proofErr w:type="spellEnd"/>
      <w:r w:rsidRPr="006E4458">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«4»</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lastRenderedPageBreak/>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Отвечает на большинство дополнительных вопросов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«3»</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(на уровне отдельных фактов), однако, есть попытки их связать в единое целое</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слабые навыки работы с исторической картой и источником</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6E4458">
        <w:rPr>
          <w:rFonts w:ascii="Times New Roman" w:hAnsi="Times New Roman"/>
          <w:sz w:val="24"/>
          <w:szCs w:val="24"/>
        </w:rPr>
        <w:t>несистемны</w:t>
      </w:r>
      <w:proofErr w:type="spellEnd"/>
      <w:r w:rsidRPr="006E4458">
        <w:rPr>
          <w:rFonts w:ascii="Times New Roman" w:hAnsi="Times New Roman"/>
          <w:sz w:val="24"/>
          <w:szCs w:val="24"/>
        </w:rPr>
        <w:t>, неглубоки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Не может ответить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«2»</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представлена собственная позиция по поднятой проблеме на бытовом уровне без аргументации.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неглубокие (на уровне отдельных фактов)</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навыки работы с картой, источниками, речь невнятная</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собственные оценки, суждения. Нет аргументированных выводов</w:t>
      </w:r>
    </w:p>
    <w:p w:rsidR="006E4458" w:rsidRPr="006E4458" w:rsidRDefault="006E4458" w:rsidP="006E4458">
      <w:pPr>
        <w:pStyle w:val="a9"/>
        <w:numPr>
          <w:ilvl w:val="0"/>
          <w:numId w:val="10"/>
        </w:numPr>
        <w:ind w:left="142"/>
      </w:pPr>
      <w:r w:rsidRPr="006E4458">
        <w:t xml:space="preserve"> </w:t>
      </w:r>
      <w:r w:rsidRPr="006E4458">
        <w:rPr>
          <w:b/>
        </w:rPr>
        <w:t>Самостоятельная работа в тетради с использованием учебника</w:t>
      </w:r>
      <w:r w:rsidRPr="006E4458">
        <w:t>. Составление плана текста</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t>Отметка 5</w:t>
      </w:r>
      <w:r w:rsidRPr="006E4458">
        <w:rPr>
          <w:rFonts w:ascii="Times New Roman" w:hAnsi="Times New Roman"/>
          <w:color w:val="000000" w:themeColor="text1"/>
          <w:sz w:val="24"/>
          <w:szCs w:val="24"/>
        </w:rPr>
        <w:t>: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t>Отметка 4</w:t>
      </w:r>
      <w:r w:rsidRPr="006E4458">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 </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t>Отметка 3</w:t>
      </w:r>
      <w:r w:rsidRPr="006E4458">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color w:val="000000" w:themeColor="text1"/>
          <w:sz w:val="24"/>
          <w:szCs w:val="24"/>
        </w:rPr>
        <w:t>Или план составлен правильно, но пересказать текст, опираясь на план, ученик не может.</w:t>
      </w:r>
    </w:p>
    <w:p w:rsid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t>Отметка 2</w:t>
      </w:r>
      <w:r w:rsidRPr="006E4458">
        <w:rPr>
          <w:rFonts w:ascii="Times New Roman" w:hAnsi="Times New Roman"/>
          <w:color w:val="000000" w:themeColor="text1"/>
          <w:sz w:val="24"/>
          <w:szCs w:val="24"/>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CF1695" w:rsidRDefault="00CF1695" w:rsidP="006E4458">
      <w:pPr>
        <w:pStyle w:val="a5"/>
        <w:ind w:left="142"/>
        <w:rPr>
          <w:rFonts w:ascii="Times New Roman" w:hAnsi="Times New Roman"/>
          <w:color w:val="000000" w:themeColor="text1"/>
          <w:sz w:val="24"/>
          <w:szCs w:val="24"/>
        </w:rPr>
      </w:pPr>
    </w:p>
    <w:p w:rsidR="00CF1695" w:rsidRPr="00CF1695" w:rsidRDefault="00CF1695" w:rsidP="00CF1695">
      <w:pPr>
        <w:pStyle w:val="a4"/>
        <w:numPr>
          <w:ilvl w:val="0"/>
          <w:numId w:val="10"/>
        </w:numPr>
        <w:rPr>
          <w:rFonts w:ascii="Times New Roman" w:hAnsi="Times New Roman"/>
          <w:b/>
          <w:color w:val="FF0000"/>
          <w:sz w:val="24"/>
          <w:szCs w:val="24"/>
        </w:rPr>
      </w:pPr>
      <w:r w:rsidRPr="00CF1695">
        <w:rPr>
          <w:rFonts w:ascii="Times New Roman" w:hAnsi="Times New Roman"/>
          <w:b/>
          <w:sz w:val="24"/>
          <w:szCs w:val="24"/>
        </w:rPr>
        <w:t xml:space="preserve">Контрольная </w:t>
      </w:r>
      <w:proofErr w:type="gramStart"/>
      <w:r w:rsidRPr="00CF1695">
        <w:rPr>
          <w:rFonts w:ascii="Times New Roman" w:hAnsi="Times New Roman"/>
          <w:b/>
          <w:sz w:val="24"/>
          <w:szCs w:val="24"/>
        </w:rPr>
        <w:t xml:space="preserve">работа </w:t>
      </w:r>
      <w:r w:rsidR="0056090D">
        <w:rPr>
          <w:rFonts w:ascii="Times New Roman" w:hAnsi="Times New Roman"/>
          <w:b/>
          <w:sz w:val="24"/>
          <w:szCs w:val="24"/>
        </w:rPr>
        <w:t xml:space="preserve"> по</w:t>
      </w:r>
      <w:proofErr w:type="gramEnd"/>
      <w:r w:rsidR="0056090D">
        <w:rPr>
          <w:rFonts w:ascii="Times New Roman" w:hAnsi="Times New Roman"/>
          <w:b/>
          <w:sz w:val="24"/>
          <w:szCs w:val="24"/>
        </w:rPr>
        <w:t xml:space="preserve"> теме </w:t>
      </w:r>
      <w:r w:rsidR="0056090D" w:rsidRPr="0056090D">
        <w:rPr>
          <w:rFonts w:ascii="Times New Roman" w:eastAsiaTheme="minorEastAsia" w:hAnsi="Times New Roman" w:cstheme="minorBidi"/>
          <w:b/>
          <w:sz w:val="24"/>
          <w:szCs w:val="24"/>
          <w:lang w:eastAsia="ru-RU"/>
        </w:rPr>
        <w:t xml:space="preserve">«Европа и США в </w:t>
      </w:r>
      <w:r w:rsidR="0056090D" w:rsidRPr="0056090D">
        <w:rPr>
          <w:rFonts w:ascii="Times New Roman" w:eastAsiaTheme="minorEastAsia" w:hAnsi="Times New Roman" w:cstheme="minorBidi"/>
          <w:b/>
          <w:sz w:val="24"/>
          <w:szCs w:val="24"/>
          <w:lang w:val="en-US" w:eastAsia="ru-RU"/>
        </w:rPr>
        <w:t>XVIII</w:t>
      </w:r>
      <w:r w:rsidR="0056090D" w:rsidRPr="0056090D">
        <w:rPr>
          <w:rFonts w:ascii="Times New Roman" w:eastAsiaTheme="minorEastAsia" w:hAnsi="Times New Roman" w:cstheme="minorBidi"/>
          <w:b/>
          <w:sz w:val="24"/>
          <w:szCs w:val="24"/>
          <w:lang w:eastAsia="ru-RU"/>
        </w:rPr>
        <w:t xml:space="preserve"> веке»</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5</w:t>
      </w:r>
      <w:r w:rsidRPr="00041C8A">
        <w:rPr>
          <w:rFonts w:ascii="Times New Roman" w:hAnsi="Times New Roman"/>
          <w:sz w:val="24"/>
          <w:szCs w:val="24"/>
        </w:rPr>
        <w:t>: 86-100%</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4</w:t>
      </w:r>
      <w:r w:rsidRPr="00041C8A">
        <w:rPr>
          <w:rFonts w:ascii="Times New Roman" w:hAnsi="Times New Roman"/>
          <w:sz w:val="24"/>
          <w:szCs w:val="24"/>
        </w:rPr>
        <w:t>: 75-85%</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3</w:t>
      </w:r>
      <w:r w:rsidRPr="00041C8A">
        <w:rPr>
          <w:rFonts w:ascii="Times New Roman" w:hAnsi="Times New Roman"/>
          <w:sz w:val="24"/>
          <w:szCs w:val="24"/>
        </w:rPr>
        <w:t>: 50-74%</w:t>
      </w:r>
    </w:p>
    <w:p w:rsidR="00CF1695" w:rsidRPr="006E4458" w:rsidRDefault="00CF1695" w:rsidP="006E4458">
      <w:pPr>
        <w:pStyle w:val="a5"/>
        <w:ind w:left="142"/>
        <w:rPr>
          <w:rFonts w:ascii="Times New Roman" w:hAnsi="Times New Roman"/>
          <w:color w:val="000000" w:themeColor="text1"/>
          <w:sz w:val="24"/>
          <w:szCs w:val="24"/>
        </w:rPr>
      </w:pPr>
    </w:p>
    <w:p w:rsidR="006E4458" w:rsidRPr="006E4458" w:rsidRDefault="006E4458" w:rsidP="006E4458">
      <w:pPr>
        <w:pStyle w:val="a5"/>
        <w:numPr>
          <w:ilvl w:val="0"/>
          <w:numId w:val="11"/>
        </w:numPr>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lastRenderedPageBreak/>
        <w:t>четверть</w:t>
      </w:r>
    </w:p>
    <w:p w:rsidR="006E4458" w:rsidRPr="006E4458" w:rsidRDefault="006E4458" w:rsidP="006E4458">
      <w:pPr>
        <w:pStyle w:val="a5"/>
        <w:numPr>
          <w:ilvl w:val="0"/>
          <w:numId w:val="12"/>
        </w:numPr>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 xml:space="preserve">Устный ответ: </w:t>
      </w:r>
    </w:p>
    <w:p w:rsidR="006E4458" w:rsidRPr="006E4458" w:rsidRDefault="006E4458" w:rsidP="006E4458">
      <w:pPr>
        <w:pStyle w:val="a5"/>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Критерии оценки</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«5»</w:t>
      </w:r>
      <w:r w:rsidRPr="006E4458">
        <w:rPr>
          <w:rFonts w:ascii="Times New Roman" w:hAnsi="Times New Roman"/>
          <w:sz w:val="24"/>
          <w:szCs w:val="24"/>
        </w:rPr>
        <w:t xml:space="preserve"> ставится, если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Дана аргументация своего мнения с опорой на факты. Высокие </w:t>
      </w:r>
      <w:proofErr w:type="spellStart"/>
      <w:r w:rsidRPr="006E4458">
        <w:rPr>
          <w:rFonts w:ascii="Times New Roman" w:hAnsi="Times New Roman"/>
          <w:sz w:val="24"/>
          <w:szCs w:val="24"/>
        </w:rPr>
        <w:t>деятельностно</w:t>
      </w:r>
      <w:proofErr w:type="spellEnd"/>
      <w:r w:rsidRPr="006E4458">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«4»</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Отвечает на большинство дополнительных вопросов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«3»</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(на уровне отдельных фактов), однако, есть попытки их связать в единое целое</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слабые навыки работы с исторической картой и источником</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6E4458">
        <w:rPr>
          <w:rFonts w:ascii="Times New Roman" w:hAnsi="Times New Roman"/>
          <w:sz w:val="24"/>
          <w:szCs w:val="24"/>
        </w:rPr>
        <w:t>несистемны</w:t>
      </w:r>
      <w:proofErr w:type="spellEnd"/>
      <w:r w:rsidRPr="006E4458">
        <w:rPr>
          <w:rFonts w:ascii="Times New Roman" w:hAnsi="Times New Roman"/>
          <w:sz w:val="24"/>
          <w:szCs w:val="24"/>
        </w:rPr>
        <w:t>, неглубоки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Не может ответить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«2»</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представлена собственная позиция по поднятой проблеме на бытовом уровне без аргументации.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неглубокие (на уровне отдельных фактов)</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навыки работы с картой, источниками, речь невнятная</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собственные оценки, суждения. Нет аргументированных выводов</w:t>
      </w:r>
    </w:p>
    <w:p w:rsidR="006E4458" w:rsidRPr="006E4458" w:rsidRDefault="006E4458" w:rsidP="006E4458">
      <w:pPr>
        <w:pStyle w:val="a5"/>
        <w:spacing w:after="0" w:line="240" w:lineRule="auto"/>
        <w:ind w:left="502"/>
        <w:jc w:val="both"/>
        <w:rPr>
          <w:rFonts w:ascii="Times New Roman" w:hAnsi="Times New Roman"/>
          <w:b/>
          <w:sz w:val="24"/>
          <w:szCs w:val="24"/>
          <w:lang w:eastAsia="ru-RU"/>
        </w:rPr>
      </w:pPr>
    </w:p>
    <w:p w:rsidR="006E4458" w:rsidRPr="006E4458" w:rsidRDefault="006E4458" w:rsidP="006E4458">
      <w:pPr>
        <w:pStyle w:val="a9"/>
        <w:numPr>
          <w:ilvl w:val="0"/>
          <w:numId w:val="12"/>
        </w:numPr>
      </w:pPr>
      <w:r w:rsidRPr="006E4458">
        <w:rPr>
          <w:b/>
        </w:rPr>
        <w:t>Самостоятельная работа в тетради с использованием учебника</w:t>
      </w:r>
      <w:r w:rsidRPr="006E4458">
        <w:t>. Составление плана текста</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t>Отметка 5</w:t>
      </w:r>
      <w:r w:rsidRPr="006E4458">
        <w:rPr>
          <w:rFonts w:ascii="Times New Roman" w:hAnsi="Times New Roman"/>
          <w:color w:val="000000" w:themeColor="text1"/>
          <w:sz w:val="24"/>
          <w:szCs w:val="24"/>
        </w:rPr>
        <w:t>: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lastRenderedPageBreak/>
        <w:t>Отметка 4</w:t>
      </w:r>
      <w:r w:rsidRPr="006E4458">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 </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t>Отметка 3</w:t>
      </w:r>
      <w:r w:rsidRPr="006E4458">
        <w:rPr>
          <w:rFonts w:ascii="Times New Roman" w:hAnsi="Times New Roman"/>
          <w:color w:val="000000" w:themeColor="text1"/>
          <w:sz w:val="24"/>
          <w:szCs w:val="24"/>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color w:val="000000" w:themeColor="text1"/>
          <w:sz w:val="24"/>
          <w:szCs w:val="24"/>
        </w:rPr>
        <w:t>Или план составлен правильно, но пересказать текст, опираясь на план, ученик не может.</w:t>
      </w:r>
    </w:p>
    <w:p w:rsidR="006E4458" w:rsidRPr="006E4458" w:rsidRDefault="006E4458" w:rsidP="006E4458">
      <w:pPr>
        <w:pStyle w:val="a5"/>
        <w:ind w:left="142"/>
        <w:rPr>
          <w:rFonts w:ascii="Times New Roman" w:hAnsi="Times New Roman"/>
          <w:color w:val="000000" w:themeColor="text1"/>
          <w:sz w:val="24"/>
          <w:szCs w:val="24"/>
        </w:rPr>
      </w:pPr>
      <w:r w:rsidRPr="006E4458">
        <w:rPr>
          <w:rFonts w:ascii="Times New Roman" w:hAnsi="Times New Roman"/>
          <w:i/>
          <w:color w:val="000000" w:themeColor="text1"/>
          <w:sz w:val="24"/>
          <w:szCs w:val="24"/>
        </w:rPr>
        <w:t>Отметка 2</w:t>
      </w:r>
      <w:r w:rsidRPr="006E4458">
        <w:rPr>
          <w:rFonts w:ascii="Times New Roman" w:hAnsi="Times New Roman"/>
          <w:color w:val="000000" w:themeColor="text1"/>
          <w:sz w:val="24"/>
          <w:szCs w:val="24"/>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6E4458" w:rsidRPr="006E4458" w:rsidRDefault="006E4458" w:rsidP="006E4458">
      <w:pPr>
        <w:pStyle w:val="a5"/>
        <w:numPr>
          <w:ilvl w:val="0"/>
          <w:numId w:val="12"/>
        </w:numPr>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Терминологический контрольная работа</w:t>
      </w:r>
    </w:p>
    <w:p w:rsidR="006E4458" w:rsidRPr="006E4458" w:rsidRDefault="006E4458" w:rsidP="006E4458">
      <w:pPr>
        <w:pStyle w:val="a5"/>
        <w:spacing w:after="0" w:line="240" w:lineRule="auto"/>
        <w:ind w:left="142"/>
        <w:jc w:val="both"/>
        <w:rPr>
          <w:rFonts w:ascii="Times New Roman" w:hAnsi="Times New Roman"/>
          <w:sz w:val="24"/>
          <w:szCs w:val="24"/>
          <w:lang w:eastAsia="ru-RU"/>
        </w:rPr>
      </w:pPr>
      <w:r w:rsidRPr="006E4458">
        <w:rPr>
          <w:rFonts w:ascii="Times New Roman" w:hAnsi="Times New Roman"/>
          <w:i/>
          <w:sz w:val="24"/>
          <w:szCs w:val="24"/>
          <w:lang w:eastAsia="ru-RU"/>
        </w:rPr>
        <w:t>Отметка 5:</w:t>
      </w:r>
      <w:r w:rsidRPr="006E4458">
        <w:rPr>
          <w:rFonts w:ascii="Times New Roman" w:hAnsi="Times New Roman"/>
          <w:sz w:val="24"/>
          <w:szCs w:val="24"/>
          <w:lang w:eastAsia="ru-RU"/>
        </w:rPr>
        <w:t xml:space="preserve"> все определения к </w:t>
      </w:r>
      <w:r w:rsidR="000B1388">
        <w:rPr>
          <w:rFonts w:ascii="Times New Roman" w:hAnsi="Times New Roman"/>
          <w:sz w:val="24"/>
          <w:szCs w:val="24"/>
          <w:lang w:eastAsia="ru-RU"/>
        </w:rPr>
        <w:t xml:space="preserve">10 </w:t>
      </w:r>
      <w:r w:rsidRPr="006E4458">
        <w:rPr>
          <w:rFonts w:ascii="Times New Roman" w:hAnsi="Times New Roman"/>
          <w:sz w:val="24"/>
          <w:szCs w:val="24"/>
          <w:lang w:eastAsia="ru-RU"/>
        </w:rPr>
        <w:t>терминам даны правильно. Возможна небольшая неточность формулировки одного из терминов</w:t>
      </w:r>
    </w:p>
    <w:p w:rsidR="006E4458" w:rsidRPr="006E4458" w:rsidRDefault="006E4458" w:rsidP="006E4458">
      <w:pPr>
        <w:pStyle w:val="a5"/>
        <w:spacing w:after="0" w:line="240" w:lineRule="auto"/>
        <w:ind w:left="142"/>
        <w:jc w:val="both"/>
        <w:rPr>
          <w:rFonts w:ascii="Times New Roman" w:hAnsi="Times New Roman"/>
          <w:sz w:val="24"/>
          <w:szCs w:val="24"/>
          <w:lang w:eastAsia="ru-RU"/>
        </w:rPr>
      </w:pPr>
      <w:r w:rsidRPr="006E4458">
        <w:rPr>
          <w:rFonts w:ascii="Times New Roman" w:hAnsi="Times New Roman"/>
          <w:i/>
          <w:sz w:val="24"/>
          <w:szCs w:val="24"/>
          <w:lang w:eastAsia="ru-RU"/>
        </w:rPr>
        <w:t>Отметка 4</w:t>
      </w:r>
      <w:r w:rsidRPr="006E4458">
        <w:rPr>
          <w:rFonts w:ascii="Times New Roman" w:hAnsi="Times New Roman"/>
          <w:sz w:val="24"/>
          <w:szCs w:val="24"/>
          <w:lang w:eastAsia="ru-RU"/>
        </w:rPr>
        <w:t>: дана неправильная формулировка одного или двух терминов. Или есть небольшие неточности в формулировке двух или трех терминов</w:t>
      </w:r>
    </w:p>
    <w:p w:rsidR="006E4458" w:rsidRPr="006E4458" w:rsidRDefault="006E4458" w:rsidP="006E4458">
      <w:pPr>
        <w:pStyle w:val="a5"/>
        <w:spacing w:after="0" w:line="240" w:lineRule="auto"/>
        <w:ind w:left="142"/>
        <w:jc w:val="both"/>
        <w:rPr>
          <w:rFonts w:ascii="Times New Roman" w:hAnsi="Times New Roman"/>
          <w:sz w:val="24"/>
          <w:szCs w:val="24"/>
          <w:lang w:eastAsia="ru-RU"/>
        </w:rPr>
      </w:pPr>
      <w:r w:rsidRPr="006E4458">
        <w:rPr>
          <w:rFonts w:ascii="Times New Roman" w:hAnsi="Times New Roman"/>
          <w:i/>
          <w:sz w:val="24"/>
          <w:szCs w:val="24"/>
          <w:lang w:eastAsia="ru-RU"/>
        </w:rPr>
        <w:t>Отметка 3</w:t>
      </w:r>
      <w:r w:rsidRPr="006E4458">
        <w:rPr>
          <w:rFonts w:ascii="Times New Roman" w:hAnsi="Times New Roman"/>
          <w:sz w:val="24"/>
          <w:szCs w:val="24"/>
          <w:lang w:eastAsia="ru-RU"/>
        </w:rPr>
        <w:t>: дана неправильная формулировка четырех терминов. Или есть небольшие неточности в формулировке более чем четырех терминов.</w:t>
      </w:r>
    </w:p>
    <w:p w:rsidR="006E4458" w:rsidRPr="006E4458" w:rsidRDefault="006E4458" w:rsidP="006E4458">
      <w:pPr>
        <w:pStyle w:val="a5"/>
        <w:spacing w:after="0" w:line="240" w:lineRule="auto"/>
        <w:ind w:left="142"/>
        <w:jc w:val="both"/>
        <w:rPr>
          <w:rFonts w:ascii="Times New Roman" w:hAnsi="Times New Roman"/>
          <w:sz w:val="24"/>
          <w:szCs w:val="24"/>
          <w:lang w:eastAsia="ru-RU"/>
        </w:rPr>
      </w:pPr>
      <w:r w:rsidRPr="006E4458">
        <w:rPr>
          <w:rFonts w:ascii="Times New Roman" w:hAnsi="Times New Roman"/>
          <w:i/>
          <w:sz w:val="24"/>
          <w:szCs w:val="24"/>
          <w:lang w:eastAsia="ru-RU"/>
        </w:rPr>
        <w:t>Отметка 2</w:t>
      </w:r>
      <w:r w:rsidRPr="006E4458">
        <w:rPr>
          <w:rFonts w:ascii="Times New Roman" w:hAnsi="Times New Roman"/>
          <w:sz w:val="24"/>
          <w:szCs w:val="24"/>
          <w:lang w:eastAsia="ru-RU"/>
        </w:rPr>
        <w:t>: дана неправильная формулировка пяти</w:t>
      </w:r>
      <w:r w:rsidR="000B1388">
        <w:rPr>
          <w:rFonts w:ascii="Times New Roman" w:hAnsi="Times New Roman"/>
          <w:sz w:val="24"/>
          <w:szCs w:val="24"/>
          <w:lang w:eastAsia="ru-RU"/>
        </w:rPr>
        <w:t xml:space="preserve"> и </w:t>
      </w:r>
      <w:proofErr w:type="gramStart"/>
      <w:r w:rsidR="000B1388">
        <w:rPr>
          <w:rFonts w:ascii="Times New Roman" w:hAnsi="Times New Roman"/>
          <w:sz w:val="24"/>
          <w:szCs w:val="24"/>
          <w:lang w:eastAsia="ru-RU"/>
        </w:rPr>
        <w:t xml:space="preserve">более </w:t>
      </w:r>
      <w:r w:rsidRPr="006E4458">
        <w:rPr>
          <w:rFonts w:ascii="Times New Roman" w:hAnsi="Times New Roman"/>
          <w:sz w:val="24"/>
          <w:szCs w:val="24"/>
          <w:lang w:eastAsia="ru-RU"/>
        </w:rPr>
        <w:t xml:space="preserve"> терминов</w:t>
      </w:r>
      <w:proofErr w:type="gramEnd"/>
      <w:r w:rsidRPr="006E4458">
        <w:rPr>
          <w:rFonts w:ascii="Times New Roman" w:hAnsi="Times New Roman"/>
          <w:sz w:val="24"/>
          <w:szCs w:val="24"/>
          <w:lang w:eastAsia="ru-RU"/>
        </w:rPr>
        <w:t>. Или есть небольшие неточности в формулировке более чем шести терминов.</w:t>
      </w:r>
    </w:p>
    <w:p w:rsidR="006E4458" w:rsidRPr="006E4458" w:rsidRDefault="006E4458" w:rsidP="006E4458">
      <w:pPr>
        <w:pStyle w:val="a5"/>
        <w:spacing w:after="0" w:line="240" w:lineRule="auto"/>
        <w:ind w:left="142"/>
        <w:jc w:val="both"/>
        <w:rPr>
          <w:rFonts w:ascii="Times New Roman" w:hAnsi="Times New Roman"/>
          <w:b/>
          <w:sz w:val="24"/>
          <w:szCs w:val="24"/>
          <w:lang w:eastAsia="ru-RU"/>
        </w:rPr>
      </w:pPr>
    </w:p>
    <w:p w:rsidR="006E4458" w:rsidRPr="006E4458" w:rsidRDefault="006E4458" w:rsidP="006E4458">
      <w:pPr>
        <w:pStyle w:val="a5"/>
        <w:spacing w:after="0" w:line="240" w:lineRule="auto"/>
        <w:ind w:left="142"/>
        <w:jc w:val="both"/>
        <w:rPr>
          <w:rFonts w:ascii="Times New Roman" w:hAnsi="Times New Roman"/>
          <w:b/>
          <w:sz w:val="24"/>
          <w:szCs w:val="24"/>
          <w:lang w:eastAsia="ru-RU"/>
        </w:rPr>
      </w:pPr>
    </w:p>
    <w:p w:rsidR="006E4458" w:rsidRPr="006E4458" w:rsidRDefault="006E4458" w:rsidP="006E4458">
      <w:pPr>
        <w:pStyle w:val="a5"/>
        <w:numPr>
          <w:ilvl w:val="0"/>
          <w:numId w:val="13"/>
        </w:numPr>
        <w:spacing w:after="0" w:line="240" w:lineRule="auto"/>
        <w:rPr>
          <w:rFonts w:ascii="Times New Roman" w:hAnsi="Times New Roman"/>
          <w:b/>
          <w:sz w:val="24"/>
          <w:szCs w:val="24"/>
          <w:lang w:eastAsia="ru-RU"/>
        </w:rPr>
      </w:pPr>
      <w:r w:rsidRPr="006E4458">
        <w:rPr>
          <w:rFonts w:ascii="Times New Roman" w:hAnsi="Times New Roman"/>
          <w:b/>
          <w:sz w:val="24"/>
          <w:szCs w:val="24"/>
          <w:lang w:eastAsia="ru-RU"/>
        </w:rPr>
        <w:t>четверть</w:t>
      </w:r>
    </w:p>
    <w:p w:rsidR="006E4458" w:rsidRPr="006E4458" w:rsidRDefault="006E4458" w:rsidP="006E4458">
      <w:pPr>
        <w:spacing w:after="0" w:line="240" w:lineRule="auto"/>
        <w:rPr>
          <w:rFonts w:ascii="Times New Roman" w:hAnsi="Times New Roman"/>
          <w:b/>
          <w:sz w:val="24"/>
          <w:szCs w:val="24"/>
          <w:lang w:eastAsia="ru-RU"/>
        </w:rPr>
      </w:pPr>
    </w:p>
    <w:p w:rsidR="006E4458" w:rsidRPr="006E4458" w:rsidRDefault="006E4458" w:rsidP="006E4458">
      <w:pPr>
        <w:pStyle w:val="a5"/>
        <w:numPr>
          <w:ilvl w:val="0"/>
          <w:numId w:val="14"/>
        </w:numPr>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 xml:space="preserve">Устный ответ: </w:t>
      </w:r>
    </w:p>
    <w:p w:rsidR="006E4458" w:rsidRPr="006E4458" w:rsidRDefault="006E4458" w:rsidP="006E4458">
      <w:pPr>
        <w:pStyle w:val="a5"/>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Критерии оценки</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«5»</w:t>
      </w:r>
      <w:r w:rsidRPr="006E4458">
        <w:rPr>
          <w:rFonts w:ascii="Times New Roman" w:hAnsi="Times New Roman"/>
          <w:sz w:val="24"/>
          <w:szCs w:val="24"/>
        </w:rPr>
        <w:t xml:space="preserve"> ставится, если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Дана аргументация своего мнения с опорой на факты. Высокие </w:t>
      </w:r>
      <w:proofErr w:type="spellStart"/>
      <w:r w:rsidRPr="006E4458">
        <w:rPr>
          <w:rFonts w:ascii="Times New Roman" w:hAnsi="Times New Roman"/>
          <w:sz w:val="24"/>
          <w:szCs w:val="24"/>
        </w:rPr>
        <w:t>деятельностно</w:t>
      </w:r>
      <w:proofErr w:type="spellEnd"/>
      <w:r w:rsidRPr="006E4458">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«4»</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Отвечает на большинство дополнительных вопросов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lastRenderedPageBreak/>
        <w:t>Оценка «3»</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(на уровне отдельных фактов), однако, есть попытки их связать в единое целое</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слабые навыки работы с исторической картой и источником</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6E4458">
        <w:rPr>
          <w:rFonts w:ascii="Times New Roman" w:hAnsi="Times New Roman"/>
          <w:sz w:val="24"/>
          <w:szCs w:val="24"/>
        </w:rPr>
        <w:t>несистемны</w:t>
      </w:r>
      <w:proofErr w:type="spellEnd"/>
      <w:r w:rsidRPr="006E4458">
        <w:rPr>
          <w:rFonts w:ascii="Times New Roman" w:hAnsi="Times New Roman"/>
          <w:sz w:val="24"/>
          <w:szCs w:val="24"/>
        </w:rPr>
        <w:t>, неглубоки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Не может ответить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«2»</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представлена собственная позиция по поднятой проблеме на бытовом уровне без аргументации.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неглубокие (на уровне отдельных фактов)</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навыки работы с картой, источниками, речь невнятная</w:t>
      </w:r>
    </w:p>
    <w:p w:rsid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собственные оценки, суждения. Нет аргументированных выводов</w:t>
      </w:r>
    </w:p>
    <w:p w:rsidR="00CF1695" w:rsidRDefault="00CF1695" w:rsidP="006E4458">
      <w:pPr>
        <w:pStyle w:val="a4"/>
        <w:rPr>
          <w:rFonts w:ascii="Times New Roman" w:hAnsi="Times New Roman"/>
          <w:sz w:val="24"/>
          <w:szCs w:val="24"/>
        </w:rPr>
      </w:pPr>
    </w:p>
    <w:p w:rsidR="00CF1695" w:rsidRPr="0056090D" w:rsidRDefault="00CF1695" w:rsidP="00CF1695">
      <w:pPr>
        <w:pStyle w:val="a4"/>
        <w:numPr>
          <w:ilvl w:val="0"/>
          <w:numId w:val="14"/>
        </w:numPr>
        <w:rPr>
          <w:rFonts w:ascii="Times New Roman" w:hAnsi="Times New Roman"/>
          <w:b/>
          <w:color w:val="FF0000"/>
          <w:sz w:val="24"/>
          <w:szCs w:val="24"/>
        </w:rPr>
      </w:pPr>
      <w:r w:rsidRPr="00CF1695">
        <w:rPr>
          <w:rFonts w:ascii="Times New Roman" w:hAnsi="Times New Roman"/>
          <w:b/>
          <w:sz w:val="24"/>
          <w:szCs w:val="24"/>
        </w:rPr>
        <w:t xml:space="preserve">Контрольная работа </w:t>
      </w:r>
      <w:r w:rsidR="0056090D">
        <w:rPr>
          <w:rFonts w:ascii="Times New Roman" w:hAnsi="Times New Roman"/>
          <w:b/>
          <w:sz w:val="24"/>
          <w:szCs w:val="24"/>
        </w:rPr>
        <w:t xml:space="preserve">по теме </w:t>
      </w:r>
      <w:r w:rsidR="0056090D" w:rsidRPr="0056090D">
        <w:rPr>
          <w:rFonts w:ascii="Times New Roman" w:eastAsiaTheme="minorEastAsia" w:hAnsi="Times New Roman"/>
          <w:b/>
          <w:w w:val="107"/>
          <w:sz w:val="24"/>
          <w:szCs w:val="24"/>
          <w:lang w:eastAsia="ko-KR"/>
        </w:rPr>
        <w:t>«Жизнь страны в эпоху Петра Первого»</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5</w:t>
      </w:r>
      <w:r w:rsidRPr="00041C8A">
        <w:rPr>
          <w:rFonts w:ascii="Times New Roman" w:hAnsi="Times New Roman"/>
          <w:sz w:val="24"/>
          <w:szCs w:val="24"/>
        </w:rPr>
        <w:t>: 86-100%</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4</w:t>
      </w:r>
      <w:r w:rsidRPr="00041C8A">
        <w:rPr>
          <w:rFonts w:ascii="Times New Roman" w:hAnsi="Times New Roman"/>
          <w:sz w:val="24"/>
          <w:szCs w:val="24"/>
        </w:rPr>
        <w:t>: 75-85%</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3</w:t>
      </w:r>
      <w:r w:rsidRPr="00041C8A">
        <w:rPr>
          <w:rFonts w:ascii="Times New Roman" w:hAnsi="Times New Roman"/>
          <w:sz w:val="24"/>
          <w:szCs w:val="24"/>
        </w:rPr>
        <w:t>: 50-74%</w:t>
      </w:r>
    </w:p>
    <w:p w:rsidR="00CF1695" w:rsidRPr="006E4458" w:rsidRDefault="00CF1695" w:rsidP="006E4458">
      <w:pPr>
        <w:pStyle w:val="a4"/>
        <w:rPr>
          <w:rFonts w:ascii="Times New Roman" w:hAnsi="Times New Roman"/>
          <w:sz w:val="24"/>
          <w:szCs w:val="24"/>
        </w:rPr>
      </w:pPr>
    </w:p>
    <w:p w:rsidR="006E4458" w:rsidRPr="006E4458" w:rsidRDefault="006E4458" w:rsidP="006E4458">
      <w:pPr>
        <w:pStyle w:val="a5"/>
        <w:numPr>
          <w:ilvl w:val="0"/>
          <w:numId w:val="14"/>
        </w:numPr>
        <w:spacing w:after="0" w:line="240" w:lineRule="auto"/>
        <w:rPr>
          <w:rFonts w:ascii="Times New Roman" w:hAnsi="Times New Roman"/>
          <w:b/>
          <w:sz w:val="24"/>
          <w:szCs w:val="24"/>
          <w:lang w:eastAsia="ru-RU"/>
        </w:rPr>
      </w:pPr>
      <w:r w:rsidRPr="006E4458">
        <w:rPr>
          <w:rFonts w:ascii="Times New Roman" w:hAnsi="Times New Roman"/>
          <w:b/>
          <w:sz w:val="24"/>
          <w:szCs w:val="24"/>
          <w:lang w:eastAsia="ru-RU"/>
        </w:rPr>
        <w:t>Работа с исторической картой</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5</w:t>
      </w:r>
      <w:r w:rsidRPr="006E4458">
        <w:rPr>
          <w:rFonts w:ascii="Times New Roman" w:hAnsi="Times New Roman"/>
          <w:sz w:val="24"/>
          <w:szCs w:val="24"/>
          <w:lang w:eastAsia="ru-RU"/>
        </w:rPr>
        <w:t>: Ученик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тек</w:t>
      </w:r>
      <w:r w:rsidR="003E4336">
        <w:rPr>
          <w:rFonts w:ascii="Times New Roman" w:hAnsi="Times New Roman"/>
          <w:sz w:val="24"/>
          <w:szCs w:val="24"/>
          <w:lang w:val="en-US" w:eastAsia="ru-RU"/>
        </w:rPr>
        <w:t>c</w:t>
      </w:r>
      <w:proofErr w:type="spellStart"/>
      <w:r w:rsidRPr="006E4458">
        <w:rPr>
          <w:rFonts w:ascii="Times New Roman" w:hAnsi="Times New Roman"/>
          <w:sz w:val="24"/>
          <w:szCs w:val="24"/>
          <w:lang w:eastAsia="ru-RU"/>
        </w:rPr>
        <w:t>товую</w:t>
      </w:r>
      <w:proofErr w:type="spellEnd"/>
      <w:r w:rsidRPr="006E4458">
        <w:rPr>
          <w:rFonts w:ascii="Times New Roman" w:hAnsi="Times New Roman"/>
          <w:sz w:val="24"/>
          <w:szCs w:val="24"/>
          <w:lang w:eastAsia="ru-RU"/>
        </w:rPr>
        <w:t>. Отвечает на вопросы, заданные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4</w:t>
      </w:r>
      <w:r w:rsidRPr="006E4458">
        <w:rPr>
          <w:rFonts w:ascii="Times New Roman" w:hAnsi="Times New Roman"/>
          <w:sz w:val="24"/>
          <w:szCs w:val="24"/>
          <w:lang w:eastAsia="ru-RU"/>
        </w:rPr>
        <w:t>: Ученик может атрибутировать карту, соотнести ее с изученным материалом. Способен показать на большой физической карте приблизительно регион, где именно происходили события, отраженные на данной карте. Умеет преобразовывать условную информацию в тек</w:t>
      </w:r>
      <w:r w:rsidR="003E4336">
        <w:rPr>
          <w:rFonts w:ascii="Times New Roman" w:hAnsi="Times New Roman"/>
          <w:sz w:val="24"/>
          <w:szCs w:val="24"/>
          <w:lang w:val="en-US" w:eastAsia="ru-RU"/>
        </w:rPr>
        <w:t>c</w:t>
      </w:r>
      <w:proofErr w:type="spellStart"/>
      <w:r w:rsidRPr="006E4458">
        <w:rPr>
          <w:rFonts w:ascii="Times New Roman" w:hAnsi="Times New Roman"/>
          <w:sz w:val="24"/>
          <w:szCs w:val="24"/>
          <w:lang w:eastAsia="ru-RU"/>
        </w:rPr>
        <w:t>товую</w:t>
      </w:r>
      <w:proofErr w:type="spellEnd"/>
      <w:r w:rsidRPr="006E4458">
        <w:rPr>
          <w:rFonts w:ascii="Times New Roman" w:hAnsi="Times New Roman"/>
          <w:sz w:val="24"/>
          <w:szCs w:val="24"/>
          <w:lang w:eastAsia="ru-RU"/>
        </w:rPr>
        <w:t>. Отвечает на вопросы, заданные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sz w:val="24"/>
          <w:szCs w:val="24"/>
          <w:lang w:eastAsia="ru-RU"/>
        </w:rPr>
        <w:t>Или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тек</w:t>
      </w:r>
      <w:r w:rsidR="003E4336">
        <w:rPr>
          <w:rFonts w:ascii="Times New Roman" w:hAnsi="Times New Roman"/>
          <w:sz w:val="24"/>
          <w:szCs w:val="24"/>
          <w:lang w:val="en-US" w:eastAsia="ru-RU"/>
        </w:rPr>
        <w:t>c</w:t>
      </w:r>
      <w:proofErr w:type="spellStart"/>
      <w:r w:rsidRPr="006E4458">
        <w:rPr>
          <w:rFonts w:ascii="Times New Roman" w:hAnsi="Times New Roman"/>
          <w:sz w:val="24"/>
          <w:szCs w:val="24"/>
          <w:lang w:eastAsia="ru-RU"/>
        </w:rPr>
        <w:t>товую</w:t>
      </w:r>
      <w:proofErr w:type="spellEnd"/>
      <w:r w:rsidRPr="006E4458">
        <w:rPr>
          <w:rFonts w:ascii="Times New Roman" w:hAnsi="Times New Roman"/>
          <w:sz w:val="24"/>
          <w:szCs w:val="24"/>
          <w:lang w:eastAsia="ru-RU"/>
        </w:rPr>
        <w:t>. Отвечает на большинство вопросов, заданных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3</w:t>
      </w:r>
      <w:r w:rsidRPr="006E4458">
        <w:rPr>
          <w:rFonts w:ascii="Times New Roman" w:hAnsi="Times New Roman"/>
          <w:sz w:val="24"/>
          <w:szCs w:val="24"/>
          <w:lang w:eastAsia="ru-RU"/>
        </w:rPr>
        <w:t>: Ученик может атрибутировать карту, соотнести ее с изученным материалом. Не может показать на большой физической карте, где именно происходили события, отраженные на данной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sz w:val="24"/>
          <w:szCs w:val="24"/>
          <w:lang w:eastAsia="ru-RU"/>
        </w:rPr>
        <w:t>Или не может ответить на большинство вопросов, заданные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2</w:t>
      </w:r>
      <w:r w:rsidRPr="006E4458">
        <w:rPr>
          <w:rFonts w:ascii="Times New Roman" w:hAnsi="Times New Roman"/>
          <w:sz w:val="24"/>
          <w:szCs w:val="24"/>
          <w:lang w:eastAsia="ru-RU"/>
        </w:rPr>
        <w:t>: Ученик не может атрибутировать карту.</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sz w:val="24"/>
          <w:szCs w:val="24"/>
          <w:lang w:eastAsia="ru-RU"/>
        </w:rPr>
        <w:t>Или не может ответить ни на один вопрос по карте.</w:t>
      </w:r>
    </w:p>
    <w:p w:rsidR="006E4458" w:rsidRPr="006E4458" w:rsidRDefault="006E4458" w:rsidP="006E4458">
      <w:pPr>
        <w:pStyle w:val="a5"/>
        <w:spacing w:after="0" w:line="240" w:lineRule="auto"/>
        <w:ind w:left="862"/>
        <w:rPr>
          <w:rFonts w:ascii="Times New Roman" w:hAnsi="Times New Roman"/>
          <w:sz w:val="24"/>
          <w:szCs w:val="24"/>
          <w:lang w:eastAsia="ru-RU"/>
        </w:rPr>
      </w:pPr>
    </w:p>
    <w:p w:rsidR="006E4458" w:rsidRPr="006E4458" w:rsidRDefault="006E4458" w:rsidP="006E4458">
      <w:pPr>
        <w:pStyle w:val="a5"/>
        <w:numPr>
          <w:ilvl w:val="0"/>
          <w:numId w:val="15"/>
        </w:numPr>
        <w:spacing w:after="0" w:line="240" w:lineRule="auto"/>
        <w:rPr>
          <w:rFonts w:ascii="Times New Roman" w:hAnsi="Times New Roman"/>
          <w:b/>
          <w:sz w:val="24"/>
          <w:szCs w:val="24"/>
          <w:lang w:eastAsia="ru-RU"/>
        </w:rPr>
      </w:pPr>
      <w:r w:rsidRPr="006E4458">
        <w:rPr>
          <w:rFonts w:ascii="Times New Roman" w:hAnsi="Times New Roman"/>
          <w:b/>
          <w:sz w:val="24"/>
          <w:szCs w:val="24"/>
          <w:lang w:eastAsia="ru-RU"/>
        </w:rPr>
        <w:t>четверть</w:t>
      </w:r>
    </w:p>
    <w:p w:rsidR="006E4458" w:rsidRPr="006E4458" w:rsidRDefault="006E4458" w:rsidP="006E4458">
      <w:pPr>
        <w:spacing w:after="0" w:line="240" w:lineRule="auto"/>
        <w:jc w:val="center"/>
        <w:rPr>
          <w:rFonts w:ascii="Times New Roman" w:hAnsi="Times New Roman"/>
          <w:b/>
          <w:sz w:val="24"/>
          <w:szCs w:val="24"/>
          <w:lang w:eastAsia="ru-RU"/>
        </w:rPr>
      </w:pPr>
    </w:p>
    <w:p w:rsidR="006E4458" w:rsidRPr="006E4458" w:rsidRDefault="006E4458" w:rsidP="006E4458">
      <w:pPr>
        <w:pStyle w:val="a5"/>
        <w:numPr>
          <w:ilvl w:val="0"/>
          <w:numId w:val="16"/>
        </w:numPr>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 xml:space="preserve">Устный ответ: </w:t>
      </w:r>
    </w:p>
    <w:p w:rsidR="006E4458" w:rsidRPr="006E4458" w:rsidRDefault="006E4458" w:rsidP="006E4458">
      <w:pPr>
        <w:pStyle w:val="a5"/>
        <w:spacing w:after="0" w:line="240" w:lineRule="auto"/>
        <w:jc w:val="both"/>
        <w:rPr>
          <w:rFonts w:ascii="Times New Roman" w:hAnsi="Times New Roman"/>
          <w:b/>
          <w:sz w:val="24"/>
          <w:szCs w:val="24"/>
          <w:lang w:eastAsia="ru-RU"/>
        </w:rPr>
      </w:pPr>
      <w:r w:rsidRPr="006E4458">
        <w:rPr>
          <w:rFonts w:ascii="Times New Roman" w:hAnsi="Times New Roman"/>
          <w:b/>
          <w:sz w:val="24"/>
          <w:szCs w:val="24"/>
          <w:lang w:eastAsia="ru-RU"/>
        </w:rPr>
        <w:t>Критерии оценки</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«5»</w:t>
      </w:r>
      <w:r w:rsidRPr="006E4458">
        <w:rPr>
          <w:rFonts w:ascii="Times New Roman" w:hAnsi="Times New Roman"/>
          <w:sz w:val="24"/>
          <w:szCs w:val="24"/>
        </w:rPr>
        <w:t xml:space="preserve"> ставится, если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lastRenderedPageBreak/>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Дана аргументация своего мнения с опорой на факты. Высокие </w:t>
      </w:r>
      <w:proofErr w:type="spellStart"/>
      <w:r w:rsidRPr="006E4458">
        <w:rPr>
          <w:rFonts w:ascii="Times New Roman" w:hAnsi="Times New Roman"/>
          <w:sz w:val="24"/>
          <w:szCs w:val="24"/>
        </w:rPr>
        <w:t>деятельностно</w:t>
      </w:r>
      <w:proofErr w:type="spellEnd"/>
      <w:r w:rsidRPr="006E4458">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«4»</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Отвечает на большинство дополнительных вопросов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«3»</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(на уровне отдельных фактов), однако, есть попытки их связать в единое целое</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Присутствуют слабые навыки работы с исторической картой и источником</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6E4458">
        <w:rPr>
          <w:rFonts w:ascii="Times New Roman" w:hAnsi="Times New Roman"/>
          <w:sz w:val="24"/>
          <w:szCs w:val="24"/>
        </w:rPr>
        <w:t>несистемны</w:t>
      </w:r>
      <w:proofErr w:type="spellEnd"/>
      <w:r w:rsidRPr="006E4458">
        <w:rPr>
          <w:rFonts w:ascii="Times New Roman" w:hAnsi="Times New Roman"/>
          <w:sz w:val="24"/>
          <w:szCs w:val="24"/>
        </w:rPr>
        <w:t>, неглубоки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Не может ответить на дополнительные вопросы по изученному материалу.</w:t>
      </w:r>
    </w:p>
    <w:p w:rsidR="006E4458" w:rsidRPr="006E4458" w:rsidRDefault="006E4458" w:rsidP="006E4458">
      <w:pPr>
        <w:pStyle w:val="a4"/>
        <w:rPr>
          <w:rFonts w:ascii="Times New Roman" w:hAnsi="Times New Roman"/>
          <w:sz w:val="24"/>
          <w:szCs w:val="24"/>
        </w:rPr>
      </w:pPr>
      <w:r w:rsidRPr="006E4458">
        <w:rPr>
          <w:rFonts w:ascii="Times New Roman" w:hAnsi="Times New Roman"/>
          <w:i/>
          <w:iCs/>
          <w:sz w:val="24"/>
          <w:szCs w:val="24"/>
        </w:rPr>
        <w:t>Оценка «2»</w:t>
      </w:r>
      <w:r w:rsidRPr="006E4458">
        <w:rPr>
          <w:rFonts w:ascii="Times New Roman" w:hAnsi="Times New Roman"/>
          <w:sz w:val="24"/>
          <w:szCs w:val="24"/>
        </w:rPr>
        <w:t xml:space="preserve"> ставится, если </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представлена собственная позиция по поднятой проблеме на бытовом уровне без аргументации.</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Знания слабые, неглубокие (на уровне отдельных фактов)</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навыки работы с картой, источниками, речь невнятная</w:t>
      </w:r>
    </w:p>
    <w:p w:rsidR="006E4458" w:rsidRPr="006E4458" w:rsidRDefault="006E4458" w:rsidP="006E4458">
      <w:pPr>
        <w:pStyle w:val="a4"/>
        <w:rPr>
          <w:rFonts w:ascii="Times New Roman" w:hAnsi="Times New Roman"/>
          <w:sz w:val="24"/>
          <w:szCs w:val="24"/>
        </w:rPr>
      </w:pPr>
      <w:r w:rsidRPr="006E4458">
        <w:rPr>
          <w:rFonts w:ascii="Times New Roman" w:hAnsi="Times New Roman"/>
          <w:sz w:val="24"/>
          <w:szCs w:val="24"/>
        </w:rPr>
        <w:t>Отсутствуют собственные оценки, суждения. Нет аргументированных выводов</w:t>
      </w:r>
    </w:p>
    <w:p w:rsidR="006E4458" w:rsidRDefault="006E4458" w:rsidP="006E4458">
      <w:pPr>
        <w:spacing w:after="0" w:line="240" w:lineRule="auto"/>
        <w:jc w:val="both"/>
        <w:rPr>
          <w:rFonts w:ascii="Times New Roman" w:hAnsi="Times New Roman"/>
          <w:b/>
          <w:sz w:val="24"/>
          <w:szCs w:val="24"/>
          <w:lang w:eastAsia="ru-RU"/>
        </w:rPr>
      </w:pPr>
    </w:p>
    <w:p w:rsidR="00CF1695" w:rsidRPr="00CF1695" w:rsidRDefault="00CF1695" w:rsidP="00CF1695">
      <w:pPr>
        <w:pStyle w:val="a4"/>
        <w:numPr>
          <w:ilvl w:val="0"/>
          <w:numId w:val="16"/>
        </w:numPr>
        <w:rPr>
          <w:rFonts w:ascii="Times New Roman" w:hAnsi="Times New Roman"/>
          <w:b/>
          <w:color w:val="FF0000"/>
          <w:sz w:val="24"/>
          <w:szCs w:val="24"/>
        </w:rPr>
      </w:pPr>
      <w:r w:rsidRPr="00CF1695">
        <w:rPr>
          <w:rFonts w:ascii="Times New Roman" w:hAnsi="Times New Roman"/>
          <w:b/>
          <w:sz w:val="24"/>
          <w:szCs w:val="24"/>
        </w:rPr>
        <w:t xml:space="preserve">Контрольная работа </w:t>
      </w:r>
      <w:r w:rsidR="0056090D">
        <w:rPr>
          <w:rFonts w:ascii="Times New Roman" w:hAnsi="Times New Roman"/>
          <w:b/>
          <w:sz w:val="24"/>
          <w:szCs w:val="24"/>
        </w:rPr>
        <w:t xml:space="preserve">по теме </w:t>
      </w:r>
      <w:r w:rsidR="0056090D" w:rsidRPr="0056090D">
        <w:rPr>
          <w:rFonts w:ascii="Times New Roman" w:hAnsi="Times New Roman"/>
          <w:b/>
          <w:w w:val="107"/>
          <w:sz w:val="24"/>
          <w:szCs w:val="24"/>
        </w:rPr>
        <w:t>«Россия при Екатерине Второй»</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5</w:t>
      </w:r>
      <w:r w:rsidRPr="00041C8A">
        <w:rPr>
          <w:rFonts w:ascii="Times New Roman" w:hAnsi="Times New Roman"/>
          <w:sz w:val="24"/>
          <w:szCs w:val="24"/>
        </w:rPr>
        <w:t>: 86-100%</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4</w:t>
      </w:r>
      <w:r w:rsidRPr="00041C8A">
        <w:rPr>
          <w:rFonts w:ascii="Times New Roman" w:hAnsi="Times New Roman"/>
          <w:sz w:val="24"/>
          <w:szCs w:val="24"/>
        </w:rPr>
        <w:t>: 75-85%</w:t>
      </w:r>
    </w:p>
    <w:p w:rsidR="00CF1695" w:rsidRPr="00041C8A" w:rsidRDefault="00CF1695" w:rsidP="00CF1695">
      <w:pPr>
        <w:pStyle w:val="a4"/>
        <w:rPr>
          <w:rFonts w:ascii="Times New Roman" w:hAnsi="Times New Roman"/>
          <w:sz w:val="24"/>
          <w:szCs w:val="24"/>
        </w:rPr>
      </w:pPr>
      <w:r w:rsidRPr="00041C8A">
        <w:rPr>
          <w:rFonts w:ascii="Times New Roman" w:hAnsi="Times New Roman"/>
          <w:i/>
          <w:sz w:val="24"/>
          <w:szCs w:val="24"/>
        </w:rPr>
        <w:t>Отметка 3</w:t>
      </w:r>
      <w:r w:rsidRPr="00041C8A">
        <w:rPr>
          <w:rFonts w:ascii="Times New Roman" w:hAnsi="Times New Roman"/>
          <w:sz w:val="24"/>
          <w:szCs w:val="24"/>
        </w:rPr>
        <w:t>: 50-74%</w:t>
      </w:r>
    </w:p>
    <w:p w:rsidR="00CF1695" w:rsidRPr="006E4458" w:rsidRDefault="00CF1695" w:rsidP="006E4458">
      <w:pPr>
        <w:spacing w:after="0" w:line="240" w:lineRule="auto"/>
        <w:jc w:val="both"/>
        <w:rPr>
          <w:rFonts w:ascii="Times New Roman" w:hAnsi="Times New Roman"/>
          <w:b/>
          <w:sz w:val="24"/>
          <w:szCs w:val="24"/>
          <w:lang w:eastAsia="ru-RU"/>
        </w:rPr>
      </w:pPr>
    </w:p>
    <w:p w:rsidR="006E4458" w:rsidRPr="006E4458" w:rsidRDefault="006E4458" w:rsidP="006E4458">
      <w:pPr>
        <w:pStyle w:val="a5"/>
        <w:numPr>
          <w:ilvl w:val="0"/>
          <w:numId w:val="16"/>
        </w:numPr>
        <w:spacing w:after="0" w:line="240" w:lineRule="auto"/>
        <w:rPr>
          <w:rFonts w:ascii="Times New Roman" w:hAnsi="Times New Roman"/>
          <w:b/>
          <w:sz w:val="24"/>
          <w:szCs w:val="24"/>
          <w:lang w:eastAsia="ru-RU"/>
        </w:rPr>
      </w:pPr>
      <w:r w:rsidRPr="006E4458">
        <w:rPr>
          <w:rFonts w:ascii="Times New Roman" w:hAnsi="Times New Roman"/>
          <w:b/>
          <w:sz w:val="24"/>
          <w:szCs w:val="24"/>
          <w:lang w:eastAsia="ru-RU"/>
        </w:rPr>
        <w:t>Работа с исторической картой</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5</w:t>
      </w:r>
      <w:r w:rsidRPr="006E4458">
        <w:rPr>
          <w:rFonts w:ascii="Times New Roman" w:hAnsi="Times New Roman"/>
          <w:sz w:val="24"/>
          <w:szCs w:val="24"/>
          <w:lang w:eastAsia="ru-RU"/>
        </w:rPr>
        <w:t>: Ученик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тек</w:t>
      </w:r>
      <w:r w:rsidR="003E4336">
        <w:rPr>
          <w:rFonts w:ascii="Times New Roman" w:hAnsi="Times New Roman"/>
          <w:sz w:val="24"/>
          <w:szCs w:val="24"/>
          <w:lang w:val="en-US" w:eastAsia="ru-RU"/>
        </w:rPr>
        <w:t>c</w:t>
      </w:r>
      <w:proofErr w:type="spellStart"/>
      <w:r w:rsidRPr="006E4458">
        <w:rPr>
          <w:rFonts w:ascii="Times New Roman" w:hAnsi="Times New Roman"/>
          <w:sz w:val="24"/>
          <w:szCs w:val="24"/>
          <w:lang w:eastAsia="ru-RU"/>
        </w:rPr>
        <w:t>товую</w:t>
      </w:r>
      <w:proofErr w:type="spellEnd"/>
      <w:r w:rsidRPr="006E4458">
        <w:rPr>
          <w:rFonts w:ascii="Times New Roman" w:hAnsi="Times New Roman"/>
          <w:sz w:val="24"/>
          <w:szCs w:val="24"/>
          <w:lang w:eastAsia="ru-RU"/>
        </w:rPr>
        <w:t>. Отвечает на вопросы, заданные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4</w:t>
      </w:r>
      <w:r w:rsidRPr="006E4458">
        <w:rPr>
          <w:rFonts w:ascii="Times New Roman" w:hAnsi="Times New Roman"/>
          <w:sz w:val="24"/>
          <w:szCs w:val="24"/>
          <w:lang w:eastAsia="ru-RU"/>
        </w:rPr>
        <w:t xml:space="preserve">: Ученик может атрибутировать карту, соотнести ее с изученным материалом. Способен показать на большой физической карте приблизительно регион, где именно происходили события, отраженные на данной карте. Умеет </w:t>
      </w:r>
      <w:r w:rsidRPr="006E4458">
        <w:rPr>
          <w:rFonts w:ascii="Times New Roman" w:hAnsi="Times New Roman"/>
          <w:sz w:val="24"/>
          <w:szCs w:val="24"/>
          <w:lang w:eastAsia="ru-RU"/>
        </w:rPr>
        <w:lastRenderedPageBreak/>
        <w:t>преобразовывать условную информацию в тек</w:t>
      </w:r>
      <w:r w:rsidR="003E4336">
        <w:rPr>
          <w:rFonts w:ascii="Times New Roman" w:hAnsi="Times New Roman"/>
          <w:sz w:val="24"/>
          <w:szCs w:val="24"/>
          <w:lang w:val="en-US" w:eastAsia="ru-RU"/>
        </w:rPr>
        <w:t>c</w:t>
      </w:r>
      <w:proofErr w:type="spellStart"/>
      <w:r w:rsidRPr="006E4458">
        <w:rPr>
          <w:rFonts w:ascii="Times New Roman" w:hAnsi="Times New Roman"/>
          <w:sz w:val="24"/>
          <w:szCs w:val="24"/>
          <w:lang w:eastAsia="ru-RU"/>
        </w:rPr>
        <w:t>товую</w:t>
      </w:r>
      <w:proofErr w:type="spellEnd"/>
      <w:r w:rsidRPr="006E4458">
        <w:rPr>
          <w:rFonts w:ascii="Times New Roman" w:hAnsi="Times New Roman"/>
          <w:sz w:val="24"/>
          <w:szCs w:val="24"/>
          <w:lang w:eastAsia="ru-RU"/>
        </w:rPr>
        <w:t>. Отвечает на вопросы, заданные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sz w:val="24"/>
          <w:szCs w:val="24"/>
          <w:lang w:eastAsia="ru-RU"/>
        </w:rPr>
        <w:t>Или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тек</w:t>
      </w:r>
      <w:r w:rsidR="003E4336">
        <w:rPr>
          <w:rFonts w:ascii="Times New Roman" w:hAnsi="Times New Roman"/>
          <w:sz w:val="24"/>
          <w:szCs w:val="24"/>
          <w:lang w:val="en-US" w:eastAsia="ru-RU"/>
        </w:rPr>
        <w:t>c</w:t>
      </w:r>
      <w:proofErr w:type="spellStart"/>
      <w:r w:rsidRPr="006E4458">
        <w:rPr>
          <w:rFonts w:ascii="Times New Roman" w:hAnsi="Times New Roman"/>
          <w:sz w:val="24"/>
          <w:szCs w:val="24"/>
          <w:lang w:eastAsia="ru-RU"/>
        </w:rPr>
        <w:t>товую</w:t>
      </w:r>
      <w:proofErr w:type="spellEnd"/>
      <w:r w:rsidRPr="006E4458">
        <w:rPr>
          <w:rFonts w:ascii="Times New Roman" w:hAnsi="Times New Roman"/>
          <w:sz w:val="24"/>
          <w:szCs w:val="24"/>
          <w:lang w:eastAsia="ru-RU"/>
        </w:rPr>
        <w:t>. Отвечает на большинство вопросов, заданных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3</w:t>
      </w:r>
      <w:r w:rsidRPr="006E4458">
        <w:rPr>
          <w:rFonts w:ascii="Times New Roman" w:hAnsi="Times New Roman"/>
          <w:sz w:val="24"/>
          <w:szCs w:val="24"/>
          <w:lang w:eastAsia="ru-RU"/>
        </w:rPr>
        <w:t>: Ученик может атрибутировать карту, соотнести ее с изученным материалом. Не может показать на большой физической карте, где именно происходили события, отраженные на данной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sz w:val="24"/>
          <w:szCs w:val="24"/>
          <w:lang w:eastAsia="ru-RU"/>
        </w:rPr>
        <w:t>Или не может ответить на большинство вопросов, заданные по карте.</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i/>
          <w:sz w:val="24"/>
          <w:szCs w:val="24"/>
          <w:lang w:eastAsia="ru-RU"/>
        </w:rPr>
        <w:t>Отметка 2</w:t>
      </w:r>
      <w:r w:rsidRPr="006E4458">
        <w:rPr>
          <w:rFonts w:ascii="Times New Roman" w:hAnsi="Times New Roman"/>
          <w:sz w:val="24"/>
          <w:szCs w:val="24"/>
          <w:lang w:eastAsia="ru-RU"/>
        </w:rPr>
        <w:t>: Ученик не может атрибутировать карту.</w:t>
      </w:r>
    </w:p>
    <w:p w:rsidR="006E4458" w:rsidRPr="006E4458" w:rsidRDefault="006E4458" w:rsidP="006E4458">
      <w:pPr>
        <w:pStyle w:val="a5"/>
        <w:spacing w:after="0" w:line="240" w:lineRule="auto"/>
        <w:ind w:left="284"/>
        <w:rPr>
          <w:rFonts w:ascii="Times New Roman" w:hAnsi="Times New Roman"/>
          <w:sz w:val="24"/>
          <w:szCs w:val="24"/>
          <w:lang w:eastAsia="ru-RU"/>
        </w:rPr>
      </w:pPr>
      <w:r w:rsidRPr="006E4458">
        <w:rPr>
          <w:rFonts w:ascii="Times New Roman" w:hAnsi="Times New Roman"/>
          <w:sz w:val="24"/>
          <w:szCs w:val="24"/>
          <w:lang w:eastAsia="ru-RU"/>
        </w:rPr>
        <w:t>Или не может ответить ни на один вопрос по карте.</w:t>
      </w:r>
    </w:p>
    <w:p w:rsidR="006E4458" w:rsidRPr="006E4458" w:rsidRDefault="006E4458" w:rsidP="00A81B64">
      <w:pPr>
        <w:pStyle w:val="a5"/>
        <w:ind w:left="360"/>
        <w:jc w:val="center"/>
        <w:rPr>
          <w:rFonts w:ascii="Times New Roman" w:hAnsi="Times New Roman"/>
          <w:b/>
          <w:i/>
          <w:sz w:val="24"/>
          <w:szCs w:val="24"/>
        </w:rPr>
      </w:pPr>
    </w:p>
    <w:sectPr w:rsidR="006E4458" w:rsidRPr="006E4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FF5"/>
    <w:multiLevelType w:val="hybridMultilevel"/>
    <w:tmpl w:val="A3103B52"/>
    <w:lvl w:ilvl="0" w:tplc="21CABB2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3701C55"/>
    <w:multiLevelType w:val="hybridMultilevel"/>
    <w:tmpl w:val="79EAAB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0F60BB"/>
    <w:multiLevelType w:val="hybridMultilevel"/>
    <w:tmpl w:val="400EB5F6"/>
    <w:lvl w:ilvl="0" w:tplc="5176903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BC1AB0"/>
    <w:multiLevelType w:val="hybridMultilevel"/>
    <w:tmpl w:val="FF307E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19836F6"/>
    <w:multiLevelType w:val="hybridMultilevel"/>
    <w:tmpl w:val="2F10EBA2"/>
    <w:lvl w:ilvl="0" w:tplc="5A04CFF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6354E1"/>
    <w:multiLevelType w:val="hybridMultilevel"/>
    <w:tmpl w:val="59987A1E"/>
    <w:lvl w:ilvl="0" w:tplc="5D04CED8">
      <w:start w:val="1"/>
      <w:numFmt w:val="decimal"/>
      <w:lvlText w:val="%1."/>
      <w:lvlJc w:val="left"/>
      <w:pPr>
        <w:ind w:left="360" w:hanging="360"/>
      </w:pPr>
      <w:rPr>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15:restartNumberingAfterBreak="0">
    <w:nsid w:val="216971DB"/>
    <w:multiLevelType w:val="hybridMultilevel"/>
    <w:tmpl w:val="14020A6C"/>
    <w:lvl w:ilvl="0" w:tplc="A0A66918">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15:restartNumberingAfterBreak="0">
    <w:nsid w:val="23BB7116"/>
    <w:multiLevelType w:val="hybridMultilevel"/>
    <w:tmpl w:val="55B0BC66"/>
    <w:lvl w:ilvl="0" w:tplc="982E80A2">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3CA005D"/>
    <w:multiLevelType w:val="hybridMultilevel"/>
    <w:tmpl w:val="61A45B32"/>
    <w:lvl w:ilvl="0" w:tplc="0419000F">
      <w:start w:val="1"/>
      <w:numFmt w:val="decimal"/>
      <w:lvlText w:val="%1."/>
      <w:lvlJc w:val="left"/>
      <w:pPr>
        <w:ind w:left="1069" w:hanging="360"/>
      </w:p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abstractNum w:abstractNumId="9" w15:restartNumberingAfterBreak="0">
    <w:nsid w:val="45EA6718"/>
    <w:multiLevelType w:val="hybridMultilevel"/>
    <w:tmpl w:val="8E7E0DA2"/>
    <w:lvl w:ilvl="0" w:tplc="F2043AF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48756B0E"/>
    <w:multiLevelType w:val="hybridMultilevel"/>
    <w:tmpl w:val="AABA2AAE"/>
    <w:lvl w:ilvl="0" w:tplc="5100FFBE">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489E1F8D"/>
    <w:multiLevelType w:val="hybridMultilevel"/>
    <w:tmpl w:val="3828DA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4767D7B"/>
    <w:multiLevelType w:val="hybridMultilevel"/>
    <w:tmpl w:val="BDACEBF0"/>
    <w:lvl w:ilvl="0" w:tplc="EA403B9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8533C25"/>
    <w:multiLevelType w:val="hybridMultilevel"/>
    <w:tmpl w:val="47D8799C"/>
    <w:lvl w:ilvl="0" w:tplc="BADABB20">
      <w:start w:val="1"/>
      <w:numFmt w:val="decimal"/>
      <w:lvlText w:val="%1."/>
      <w:lvlJc w:val="left"/>
      <w:pPr>
        <w:ind w:left="786" w:hanging="360"/>
      </w:pPr>
      <w:rPr>
        <w:b/>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5D5544A4"/>
    <w:multiLevelType w:val="hybridMultilevel"/>
    <w:tmpl w:val="BBBEDEF8"/>
    <w:lvl w:ilvl="0" w:tplc="BADABB20">
      <w:start w:val="1"/>
      <w:numFmt w:val="decimal"/>
      <w:lvlText w:val="%1."/>
      <w:lvlJc w:val="left"/>
      <w:pPr>
        <w:ind w:left="786" w:hanging="360"/>
      </w:pPr>
      <w:rPr>
        <w:b/>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15:restartNumberingAfterBreak="0">
    <w:nsid w:val="64C36013"/>
    <w:multiLevelType w:val="hybridMultilevel"/>
    <w:tmpl w:val="AD74C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DDC3B95"/>
    <w:multiLevelType w:val="hybridMultilevel"/>
    <w:tmpl w:val="E2CC5C06"/>
    <w:lvl w:ilvl="0" w:tplc="B2C2741E">
      <w:start w:val="1"/>
      <w:numFmt w:val="decimal"/>
      <w:lvlText w:val="%1."/>
      <w:lvlJc w:val="left"/>
      <w:pPr>
        <w:ind w:left="1146" w:hanging="360"/>
      </w:pPr>
      <w:rPr>
        <w:b/>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3"/>
  </w:num>
  <w:num w:numId="2">
    <w:abstractNumId w:val="11"/>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3"/>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64"/>
    <w:rsid w:val="000135A9"/>
    <w:rsid w:val="00034468"/>
    <w:rsid w:val="00037670"/>
    <w:rsid w:val="000430C6"/>
    <w:rsid w:val="00087F89"/>
    <w:rsid w:val="0009380F"/>
    <w:rsid w:val="000B1388"/>
    <w:rsid w:val="000B2A39"/>
    <w:rsid w:val="000B5D02"/>
    <w:rsid w:val="000C202B"/>
    <w:rsid w:val="000C4033"/>
    <w:rsid w:val="000D5636"/>
    <w:rsid w:val="00102183"/>
    <w:rsid w:val="001377C6"/>
    <w:rsid w:val="001536A0"/>
    <w:rsid w:val="00157AD3"/>
    <w:rsid w:val="001B4B4A"/>
    <w:rsid w:val="002019E4"/>
    <w:rsid w:val="00225428"/>
    <w:rsid w:val="00252337"/>
    <w:rsid w:val="002621A4"/>
    <w:rsid w:val="00285931"/>
    <w:rsid w:val="00287F7A"/>
    <w:rsid w:val="002A27DD"/>
    <w:rsid w:val="002A29B0"/>
    <w:rsid w:val="002B7E59"/>
    <w:rsid w:val="002D0AEF"/>
    <w:rsid w:val="002E2642"/>
    <w:rsid w:val="0030290A"/>
    <w:rsid w:val="00314EA5"/>
    <w:rsid w:val="00323F6D"/>
    <w:rsid w:val="00354310"/>
    <w:rsid w:val="0037335A"/>
    <w:rsid w:val="003D3978"/>
    <w:rsid w:val="003E0849"/>
    <w:rsid w:val="003E4336"/>
    <w:rsid w:val="0040011D"/>
    <w:rsid w:val="0043055F"/>
    <w:rsid w:val="00452266"/>
    <w:rsid w:val="004567FA"/>
    <w:rsid w:val="004661D4"/>
    <w:rsid w:val="0047402E"/>
    <w:rsid w:val="004A6522"/>
    <w:rsid w:val="004F2523"/>
    <w:rsid w:val="004F3A29"/>
    <w:rsid w:val="005164FD"/>
    <w:rsid w:val="0051710C"/>
    <w:rsid w:val="00531647"/>
    <w:rsid w:val="0056090D"/>
    <w:rsid w:val="00575EDE"/>
    <w:rsid w:val="00582D94"/>
    <w:rsid w:val="00596CB0"/>
    <w:rsid w:val="005974B8"/>
    <w:rsid w:val="005A5110"/>
    <w:rsid w:val="005B3DD2"/>
    <w:rsid w:val="005D7D1D"/>
    <w:rsid w:val="00604125"/>
    <w:rsid w:val="00672AE3"/>
    <w:rsid w:val="00696008"/>
    <w:rsid w:val="006A3F7F"/>
    <w:rsid w:val="006B0989"/>
    <w:rsid w:val="006B0DA2"/>
    <w:rsid w:val="006E38F1"/>
    <w:rsid w:val="006E4458"/>
    <w:rsid w:val="006F28FA"/>
    <w:rsid w:val="0071797B"/>
    <w:rsid w:val="00751C78"/>
    <w:rsid w:val="0076757E"/>
    <w:rsid w:val="007873B2"/>
    <w:rsid w:val="007A2F32"/>
    <w:rsid w:val="007D2CC3"/>
    <w:rsid w:val="007E40D6"/>
    <w:rsid w:val="007F498C"/>
    <w:rsid w:val="00804C5C"/>
    <w:rsid w:val="00823B91"/>
    <w:rsid w:val="00842255"/>
    <w:rsid w:val="0085187C"/>
    <w:rsid w:val="00866465"/>
    <w:rsid w:val="008C4EA7"/>
    <w:rsid w:val="008D6A3B"/>
    <w:rsid w:val="008E1A95"/>
    <w:rsid w:val="00903EC8"/>
    <w:rsid w:val="009419C9"/>
    <w:rsid w:val="009476D2"/>
    <w:rsid w:val="00950F11"/>
    <w:rsid w:val="00990259"/>
    <w:rsid w:val="009B12A6"/>
    <w:rsid w:val="009B45F4"/>
    <w:rsid w:val="009B51AF"/>
    <w:rsid w:val="009E13A5"/>
    <w:rsid w:val="009F36AB"/>
    <w:rsid w:val="009F6205"/>
    <w:rsid w:val="00A02F9A"/>
    <w:rsid w:val="00A03B39"/>
    <w:rsid w:val="00A047E3"/>
    <w:rsid w:val="00A20E56"/>
    <w:rsid w:val="00A6331D"/>
    <w:rsid w:val="00A67373"/>
    <w:rsid w:val="00A71E97"/>
    <w:rsid w:val="00A81B64"/>
    <w:rsid w:val="00AA7975"/>
    <w:rsid w:val="00AB10F7"/>
    <w:rsid w:val="00AC0047"/>
    <w:rsid w:val="00AC23F7"/>
    <w:rsid w:val="00AF1ACC"/>
    <w:rsid w:val="00B05373"/>
    <w:rsid w:val="00B36124"/>
    <w:rsid w:val="00B519CC"/>
    <w:rsid w:val="00B914EF"/>
    <w:rsid w:val="00BA1E39"/>
    <w:rsid w:val="00BA45B5"/>
    <w:rsid w:val="00BD4992"/>
    <w:rsid w:val="00BE2E34"/>
    <w:rsid w:val="00BF1D38"/>
    <w:rsid w:val="00C21C5A"/>
    <w:rsid w:val="00C339F4"/>
    <w:rsid w:val="00C42E47"/>
    <w:rsid w:val="00C50D50"/>
    <w:rsid w:val="00C51271"/>
    <w:rsid w:val="00C57064"/>
    <w:rsid w:val="00C6625C"/>
    <w:rsid w:val="00CB5A7A"/>
    <w:rsid w:val="00CB6A4A"/>
    <w:rsid w:val="00CF1695"/>
    <w:rsid w:val="00CF188C"/>
    <w:rsid w:val="00D34187"/>
    <w:rsid w:val="00D42F4B"/>
    <w:rsid w:val="00D510E7"/>
    <w:rsid w:val="00D619CA"/>
    <w:rsid w:val="00D97E2C"/>
    <w:rsid w:val="00DB618D"/>
    <w:rsid w:val="00DB79D5"/>
    <w:rsid w:val="00DD0E3D"/>
    <w:rsid w:val="00DF6E53"/>
    <w:rsid w:val="00E2135D"/>
    <w:rsid w:val="00E30B3A"/>
    <w:rsid w:val="00E82A0C"/>
    <w:rsid w:val="00EA7FE7"/>
    <w:rsid w:val="00EB4DEF"/>
    <w:rsid w:val="00EC536B"/>
    <w:rsid w:val="00ED6C29"/>
    <w:rsid w:val="00F00B09"/>
    <w:rsid w:val="00F0175C"/>
    <w:rsid w:val="00F650CB"/>
    <w:rsid w:val="00F84BBF"/>
    <w:rsid w:val="00FD20AB"/>
    <w:rsid w:val="00FE4DC1"/>
    <w:rsid w:val="00FF44E1"/>
    <w:rsid w:val="00FF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BAEC-06B5-403E-960A-F56B9A2B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B6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B64"/>
    <w:rPr>
      <w:color w:val="0563C1" w:themeColor="hyperlink"/>
      <w:u w:val="single"/>
    </w:rPr>
  </w:style>
  <w:style w:type="paragraph" w:styleId="a4">
    <w:name w:val="No Spacing"/>
    <w:uiPriority w:val="1"/>
    <w:qFormat/>
    <w:rsid w:val="00A81B64"/>
    <w:pPr>
      <w:spacing w:after="0" w:line="240" w:lineRule="auto"/>
    </w:pPr>
    <w:rPr>
      <w:rFonts w:ascii="Calibri" w:eastAsia="Times New Roman" w:hAnsi="Calibri" w:cs="Times New Roman"/>
    </w:rPr>
  </w:style>
  <w:style w:type="paragraph" w:styleId="a5">
    <w:name w:val="List Paragraph"/>
    <w:basedOn w:val="a"/>
    <w:uiPriority w:val="99"/>
    <w:qFormat/>
    <w:rsid w:val="00A81B64"/>
    <w:pPr>
      <w:ind w:left="720"/>
      <w:contextualSpacing/>
    </w:pPr>
  </w:style>
  <w:style w:type="paragraph" w:customStyle="1" w:styleId="a6">
    <w:name w:val="Стиль"/>
    <w:rsid w:val="00A81B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
    <w:name w:val="c0"/>
    <w:basedOn w:val="a"/>
    <w:rsid w:val="00A81B64"/>
    <w:pPr>
      <w:spacing w:before="100" w:beforeAutospacing="1" w:after="100" w:afterAutospacing="1" w:line="240" w:lineRule="auto"/>
    </w:pPr>
    <w:rPr>
      <w:rFonts w:ascii="Times New Roman" w:hAnsi="Times New Roman"/>
      <w:sz w:val="24"/>
      <w:szCs w:val="24"/>
      <w:lang w:eastAsia="ru-RU"/>
    </w:rPr>
  </w:style>
  <w:style w:type="paragraph" w:customStyle="1" w:styleId="22">
    <w:name w:val="Основной текст с отступом 22"/>
    <w:basedOn w:val="a"/>
    <w:rsid w:val="00A81B64"/>
    <w:pPr>
      <w:widowControl w:val="0"/>
      <w:spacing w:after="0" w:line="240" w:lineRule="auto"/>
      <w:ind w:firstLine="567"/>
      <w:jc w:val="both"/>
    </w:pPr>
    <w:rPr>
      <w:rFonts w:ascii="Times New Roman" w:hAnsi="Times New Roman"/>
      <w:sz w:val="28"/>
      <w:szCs w:val="20"/>
      <w:lang w:eastAsia="ru-RU"/>
    </w:rPr>
  </w:style>
  <w:style w:type="character" w:styleId="a7">
    <w:name w:val="Strong"/>
    <w:basedOn w:val="a0"/>
    <w:uiPriority w:val="22"/>
    <w:qFormat/>
    <w:rsid w:val="003E0849"/>
    <w:rPr>
      <w:b/>
      <w:bCs/>
    </w:rPr>
  </w:style>
  <w:style w:type="table" w:styleId="a8">
    <w:name w:val="Table Grid"/>
    <w:basedOn w:val="a1"/>
    <w:uiPriority w:val="39"/>
    <w:rsid w:val="009B51A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semiHidden/>
    <w:unhideWhenUsed/>
    <w:rsid w:val="006E445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6436">
      <w:bodyDiv w:val="1"/>
      <w:marLeft w:val="0"/>
      <w:marRight w:val="0"/>
      <w:marTop w:val="0"/>
      <w:marBottom w:val="0"/>
      <w:divBdr>
        <w:top w:val="none" w:sz="0" w:space="0" w:color="auto"/>
        <w:left w:val="none" w:sz="0" w:space="0" w:color="auto"/>
        <w:bottom w:val="none" w:sz="0" w:space="0" w:color="auto"/>
        <w:right w:val="none" w:sz="0" w:space="0" w:color="auto"/>
      </w:divBdr>
    </w:div>
    <w:div w:id="48966795">
      <w:bodyDiv w:val="1"/>
      <w:marLeft w:val="0"/>
      <w:marRight w:val="0"/>
      <w:marTop w:val="0"/>
      <w:marBottom w:val="0"/>
      <w:divBdr>
        <w:top w:val="none" w:sz="0" w:space="0" w:color="auto"/>
        <w:left w:val="none" w:sz="0" w:space="0" w:color="auto"/>
        <w:bottom w:val="none" w:sz="0" w:space="0" w:color="auto"/>
        <w:right w:val="none" w:sz="0" w:space="0" w:color="auto"/>
      </w:divBdr>
    </w:div>
    <w:div w:id="461268220">
      <w:bodyDiv w:val="1"/>
      <w:marLeft w:val="0"/>
      <w:marRight w:val="0"/>
      <w:marTop w:val="0"/>
      <w:marBottom w:val="0"/>
      <w:divBdr>
        <w:top w:val="none" w:sz="0" w:space="0" w:color="auto"/>
        <w:left w:val="none" w:sz="0" w:space="0" w:color="auto"/>
        <w:bottom w:val="none" w:sz="0" w:space="0" w:color="auto"/>
        <w:right w:val="none" w:sz="0" w:space="0" w:color="auto"/>
      </w:divBdr>
    </w:div>
    <w:div w:id="547184407">
      <w:bodyDiv w:val="1"/>
      <w:marLeft w:val="0"/>
      <w:marRight w:val="0"/>
      <w:marTop w:val="0"/>
      <w:marBottom w:val="0"/>
      <w:divBdr>
        <w:top w:val="none" w:sz="0" w:space="0" w:color="auto"/>
        <w:left w:val="none" w:sz="0" w:space="0" w:color="auto"/>
        <w:bottom w:val="none" w:sz="0" w:space="0" w:color="auto"/>
        <w:right w:val="none" w:sz="0" w:space="0" w:color="auto"/>
      </w:divBdr>
    </w:div>
    <w:div w:id="888152915">
      <w:bodyDiv w:val="1"/>
      <w:marLeft w:val="0"/>
      <w:marRight w:val="0"/>
      <w:marTop w:val="0"/>
      <w:marBottom w:val="0"/>
      <w:divBdr>
        <w:top w:val="none" w:sz="0" w:space="0" w:color="auto"/>
        <w:left w:val="none" w:sz="0" w:space="0" w:color="auto"/>
        <w:bottom w:val="none" w:sz="0" w:space="0" w:color="auto"/>
        <w:right w:val="none" w:sz="0" w:space="0" w:color="auto"/>
      </w:divBdr>
    </w:div>
    <w:div w:id="1058237257">
      <w:bodyDiv w:val="1"/>
      <w:marLeft w:val="0"/>
      <w:marRight w:val="0"/>
      <w:marTop w:val="0"/>
      <w:marBottom w:val="0"/>
      <w:divBdr>
        <w:top w:val="none" w:sz="0" w:space="0" w:color="auto"/>
        <w:left w:val="none" w:sz="0" w:space="0" w:color="auto"/>
        <w:bottom w:val="none" w:sz="0" w:space="0" w:color="auto"/>
        <w:right w:val="none" w:sz="0" w:space="0" w:color="auto"/>
      </w:divBdr>
    </w:div>
    <w:div w:id="1418480095">
      <w:bodyDiv w:val="1"/>
      <w:marLeft w:val="0"/>
      <w:marRight w:val="0"/>
      <w:marTop w:val="0"/>
      <w:marBottom w:val="0"/>
      <w:divBdr>
        <w:top w:val="none" w:sz="0" w:space="0" w:color="auto"/>
        <w:left w:val="none" w:sz="0" w:space="0" w:color="auto"/>
        <w:bottom w:val="none" w:sz="0" w:space="0" w:color="auto"/>
        <w:right w:val="none" w:sz="0" w:space="0" w:color="auto"/>
      </w:divBdr>
    </w:div>
    <w:div w:id="1707637941">
      <w:bodyDiv w:val="1"/>
      <w:marLeft w:val="0"/>
      <w:marRight w:val="0"/>
      <w:marTop w:val="0"/>
      <w:marBottom w:val="0"/>
      <w:divBdr>
        <w:top w:val="none" w:sz="0" w:space="0" w:color="auto"/>
        <w:left w:val="none" w:sz="0" w:space="0" w:color="auto"/>
        <w:bottom w:val="none" w:sz="0" w:space="0" w:color="auto"/>
        <w:right w:val="none" w:sz="0" w:space="0" w:color="auto"/>
      </w:divBdr>
    </w:div>
    <w:div w:id="1999650804">
      <w:bodyDiv w:val="1"/>
      <w:marLeft w:val="0"/>
      <w:marRight w:val="0"/>
      <w:marTop w:val="0"/>
      <w:marBottom w:val="0"/>
      <w:divBdr>
        <w:top w:val="none" w:sz="0" w:space="0" w:color="auto"/>
        <w:left w:val="none" w:sz="0" w:space="0" w:color="auto"/>
        <w:bottom w:val="none" w:sz="0" w:space="0" w:color="auto"/>
        <w:right w:val="none" w:sz="0" w:space="0" w:color="auto"/>
      </w:divBdr>
    </w:div>
    <w:div w:id="21307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17</Pages>
  <Words>6128</Words>
  <Characters>34933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Елена</dc:creator>
  <cp:keywords/>
  <dc:description/>
  <cp:lastModifiedBy>Client</cp:lastModifiedBy>
  <cp:revision>143</cp:revision>
  <dcterms:created xsi:type="dcterms:W3CDTF">2014-05-19T21:16:00Z</dcterms:created>
  <dcterms:modified xsi:type="dcterms:W3CDTF">2020-11-07T02:09:00Z</dcterms:modified>
</cp:coreProperties>
</file>