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E6A" w:rsidRDefault="009E7E6A" w:rsidP="002D1855">
      <w:pPr>
        <w:jc w:val="center"/>
        <w:rPr>
          <w:b/>
          <w:bCs/>
          <w:sz w:val="28"/>
          <w:szCs w:val="28"/>
        </w:rPr>
      </w:pPr>
    </w:p>
    <w:p w:rsidR="009E7E6A" w:rsidRDefault="009E7E6A" w:rsidP="0094217B">
      <w:pPr>
        <w:ind w:left="220" w:firstLine="330"/>
        <w:jc w:val="center"/>
        <w:rPr>
          <w:b/>
          <w:bCs/>
        </w:rPr>
      </w:pPr>
      <w:r>
        <w:rPr>
          <w:b/>
          <w:bCs/>
        </w:rPr>
        <w:t xml:space="preserve">           0АВТОНОМНАЯ НЕКОММЕРЧЕСКАЯ ПРОФЕССИОНАЛЬНАЯ</w:t>
      </w:r>
    </w:p>
    <w:p w:rsidR="009E7E6A" w:rsidRDefault="009E7E6A" w:rsidP="0094217B">
      <w:pPr>
        <w:ind w:left="220" w:firstLine="330"/>
        <w:jc w:val="center"/>
        <w:rPr>
          <w:b/>
          <w:bCs/>
        </w:rPr>
      </w:pPr>
      <w:r>
        <w:rPr>
          <w:b/>
          <w:bCs/>
        </w:rPr>
        <w:t>ОБРАЗОВАТЕЛЬНАЯ ОРГАНИЗАЦИЯ</w:t>
      </w:r>
    </w:p>
    <w:p w:rsidR="009E7E6A" w:rsidRDefault="009E7E6A" w:rsidP="0094217B">
      <w:pPr>
        <w:pBdr>
          <w:bottom w:val="single" w:sz="12" w:space="1" w:color="auto"/>
        </w:pBdr>
        <w:spacing w:line="360" w:lineRule="auto"/>
        <w:ind w:left="220" w:firstLine="330"/>
        <w:jc w:val="center"/>
        <w:rPr>
          <w:b/>
          <w:bCs/>
        </w:rPr>
      </w:pPr>
      <w:r>
        <w:rPr>
          <w:b/>
          <w:bCs/>
        </w:rPr>
        <w:t>«ДАЛЬНЕВОСТОЧНЫЙ ЦЕНТР НЕПРЕРЫВНОГО ОБРАЗОВАНИЯ»</w:t>
      </w:r>
    </w:p>
    <w:p w:rsidR="009E7E6A" w:rsidRDefault="009E7E6A" w:rsidP="0094217B">
      <w:pPr>
        <w:ind w:left="220" w:firstLine="330"/>
        <w:jc w:val="center"/>
        <w:rPr>
          <w:b/>
          <w:bCs/>
        </w:rPr>
      </w:pPr>
      <w:r>
        <w:rPr>
          <w:b/>
          <w:bCs/>
        </w:rPr>
        <w:t>Международная лингвистическая школа</w:t>
      </w:r>
    </w:p>
    <w:p w:rsidR="009E7E6A" w:rsidRDefault="009E7E6A" w:rsidP="0094217B">
      <w:pPr>
        <w:ind w:left="220" w:firstLine="330"/>
        <w:jc w:val="center"/>
        <w:rPr>
          <w:b/>
          <w:bCs/>
          <w:lang w:val="en-US"/>
        </w:rPr>
      </w:pPr>
      <w:r>
        <w:rPr>
          <w:b/>
          <w:bCs/>
        </w:rPr>
        <w:t>(МЛШ)</w:t>
      </w:r>
    </w:p>
    <w:p w:rsidR="009E7E6A" w:rsidRPr="00F76D8A" w:rsidRDefault="009E7E6A" w:rsidP="0094217B">
      <w:pPr>
        <w:rPr>
          <w:b/>
          <w:bCs/>
        </w:rPr>
      </w:pPr>
    </w:p>
    <w:tbl>
      <w:tblPr>
        <w:tblW w:w="0" w:type="auto"/>
        <w:jc w:val="center"/>
        <w:tblLook w:val="00A0" w:firstRow="1" w:lastRow="0" w:firstColumn="1" w:lastColumn="0" w:noHBand="0" w:noVBand="0"/>
      </w:tblPr>
      <w:tblGrid>
        <w:gridCol w:w="4785"/>
        <w:gridCol w:w="4785"/>
      </w:tblGrid>
      <w:tr w:rsidR="009E7E6A" w:rsidRPr="00F876BB">
        <w:trPr>
          <w:jc w:val="center"/>
        </w:trPr>
        <w:tc>
          <w:tcPr>
            <w:tcW w:w="4785" w:type="dxa"/>
          </w:tcPr>
          <w:p w:rsidR="009E7E6A" w:rsidRPr="00F876BB" w:rsidRDefault="009E7E6A" w:rsidP="0094217B">
            <w:pPr>
              <w:ind w:left="220" w:firstLine="330"/>
              <w:jc w:val="center"/>
              <w:rPr>
                <w:b/>
                <w:bCs/>
                <w:color w:val="000000"/>
              </w:rPr>
            </w:pPr>
            <w:r w:rsidRPr="00F876BB">
              <w:rPr>
                <w:b/>
                <w:bCs/>
                <w:color w:val="000000"/>
              </w:rPr>
              <w:t>«СОГЛАСОВАНО»</w:t>
            </w:r>
          </w:p>
        </w:tc>
        <w:tc>
          <w:tcPr>
            <w:tcW w:w="4786" w:type="dxa"/>
          </w:tcPr>
          <w:p w:rsidR="009E7E6A" w:rsidRPr="00F876BB" w:rsidRDefault="009E7E6A" w:rsidP="0094217B">
            <w:pPr>
              <w:ind w:left="220" w:firstLine="330"/>
              <w:jc w:val="center"/>
              <w:rPr>
                <w:b/>
                <w:bCs/>
                <w:color w:val="000000"/>
              </w:rPr>
            </w:pPr>
          </w:p>
        </w:tc>
      </w:tr>
      <w:tr w:rsidR="009E7E6A" w:rsidRPr="00F876BB">
        <w:trPr>
          <w:jc w:val="center"/>
        </w:trPr>
        <w:tc>
          <w:tcPr>
            <w:tcW w:w="4785" w:type="dxa"/>
          </w:tcPr>
          <w:p w:rsidR="009E7E6A" w:rsidRPr="00F876BB" w:rsidRDefault="009E7E6A" w:rsidP="0094217B">
            <w:pPr>
              <w:ind w:left="220" w:firstLine="330"/>
              <w:jc w:val="center"/>
              <w:rPr>
                <w:b/>
                <w:bCs/>
                <w:color w:val="000000"/>
              </w:rPr>
            </w:pPr>
          </w:p>
          <w:p w:rsidR="009E7E6A" w:rsidRPr="00F876BB" w:rsidRDefault="009E7E6A" w:rsidP="0094217B">
            <w:pPr>
              <w:ind w:left="220" w:firstLine="330"/>
              <w:rPr>
                <w:b/>
                <w:bCs/>
                <w:color w:val="000000"/>
              </w:rPr>
            </w:pPr>
            <w:r>
              <w:rPr>
                <w:b/>
                <w:bCs/>
                <w:color w:val="000000"/>
              </w:rPr>
              <w:t>Заместитель директора МЛШ</w:t>
            </w:r>
          </w:p>
          <w:p w:rsidR="009E7E6A" w:rsidRDefault="009E7E6A" w:rsidP="0094217B">
            <w:pPr>
              <w:ind w:left="220" w:firstLine="330"/>
              <w:jc w:val="center"/>
              <w:rPr>
                <w:b/>
                <w:bCs/>
                <w:color w:val="000000"/>
              </w:rPr>
            </w:pPr>
          </w:p>
          <w:p w:rsidR="009E7E6A" w:rsidRPr="00F876BB" w:rsidRDefault="009E7E6A" w:rsidP="0094217B">
            <w:pPr>
              <w:ind w:left="220" w:firstLine="330"/>
              <w:jc w:val="center"/>
              <w:rPr>
                <w:b/>
                <w:bCs/>
                <w:color w:val="000000"/>
              </w:rPr>
            </w:pPr>
          </w:p>
        </w:tc>
        <w:tc>
          <w:tcPr>
            <w:tcW w:w="4786" w:type="dxa"/>
          </w:tcPr>
          <w:p w:rsidR="009E7E6A" w:rsidRPr="00F876BB" w:rsidRDefault="009E7E6A" w:rsidP="0094217B">
            <w:pPr>
              <w:ind w:left="220" w:firstLine="330"/>
              <w:jc w:val="center"/>
              <w:rPr>
                <w:b/>
                <w:bCs/>
                <w:color w:val="000000"/>
              </w:rPr>
            </w:pPr>
          </w:p>
          <w:p w:rsidR="009E7E6A" w:rsidRPr="00F876BB" w:rsidRDefault="009E7E6A" w:rsidP="0094217B">
            <w:pPr>
              <w:ind w:left="220" w:firstLine="330"/>
              <w:jc w:val="center"/>
              <w:rPr>
                <w:b/>
                <w:bCs/>
                <w:color w:val="000000"/>
              </w:rPr>
            </w:pPr>
          </w:p>
        </w:tc>
      </w:tr>
      <w:tr w:rsidR="009E7E6A" w:rsidRPr="00F876BB">
        <w:trPr>
          <w:jc w:val="center"/>
        </w:trPr>
        <w:tc>
          <w:tcPr>
            <w:tcW w:w="4785" w:type="dxa"/>
          </w:tcPr>
          <w:p w:rsidR="009E7E6A" w:rsidRPr="00F876BB" w:rsidRDefault="009E7E6A" w:rsidP="0094217B">
            <w:pPr>
              <w:rPr>
                <w:b/>
                <w:bCs/>
                <w:color w:val="000000"/>
              </w:rPr>
            </w:pPr>
            <w:r w:rsidRPr="00F876BB">
              <w:rPr>
                <w:b/>
                <w:bCs/>
                <w:color w:val="000000"/>
              </w:rPr>
              <w:t>___________</w:t>
            </w:r>
            <w:r>
              <w:rPr>
                <w:b/>
                <w:bCs/>
                <w:color w:val="000000"/>
              </w:rPr>
              <w:t>М.Н. Артеменко</w:t>
            </w:r>
          </w:p>
        </w:tc>
        <w:tc>
          <w:tcPr>
            <w:tcW w:w="4786" w:type="dxa"/>
          </w:tcPr>
          <w:p w:rsidR="009E7E6A" w:rsidRPr="00F876BB" w:rsidRDefault="009E7E6A" w:rsidP="00FC13FF">
            <w:pPr>
              <w:ind w:left="220" w:firstLine="330"/>
              <w:jc w:val="center"/>
              <w:rPr>
                <w:b/>
                <w:bCs/>
                <w:color w:val="000000"/>
              </w:rPr>
            </w:pPr>
          </w:p>
        </w:tc>
      </w:tr>
    </w:tbl>
    <w:p w:rsidR="009E7E6A" w:rsidRDefault="009E7E6A" w:rsidP="0094217B">
      <w:pPr>
        <w:jc w:val="center"/>
        <w:rPr>
          <w:b/>
          <w:bCs/>
        </w:rPr>
      </w:pPr>
    </w:p>
    <w:p w:rsidR="009E7E6A" w:rsidRDefault="009E7E6A" w:rsidP="0094217B">
      <w:pPr>
        <w:jc w:val="center"/>
        <w:rPr>
          <w:b/>
          <w:bCs/>
        </w:rPr>
      </w:pPr>
    </w:p>
    <w:p w:rsidR="009E7E6A" w:rsidRDefault="009E7E6A" w:rsidP="0094217B">
      <w:pPr>
        <w:jc w:val="center"/>
        <w:rPr>
          <w:b/>
          <w:bCs/>
        </w:rPr>
      </w:pPr>
    </w:p>
    <w:p w:rsidR="009E7E6A" w:rsidRDefault="009E7E6A" w:rsidP="0094217B">
      <w:pPr>
        <w:jc w:val="center"/>
        <w:rPr>
          <w:b/>
          <w:bCs/>
        </w:rPr>
      </w:pPr>
    </w:p>
    <w:p w:rsidR="009E7E6A" w:rsidRDefault="009E7E6A" w:rsidP="0094217B">
      <w:pPr>
        <w:jc w:val="center"/>
        <w:rPr>
          <w:b/>
          <w:bCs/>
        </w:rPr>
      </w:pPr>
    </w:p>
    <w:p w:rsidR="009E7E6A" w:rsidRDefault="009E7E6A" w:rsidP="0094217B">
      <w:pPr>
        <w:jc w:val="center"/>
        <w:rPr>
          <w:b/>
          <w:bCs/>
        </w:rPr>
      </w:pPr>
    </w:p>
    <w:p w:rsidR="009E7E6A" w:rsidRPr="00054902" w:rsidRDefault="009E7E6A" w:rsidP="0094217B">
      <w:pPr>
        <w:jc w:val="center"/>
        <w:rPr>
          <w:b/>
          <w:bCs/>
          <w:caps/>
          <w:lang w:eastAsia="ru-RU"/>
        </w:rPr>
      </w:pPr>
      <w:r>
        <w:rPr>
          <w:b/>
          <w:bCs/>
          <w:caps/>
          <w:lang w:eastAsia="ru-RU"/>
        </w:rPr>
        <w:t>рабочая</w:t>
      </w:r>
      <w:r w:rsidRPr="00054902">
        <w:rPr>
          <w:b/>
          <w:bCs/>
          <w:caps/>
          <w:lang w:eastAsia="ru-RU"/>
        </w:rPr>
        <w:t xml:space="preserve"> программа</w:t>
      </w:r>
    </w:p>
    <w:p w:rsidR="009E7E6A" w:rsidRDefault="009E7E6A" w:rsidP="0094217B">
      <w:pPr>
        <w:jc w:val="center"/>
        <w:rPr>
          <w:b/>
          <w:bCs/>
          <w:lang w:eastAsia="ru-RU"/>
        </w:rPr>
      </w:pPr>
      <w:r>
        <w:rPr>
          <w:b/>
          <w:bCs/>
          <w:lang w:eastAsia="ru-RU"/>
        </w:rPr>
        <w:t>учебного предмета «Русский язык»</w:t>
      </w:r>
    </w:p>
    <w:p w:rsidR="009E7E6A" w:rsidRPr="00EA4296" w:rsidRDefault="009E7E6A" w:rsidP="0094217B">
      <w:pPr>
        <w:jc w:val="center"/>
        <w:rPr>
          <w:b/>
          <w:bCs/>
          <w:lang w:eastAsia="ru-RU"/>
        </w:rPr>
      </w:pPr>
      <w:r w:rsidRPr="00EA4296">
        <w:rPr>
          <w:b/>
          <w:bCs/>
          <w:lang w:eastAsia="ru-RU"/>
        </w:rPr>
        <w:t>7 класс</w:t>
      </w:r>
    </w:p>
    <w:p w:rsidR="009E7E6A" w:rsidRPr="00EA4296" w:rsidRDefault="009E7E6A" w:rsidP="0094217B">
      <w:pPr>
        <w:jc w:val="center"/>
        <w:rPr>
          <w:b/>
          <w:bCs/>
          <w:lang w:eastAsia="ru-RU"/>
        </w:rPr>
      </w:pPr>
    </w:p>
    <w:p w:rsidR="009E7E6A" w:rsidRPr="00EA4296" w:rsidRDefault="009E7E6A" w:rsidP="0094217B">
      <w:pPr>
        <w:jc w:val="center"/>
        <w:rPr>
          <w:b/>
          <w:bCs/>
          <w:lang w:eastAsia="ru-RU"/>
        </w:rPr>
      </w:pPr>
    </w:p>
    <w:p w:rsidR="009E7E6A" w:rsidRDefault="009E7E6A" w:rsidP="0094217B">
      <w:pPr>
        <w:jc w:val="center"/>
        <w:rPr>
          <w:b/>
          <w:bCs/>
          <w:lang w:eastAsia="ru-RU"/>
        </w:rPr>
      </w:pPr>
    </w:p>
    <w:p w:rsidR="009E7E6A" w:rsidRDefault="009E7E6A" w:rsidP="0094217B">
      <w:pPr>
        <w:jc w:val="center"/>
        <w:rPr>
          <w:b/>
          <w:bCs/>
          <w:lang w:eastAsia="ru-RU"/>
        </w:rPr>
      </w:pPr>
    </w:p>
    <w:p w:rsidR="009E7E6A" w:rsidRPr="00C17A37" w:rsidRDefault="009E7E6A" w:rsidP="0094217B">
      <w:pPr>
        <w:jc w:val="center"/>
        <w:rPr>
          <w:b/>
          <w:bCs/>
          <w:lang w:eastAsia="ru-RU"/>
        </w:rPr>
      </w:pPr>
    </w:p>
    <w:p w:rsidR="009E7E6A" w:rsidRDefault="009E7E6A" w:rsidP="0094217B">
      <w:pPr>
        <w:jc w:val="center"/>
        <w:rPr>
          <w:b/>
          <w:bCs/>
        </w:rPr>
      </w:pPr>
    </w:p>
    <w:p w:rsidR="009E7E6A" w:rsidRDefault="009E7E6A" w:rsidP="0094217B">
      <w:pPr>
        <w:jc w:val="center"/>
        <w:rPr>
          <w:b/>
          <w:bCs/>
        </w:rPr>
      </w:pPr>
    </w:p>
    <w:p w:rsidR="009E7E6A" w:rsidRDefault="009E7E6A" w:rsidP="0094217B">
      <w:pPr>
        <w:jc w:val="center"/>
        <w:rPr>
          <w:b/>
          <w:bCs/>
        </w:rPr>
      </w:pPr>
    </w:p>
    <w:p w:rsidR="009E7E6A" w:rsidRDefault="009E7E6A" w:rsidP="0094217B">
      <w:pPr>
        <w:jc w:val="center"/>
        <w:rPr>
          <w:b/>
          <w:bCs/>
        </w:rPr>
      </w:pPr>
    </w:p>
    <w:p w:rsidR="009E7E6A" w:rsidRDefault="009E7E6A" w:rsidP="0094217B">
      <w:pPr>
        <w:jc w:val="center"/>
        <w:rPr>
          <w:b/>
          <w:bCs/>
        </w:rPr>
      </w:pPr>
    </w:p>
    <w:p w:rsidR="009E7E6A" w:rsidRDefault="009E7E6A" w:rsidP="0094217B">
      <w:pPr>
        <w:jc w:val="center"/>
        <w:rPr>
          <w:b/>
          <w:bCs/>
        </w:rPr>
      </w:pPr>
    </w:p>
    <w:p w:rsidR="009E7E6A" w:rsidRDefault="009E7E6A" w:rsidP="0094217B">
      <w:pPr>
        <w:jc w:val="center"/>
        <w:rPr>
          <w:b/>
          <w:bCs/>
        </w:rPr>
      </w:pPr>
    </w:p>
    <w:p w:rsidR="009E7E6A" w:rsidRPr="00A16AB0" w:rsidRDefault="009E7E6A" w:rsidP="0094217B">
      <w:pPr>
        <w:rPr>
          <w:lang w:eastAsia="ru-RU"/>
        </w:rPr>
      </w:pPr>
      <w:r w:rsidRPr="00A16AB0">
        <w:t>Составил</w:t>
      </w:r>
      <w:r>
        <w:t xml:space="preserve"> Гайдук Н.В.</w:t>
      </w:r>
    </w:p>
    <w:p w:rsidR="009E7E6A" w:rsidRDefault="009E7E6A" w:rsidP="0094217B">
      <w:pPr>
        <w:rPr>
          <w:lang w:eastAsia="ru-RU"/>
        </w:rPr>
      </w:pPr>
      <w:r w:rsidRPr="00A16AB0">
        <w:rPr>
          <w:lang w:eastAsia="ru-RU"/>
        </w:rPr>
        <w:t>учитель русского языка и литературы</w:t>
      </w:r>
    </w:p>
    <w:p w:rsidR="009E7E6A" w:rsidRPr="00A16AB0" w:rsidRDefault="009E7E6A" w:rsidP="0094217B">
      <w:pPr>
        <w:rPr>
          <w:lang w:eastAsia="ru-RU"/>
        </w:rPr>
      </w:pPr>
      <w:r>
        <w:rPr>
          <w:lang w:eastAsia="ru-RU"/>
        </w:rPr>
        <w:t>Срок реализации: 1учебный год</w:t>
      </w:r>
    </w:p>
    <w:p w:rsidR="009E7E6A" w:rsidRDefault="009E7E6A" w:rsidP="0094217B">
      <w:pPr>
        <w:jc w:val="center"/>
        <w:rPr>
          <w:b/>
          <w:bCs/>
        </w:rPr>
      </w:pPr>
    </w:p>
    <w:p w:rsidR="009E7E6A" w:rsidRDefault="009E7E6A" w:rsidP="0094217B">
      <w:pPr>
        <w:jc w:val="center"/>
        <w:rPr>
          <w:b/>
          <w:bCs/>
        </w:rPr>
      </w:pPr>
    </w:p>
    <w:p w:rsidR="009E7E6A" w:rsidRDefault="009E7E6A" w:rsidP="0094217B">
      <w:pPr>
        <w:jc w:val="center"/>
        <w:rPr>
          <w:b/>
          <w:bCs/>
        </w:rPr>
      </w:pPr>
    </w:p>
    <w:p w:rsidR="009E7E6A" w:rsidRDefault="009E7E6A" w:rsidP="0094217B">
      <w:pPr>
        <w:jc w:val="center"/>
        <w:rPr>
          <w:b/>
          <w:bCs/>
        </w:rPr>
      </w:pPr>
    </w:p>
    <w:p w:rsidR="009E7E6A" w:rsidRDefault="009E7E6A" w:rsidP="0094217B">
      <w:pPr>
        <w:jc w:val="center"/>
        <w:rPr>
          <w:b/>
          <w:bCs/>
        </w:rPr>
      </w:pPr>
    </w:p>
    <w:p w:rsidR="009E7E6A" w:rsidRDefault="009E7E6A" w:rsidP="0094217B">
      <w:pPr>
        <w:jc w:val="center"/>
        <w:rPr>
          <w:b/>
          <w:bCs/>
        </w:rPr>
      </w:pPr>
    </w:p>
    <w:p w:rsidR="009E7E6A" w:rsidRDefault="009E7E6A" w:rsidP="0094217B">
      <w:pPr>
        <w:jc w:val="center"/>
        <w:rPr>
          <w:b/>
          <w:bCs/>
        </w:rPr>
      </w:pPr>
    </w:p>
    <w:p w:rsidR="009E7E6A" w:rsidRDefault="009E7E6A" w:rsidP="0094217B">
      <w:pPr>
        <w:jc w:val="center"/>
        <w:rPr>
          <w:b/>
          <w:bCs/>
        </w:rPr>
      </w:pPr>
    </w:p>
    <w:p w:rsidR="009E7E6A" w:rsidRDefault="009E7E6A" w:rsidP="0094217B">
      <w:pPr>
        <w:jc w:val="center"/>
        <w:rPr>
          <w:b/>
          <w:bCs/>
        </w:rPr>
      </w:pPr>
    </w:p>
    <w:p w:rsidR="009E7E6A" w:rsidRDefault="009E7E6A" w:rsidP="0094217B">
      <w:pPr>
        <w:rPr>
          <w:b/>
          <w:bCs/>
        </w:rPr>
      </w:pPr>
    </w:p>
    <w:p w:rsidR="009E7E6A" w:rsidRDefault="009E7E6A" w:rsidP="0094217B">
      <w:pPr>
        <w:jc w:val="center"/>
        <w:rPr>
          <w:b/>
          <w:bCs/>
        </w:rPr>
      </w:pPr>
    </w:p>
    <w:p w:rsidR="009E7E6A" w:rsidRPr="00F8449E" w:rsidRDefault="009E7E6A" w:rsidP="0094217B">
      <w:pPr>
        <w:jc w:val="center"/>
      </w:pPr>
      <w:r w:rsidRPr="00F8449E">
        <w:t>г. Владивосток</w:t>
      </w:r>
    </w:p>
    <w:p w:rsidR="009E7E6A" w:rsidRPr="00F8449E" w:rsidRDefault="009E7E6A" w:rsidP="0094217B">
      <w:pPr>
        <w:jc w:val="center"/>
      </w:pPr>
      <w:r>
        <w:t>2020</w:t>
      </w:r>
      <w:r w:rsidRPr="00F8449E">
        <w:t>г.</w:t>
      </w:r>
    </w:p>
    <w:p w:rsidR="009E7E6A" w:rsidRDefault="009E7E6A" w:rsidP="002D1855">
      <w:pPr>
        <w:jc w:val="center"/>
        <w:rPr>
          <w:b/>
          <w:bCs/>
          <w:sz w:val="28"/>
          <w:szCs w:val="28"/>
        </w:rPr>
      </w:pPr>
    </w:p>
    <w:p w:rsidR="009E7E6A" w:rsidRDefault="009E7E6A" w:rsidP="002D1855">
      <w:pPr>
        <w:jc w:val="center"/>
        <w:rPr>
          <w:b/>
          <w:bCs/>
          <w:sz w:val="28"/>
          <w:szCs w:val="28"/>
        </w:rPr>
      </w:pPr>
    </w:p>
    <w:p w:rsidR="009E7E6A" w:rsidRPr="002D1855" w:rsidRDefault="009E7E6A" w:rsidP="00784021">
      <w:pPr>
        <w:tabs>
          <w:tab w:val="left" w:pos="2835"/>
          <w:tab w:val="center" w:pos="4677"/>
        </w:tabs>
        <w:jc w:val="center"/>
        <w:rPr>
          <w:b/>
          <w:bCs/>
          <w:lang w:eastAsia="ru-RU"/>
        </w:rPr>
      </w:pPr>
      <w:r>
        <w:rPr>
          <w:b/>
          <w:bCs/>
          <w:lang w:eastAsia="ru-RU"/>
        </w:rPr>
        <w:t>Пояснительная записка</w:t>
      </w:r>
    </w:p>
    <w:p w:rsidR="009E7E6A" w:rsidRPr="002D1855" w:rsidRDefault="009E7E6A" w:rsidP="00784021">
      <w:pPr>
        <w:tabs>
          <w:tab w:val="left" w:pos="2835"/>
          <w:tab w:val="center" w:pos="4677"/>
        </w:tabs>
        <w:ind w:left="720"/>
        <w:jc w:val="center"/>
        <w:rPr>
          <w:b/>
          <w:bCs/>
          <w:sz w:val="28"/>
          <w:szCs w:val="28"/>
          <w:lang w:eastAsia="ru-RU"/>
        </w:rPr>
      </w:pPr>
    </w:p>
    <w:p w:rsidR="009E7E6A" w:rsidRDefault="009E7E6A" w:rsidP="00C3240A">
      <w:pPr>
        <w:shd w:val="clear" w:color="auto" w:fill="FFFFFF"/>
        <w:tabs>
          <w:tab w:val="num" w:pos="720"/>
        </w:tabs>
        <w:spacing w:before="90" w:after="90"/>
        <w:ind w:firstLine="426"/>
        <w:jc w:val="both"/>
        <w:rPr>
          <w:lang w:eastAsia="ru-RU"/>
        </w:rPr>
      </w:pPr>
      <w:r w:rsidRPr="002D1855">
        <w:rPr>
          <w:lang w:eastAsia="ru-RU"/>
        </w:rPr>
        <w:t xml:space="preserve">Рабочая программа составлена на основе </w:t>
      </w:r>
      <w:r>
        <w:t xml:space="preserve">ФК ГОС </w:t>
      </w:r>
      <w:r w:rsidRPr="002D1855">
        <w:t xml:space="preserve">основного общего </w:t>
      </w:r>
      <w:proofErr w:type="gramStart"/>
      <w:r w:rsidRPr="002D1855">
        <w:t>образования</w:t>
      </w:r>
      <w:r w:rsidRPr="002D1855">
        <w:rPr>
          <w:lang w:eastAsia="ru-RU"/>
        </w:rPr>
        <w:t xml:space="preserve">  и</w:t>
      </w:r>
      <w:proofErr w:type="gramEnd"/>
      <w:r w:rsidRPr="002D1855">
        <w:rPr>
          <w:lang w:eastAsia="ru-RU"/>
        </w:rPr>
        <w:t xml:space="preserve"> авторской  </w:t>
      </w:r>
      <w:r>
        <w:rPr>
          <w:lang w:eastAsia="ru-RU"/>
        </w:rPr>
        <w:t xml:space="preserve"> п</w:t>
      </w:r>
      <w:r w:rsidRPr="002D1855">
        <w:rPr>
          <w:lang w:eastAsia="ru-RU"/>
        </w:rPr>
        <w:t xml:space="preserve">рограммы по русскому языку для </w:t>
      </w:r>
      <w:r>
        <w:rPr>
          <w:lang w:eastAsia="ru-RU"/>
        </w:rPr>
        <w:t>7</w:t>
      </w:r>
      <w:r w:rsidRPr="002D1855">
        <w:rPr>
          <w:lang w:eastAsia="ru-RU"/>
        </w:rPr>
        <w:t xml:space="preserve"> классов (авторы </w:t>
      </w:r>
    </w:p>
    <w:p w:rsidR="009E7E6A" w:rsidRPr="00120CCC" w:rsidRDefault="009E7E6A" w:rsidP="00C3240A">
      <w:pPr>
        <w:jc w:val="both"/>
        <w:rPr>
          <w:lang w:eastAsia="en-US"/>
        </w:rPr>
      </w:pPr>
      <w:r w:rsidRPr="002D1855">
        <w:rPr>
          <w:lang w:eastAsia="ru-RU"/>
        </w:rPr>
        <w:t xml:space="preserve">Л.М. </w:t>
      </w:r>
      <w:proofErr w:type="spellStart"/>
      <w:r w:rsidRPr="002D1855">
        <w:rPr>
          <w:lang w:eastAsia="ru-RU"/>
        </w:rPr>
        <w:t>Рыбченкова</w:t>
      </w:r>
      <w:proofErr w:type="spellEnd"/>
      <w:r w:rsidRPr="002D1855">
        <w:rPr>
          <w:lang w:eastAsia="ru-RU"/>
        </w:rPr>
        <w:t>, О.М. Александрова, О.В. Загоровская, А.В. Глазков, А.Г.</w:t>
      </w:r>
      <w:r>
        <w:rPr>
          <w:lang w:eastAsia="ru-RU"/>
        </w:rPr>
        <w:t xml:space="preserve"> Лисицы</w:t>
      </w:r>
      <w:r w:rsidRPr="002D1855">
        <w:rPr>
          <w:lang w:eastAsia="ru-RU"/>
        </w:rPr>
        <w:t>н)</w:t>
      </w:r>
      <w:r>
        <w:rPr>
          <w:lang w:eastAsia="ru-RU"/>
        </w:rPr>
        <w:t xml:space="preserve">. - </w:t>
      </w:r>
      <w:r w:rsidRPr="002D1855">
        <w:rPr>
          <w:lang w:eastAsia="ru-RU"/>
        </w:rPr>
        <w:t>М.: Просвещение, 2014г.</w:t>
      </w:r>
      <w:r w:rsidRPr="00120CCC">
        <w:rPr>
          <w:lang w:eastAsia="ru-RU"/>
        </w:rPr>
        <w:t xml:space="preserve"> и </w:t>
      </w:r>
      <w:r w:rsidRPr="00120CCC">
        <w:rPr>
          <w:lang w:eastAsia="en-US"/>
        </w:rPr>
        <w:t>сохраняют преемственность с основной образовательной программой основного общего образования Международной лингвистической школы.</w:t>
      </w:r>
    </w:p>
    <w:p w:rsidR="009E7E6A" w:rsidRDefault="009E7E6A" w:rsidP="00C3240A">
      <w:pPr>
        <w:shd w:val="clear" w:color="auto" w:fill="FFFFFF"/>
        <w:tabs>
          <w:tab w:val="num" w:pos="720"/>
        </w:tabs>
        <w:spacing w:before="90" w:after="90"/>
        <w:jc w:val="both"/>
        <w:rPr>
          <w:lang w:eastAsia="ru-RU"/>
        </w:rPr>
      </w:pPr>
    </w:p>
    <w:p w:rsidR="009E7E6A" w:rsidRDefault="009E7E6A" w:rsidP="00C3240A">
      <w:pPr>
        <w:shd w:val="clear" w:color="auto" w:fill="FFFFFF"/>
        <w:tabs>
          <w:tab w:val="num" w:pos="720"/>
        </w:tabs>
        <w:spacing w:before="90" w:after="90"/>
        <w:jc w:val="both"/>
        <w:rPr>
          <w:lang w:eastAsia="ru-RU"/>
        </w:rPr>
      </w:pPr>
      <w:r>
        <w:rPr>
          <w:lang w:eastAsia="ru-RU"/>
        </w:rPr>
        <w:t xml:space="preserve">   </w:t>
      </w:r>
      <w:r w:rsidRPr="002D1855">
        <w:rPr>
          <w:lang w:eastAsia="ru-RU"/>
        </w:rPr>
        <w:t xml:space="preserve">Учебник: Русский язык. </w:t>
      </w:r>
      <w:r>
        <w:rPr>
          <w:lang w:eastAsia="ru-RU"/>
        </w:rPr>
        <w:t xml:space="preserve">7 класс. Учебник </w:t>
      </w:r>
      <w:r w:rsidRPr="002D1855">
        <w:rPr>
          <w:lang w:eastAsia="ru-RU"/>
        </w:rPr>
        <w:t>для общеоб</w:t>
      </w:r>
      <w:r>
        <w:rPr>
          <w:lang w:eastAsia="ru-RU"/>
        </w:rPr>
        <w:t>разовательных организаций.</w:t>
      </w:r>
      <w:r w:rsidRPr="002D1855">
        <w:rPr>
          <w:lang w:eastAsia="ru-RU"/>
        </w:rPr>
        <w:t xml:space="preserve"> / </w:t>
      </w:r>
    </w:p>
    <w:p w:rsidR="009E7E6A" w:rsidRPr="002D1855" w:rsidRDefault="009E7E6A" w:rsidP="00C3240A">
      <w:pPr>
        <w:shd w:val="clear" w:color="auto" w:fill="FFFFFF"/>
        <w:tabs>
          <w:tab w:val="num" w:pos="720"/>
        </w:tabs>
        <w:spacing w:before="90" w:after="90"/>
        <w:jc w:val="both"/>
        <w:rPr>
          <w:lang w:eastAsia="ru-RU"/>
        </w:rPr>
      </w:pPr>
      <w:r w:rsidRPr="002D1855">
        <w:rPr>
          <w:lang w:eastAsia="ru-RU"/>
        </w:rPr>
        <w:t xml:space="preserve">Л.М. </w:t>
      </w:r>
      <w:proofErr w:type="spellStart"/>
      <w:r w:rsidRPr="002D1855">
        <w:rPr>
          <w:lang w:eastAsia="ru-RU"/>
        </w:rPr>
        <w:t>Рыбченкова</w:t>
      </w:r>
      <w:proofErr w:type="spellEnd"/>
      <w:r w:rsidRPr="002D1855">
        <w:rPr>
          <w:lang w:eastAsia="ru-RU"/>
        </w:rPr>
        <w:t>, О.М. Александрова, А.В. Глазков, А.Г. Лисицын. – М.: Просвещение, 201</w:t>
      </w:r>
      <w:r>
        <w:rPr>
          <w:lang w:eastAsia="ru-RU"/>
        </w:rPr>
        <w:t>8</w:t>
      </w:r>
      <w:r w:rsidRPr="002D1855">
        <w:rPr>
          <w:lang w:eastAsia="ru-RU"/>
        </w:rPr>
        <w:t>.</w:t>
      </w:r>
    </w:p>
    <w:p w:rsidR="009E7E6A" w:rsidRDefault="009E7E6A" w:rsidP="00C3240A">
      <w:pPr>
        <w:spacing w:before="100" w:beforeAutospacing="1" w:after="100" w:afterAutospacing="1"/>
        <w:jc w:val="both"/>
        <w:rPr>
          <w:lang w:eastAsia="ru-RU"/>
        </w:rPr>
      </w:pPr>
      <w:r>
        <w:rPr>
          <w:lang w:eastAsia="ru-RU"/>
        </w:rPr>
        <w:t xml:space="preserve">   Согласно учебному плану основного общего образования МЛШ 2020 -2021 г.</w:t>
      </w:r>
      <w:r w:rsidRPr="00DD500C">
        <w:rPr>
          <w:lang w:eastAsia="ru-RU"/>
        </w:rPr>
        <w:t xml:space="preserve"> на изучение предмета «Русски</w:t>
      </w:r>
      <w:r>
        <w:rPr>
          <w:lang w:eastAsia="ru-RU"/>
        </w:rPr>
        <w:t xml:space="preserve">й язык» в 7 </w:t>
      </w:r>
      <w:proofErr w:type="gramStart"/>
      <w:r>
        <w:rPr>
          <w:lang w:eastAsia="ru-RU"/>
        </w:rPr>
        <w:t>классе  выделяется</w:t>
      </w:r>
      <w:proofErr w:type="gramEnd"/>
      <w:r>
        <w:rPr>
          <w:lang w:eastAsia="ru-RU"/>
        </w:rPr>
        <w:t xml:space="preserve"> </w:t>
      </w:r>
      <w:r w:rsidRPr="00DD500C">
        <w:rPr>
          <w:lang w:eastAsia="ru-RU"/>
        </w:rPr>
        <w:t>1</w:t>
      </w:r>
      <w:r>
        <w:rPr>
          <w:lang w:eastAsia="ru-RU"/>
        </w:rPr>
        <w:t xml:space="preserve">02 </w:t>
      </w:r>
      <w:r w:rsidRPr="00DD500C">
        <w:rPr>
          <w:lang w:eastAsia="ru-RU"/>
        </w:rPr>
        <w:t>ч</w:t>
      </w:r>
      <w:r>
        <w:rPr>
          <w:lang w:eastAsia="ru-RU"/>
        </w:rPr>
        <w:t>аса в год, 3</w:t>
      </w:r>
      <w:r w:rsidRPr="00DD500C">
        <w:rPr>
          <w:lang w:eastAsia="ru-RU"/>
        </w:rPr>
        <w:t xml:space="preserve"> ч</w:t>
      </w:r>
      <w:r>
        <w:rPr>
          <w:lang w:eastAsia="ru-RU"/>
        </w:rPr>
        <w:t>аса</w:t>
      </w:r>
      <w:r w:rsidRPr="00DD500C">
        <w:rPr>
          <w:lang w:eastAsia="ru-RU"/>
        </w:rPr>
        <w:t xml:space="preserve"> в неделю, 34 учебные недели.</w:t>
      </w:r>
    </w:p>
    <w:p w:rsidR="009E7E6A" w:rsidRDefault="009E7E6A" w:rsidP="00C3240A">
      <w:pPr>
        <w:pStyle w:val="FR2"/>
        <w:jc w:val="both"/>
        <w:rPr>
          <w:sz w:val="24"/>
          <w:szCs w:val="24"/>
        </w:rPr>
      </w:pPr>
    </w:p>
    <w:p w:rsidR="009E7E6A" w:rsidRPr="00EA2A81" w:rsidRDefault="009E7E6A" w:rsidP="00FF4891">
      <w:pPr>
        <w:pStyle w:val="FR2"/>
        <w:rPr>
          <w:sz w:val="24"/>
          <w:szCs w:val="24"/>
        </w:rPr>
      </w:pPr>
      <w:r>
        <w:rPr>
          <w:sz w:val="24"/>
          <w:szCs w:val="24"/>
        </w:rPr>
        <w:t>Планируемые результаты</w:t>
      </w:r>
      <w:r w:rsidRPr="00EA2A81">
        <w:rPr>
          <w:sz w:val="24"/>
          <w:szCs w:val="24"/>
        </w:rPr>
        <w:t>:</w:t>
      </w:r>
    </w:p>
    <w:p w:rsidR="009E7E6A" w:rsidRDefault="009E7E6A" w:rsidP="00FF4891">
      <w:pPr>
        <w:pStyle w:val="ac"/>
        <w:widowControl w:val="0"/>
        <w:spacing w:after="0"/>
        <w:ind w:left="0"/>
        <w:jc w:val="center"/>
      </w:pPr>
    </w:p>
    <w:p w:rsidR="009E7E6A" w:rsidRDefault="009E7E6A" w:rsidP="00111477">
      <w:pPr>
        <w:pStyle w:val="ac"/>
        <w:widowControl w:val="0"/>
        <w:spacing w:after="0"/>
        <w:ind w:left="360"/>
        <w:jc w:val="both"/>
        <w:rPr>
          <w:b/>
          <w:bCs/>
        </w:rPr>
      </w:pPr>
      <w:r>
        <w:rPr>
          <w:b/>
          <w:bCs/>
        </w:rPr>
        <w:t>Л</w:t>
      </w:r>
      <w:r w:rsidRPr="001243CB">
        <w:rPr>
          <w:b/>
          <w:bCs/>
        </w:rPr>
        <w:t>ичностные</w:t>
      </w:r>
      <w:r>
        <w:rPr>
          <w:b/>
          <w:bCs/>
        </w:rPr>
        <w:t>:</w:t>
      </w:r>
    </w:p>
    <w:p w:rsidR="009E7E6A" w:rsidRDefault="009E7E6A" w:rsidP="00FF4891">
      <w:pPr>
        <w:ind w:left="360"/>
        <w:rPr>
          <w:b/>
          <w:bCs/>
        </w:rPr>
      </w:pPr>
    </w:p>
    <w:p w:rsidR="009E7E6A" w:rsidRPr="001243CB" w:rsidRDefault="009E7E6A" w:rsidP="00C3240A">
      <w:pPr>
        <w:jc w:val="both"/>
      </w:pPr>
      <w:r w:rsidRPr="001243CB">
        <w:rPr>
          <w:b/>
          <w:bCs/>
        </w:rPr>
        <w:t xml:space="preserve">- </w:t>
      </w:r>
      <w:r w:rsidRPr="001243CB">
        <w:t xml:space="preserve">ориентация в системе моральных норм и ценностей и их </w:t>
      </w:r>
      <w:proofErr w:type="spellStart"/>
      <w:r w:rsidRPr="001243CB">
        <w:t>иерархизация</w:t>
      </w:r>
      <w:proofErr w:type="spellEnd"/>
      <w:r w:rsidRPr="001243CB">
        <w:t>, понимание конвенционального характера морали;</w:t>
      </w:r>
    </w:p>
    <w:p w:rsidR="009E7E6A" w:rsidRDefault="009E7E6A" w:rsidP="00C3240A">
      <w:pPr>
        <w:ind w:left="360"/>
        <w:jc w:val="both"/>
      </w:pPr>
    </w:p>
    <w:p w:rsidR="009E7E6A" w:rsidRDefault="009E7E6A" w:rsidP="00C3240A">
      <w:pPr>
        <w:jc w:val="both"/>
      </w:pPr>
      <w:r w:rsidRPr="001243CB">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9E7E6A" w:rsidRDefault="009E7E6A" w:rsidP="00C3240A">
      <w:pPr>
        <w:jc w:val="both"/>
      </w:pPr>
      <w:r w:rsidRPr="001243CB">
        <w:t>- нетерпимость к любым видам насилия и готовность противостоять им;</w:t>
      </w:r>
    </w:p>
    <w:p w:rsidR="009E7E6A" w:rsidRPr="001243CB" w:rsidRDefault="009E7E6A" w:rsidP="00C3240A">
      <w:pPr>
        <w:jc w:val="both"/>
      </w:pPr>
      <w:r w:rsidRPr="001243CB">
        <w:t>политическими событиями;</w:t>
      </w:r>
    </w:p>
    <w:p w:rsidR="009E7E6A" w:rsidRPr="001243CB" w:rsidRDefault="009E7E6A" w:rsidP="00C3240A">
      <w:pPr>
        <w:jc w:val="both"/>
      </w:pPr>
      <w:r w:rsidRPr="001243CB">
        <w:t>- нетерпимость к любым видам насилия и готовность противостоять им;</w:t>
      </w:r>
    </w:p>
    <w:p w:rsidR="009E7E6A" w:rsidRPr="001243CB" w:rsidRDefault="009E7E6A" w:rsidP="00C3240A">
      <w:pPr>
        <w:jc w:val="both"/>
      </w:pPr>
      <w:r w:rsidRPr="001243CB">
        <w:t>- умение вести диалог на основе равноправных отношений и взаимного уважения и принятия; умение конструктивно разрешать конфликты;</w:t>
      </w:r>
    </w:p>
    <w:p w:rsidR="009E7E6A" w:rsidRPr="001243CB" w:rsidRDefault="009E7E6A" w:rsidP="00C3240A">
      <w:pPr>
        <w:jc w:val="both"/>
      </w:pPr>
      <w:r w:rsidRPr="001243CB">
        <w:t>- устойчивый познавательный интерес и становление смыслообразующей функции познавательного мотива;</w:t>
      </w:r>
    </w:p>
    <w:p w:rsidR="009E7E6A" w:rsidRDefault="009E7E6A" w:rsidP="00C3240A">
      <w:pPr>
        <w:pStyle w:val="ac"/>
        <w:widowControl w:val="0"/>
        <w:spacing w:after="0"/>
        <w:ind w:left="0"/>
        <w:jc w:val="both"/>
      </w:pPr>
      <w:r w:rsidRPr="001243CB">
        <w:t>- изменять модель с целью выявления общих законов, определяющих данную предметную область</w:t>
      </w:r>
    </w:p>
    <w:p w:rsidR="009E7E6A" w:rsidRDefault="009E7E6A" w:rsidP="00C3240A">
      <w:pPr>
        <w:pStyle w:val="ac"/>
        <w:widowControl w:val="0"/>
        <w:spacing w:after="0"/>
        <w:ind w:left="0"/>
        <w:jc w:val="both"/>
      </w:pPr>
    </w:p>
    <w:p w:rsidR="009E7E6A" w:rsidRDefault="009E7E6A" w:rsidP="00C3240A">
      <w:pPr>
        <w:pStyle w:val="ac"/>
        <w:widowControl w:val="0"/>
        <w:spacing w:after="0"/>
        <w:ind w:left="0"/>
        <w:jc w:val="both"/>
      </w:pPr>
    </w:p>
    <w:p w:rsidR="009E7E6A" w:rsidRPr="001927CC" w:rsidRDefault="009E7E6A" w:rsidP="00C3240A">
      <w:pPr>
        <w:pStyle w:val="ac"/>
        <w:widowControl w:val="0"/>
        <w:spacing w:after="0"/>
        <w:ind w:left="360"/>
        <w:jc w:val="both"/>
        <w:rPr>
          <w:b/>
          <w:bCs/>
        </w:rPr>
      </w:pPr>
      <w:proofErr w:type="spellStart"/>
      <w:r w:rsidRPr="001927CC">
        <w:rPr>
          <w:b/>
          <w:bCs/>
        </w:rPr>
        <w:t>Метапредметные</w:t>
      </w:r>
      <w:proofErr w:type="spellEnd"/>
      <w:r>
        <w:rPr>
          <w:b/>
          <w:bCs/>
        </w:rPr>
        <w:t>:</w:t>
      </w:r>
    </w:p>
    <w:p w:rsidR="009E7E6A" w:rsidRDefault="009E7E6A" w:rsidP="00C3240A">
      <w:pPr>
        <w:pStyle w:val="ac"/>
        <w:widowControl w:val="0"/>
        <w:spacing w:after="0"/>
        <w:ind w:left="0"/>
        <w:jc w:val="both"/>
      </w:pPr>
    </w:p>
    <w:p w:rsidR="009E7E6A" w:rsidRPr="001243CB" w:rsidRDefault="009E7E6A" w:rsidP="00C3240A">
      <w:pPr>
        <w:jc w:val="both"/>
      </w:pPr>
      <w:r w:rsidRPr="001243CB">
        <w:rPr>
          <w:b/>
          <w:bCs/>
        </w:rPr>
        <w:t xml:space="preserve">- </w:t>
      </w:r>
      <w:r>
        <w:t>с</w:t>
      </w:r>
      <w:r w:rsidRPr="001243CB">
        <w:t>амостоятельно определять цель и целевую аудиторию для коммуникации на основе цели собственной деятельности;</w:t>
      </w:r>
    </w:p>
    <w:p w:rsidR="009E7E6A" w:rsidRPr="001243CB" w:rsidRDefault="009E7E6A" w:rsidP="00C3240A">
      <w:pPr>
        <w:jc w:val="both"/>
      </w:pPr>
      <w:r>
        <w:t>- и</w:t>
      </w:r>
      <w:r w:rsidRPr="001243CB">
        <w:t>спользовать вербальные средства (интонация, связующие слова…) для логической связи и выделения смысловых блоков своего выступления.</w:t>
      </w:r>
    </w:p>
    <w:p w:rsidR="009E7E6A" w:rsidRPr="001243CB" w:rsidRDefault="009E7E6A" w:rsidP="00C3240A">
      <w:pPr>
        <w:jc w:val="both"/>
      </w:pPr>
      <w:r>
        <w:t>- и</w:t>
      </w:r>
      <w:r w:rsidRPr="001243CB">
        <w:t>спользовать невербальные средства (жесты, мимика…) и готовые наглядные материалы;</w:t>
      </w:r>
    </w:p>
    <w:p w:rsidR="009E7E6A" w:rsidRPr="001243CB" w:rsidRDefault="009E7E6A" w:rsidP="00C3240A">
      <w:pPr>
        <w:jc w:val="both"/>
      </w:pPr>
      <w:r>
        <w:t>- и</w:t>
      </w:r>
      <w:r w:rsidRPr="001243CB">
        <w:t>спользовать невербальные средства (жесты, мимика…) или выбирает (подбирает) наглядные материалы;</w:t>
      </w:r>
    </w:p>
    <w:p w:rsidR="009E7E6A" w:rsidRPr="001243CB" w:rsidRDefault="009E7E6A" w:rsidP="00C3240A">
      <w:pPr>
        <w:jc w:val="both"/>
      </w:pPr>
      <w:r>
        <w:t>- о</w:t>
      </w:r>
      <w:r w:rsidRPr="001243CB">
        <w:t>твечать на вопросы, заданные с целью уточнения и понимания;</w:t>
      </w:r>
    </w:p>
    <w:p w:rsidR="009E7E6A" w:rsidRPr="001243CB" w:rsidRDefault="009E7E6A" w:rsidP="00C3240A">
      <w:pPr>
        <w:jc w:val="both"/>
      </w:pPr>
      <w:r w:rsidRPr="001243CB">
        <w:lastRenderedPageBreak/>
        <w:t>-</w:t>
      </w:r>
      <w:r>
        <w:t xml:space="preserve"> о</w:t>
      </w:r>
      <w:r w:rsidRPr="001243CB">
        <w:t>пределять точки разрыва диалога (говорим не о том, не то обсуждаем…);</w:t>
      </w:r>
    </w:p>
    <w:p w:rsidR="009E7E6A" w:rsidRPr="001243CB" w:rsidRDefault="009E7E6A" w:rsidP="00C3240A">
      <w:pPr>
        <w:jc w:val="both"/>
      </w:pPr>
      <w:r>
        <w:t>- с</w:t>
      </w:r>
      <w:r w:rsidRPr="001243CB">
        <w:t>огласно заданным рамкам обсуждения высказывать и развивать собственные идеи и уточнять идеи других членов группы, аргументировать свои суждения;</w:t>
      </w:r>
    </w:p>
    <w:p w:rsidR="009E7E6A" w:rsidRPr="001243CB" w:rsidRDefault="009E7E6A" w:rsidP="00C3240A">
      <w:pPr>
        <w:jc w:val="both"/>
      </w:pPr>
      <w:r>
        <w:t>- о</w:t>
      </w:r>
      <w:r w:rsidRPr="001243CB">
        <w:t>ценивать продукт (результат) коммуникации другой группы</w:t>
      </w:r>
    </w:p>
    <w:p w:rsidR="009E7E6A" w:rsidRPr="001243CB" w:rsidRDefault="009E7E6A" w:rsidP="00C3240A">
      <w:pPr>
        <w:jc w:val="both"/>
      </w:pPr>
      <w:r>
        <w:t>- с</w:t>
      </w:r>
      <w:r w:rsidRPr="001243CB">
        <w:t>амостоятельно планировать поиск информации в соответствии с самостоятельно поставленной задачей;</w:t>
      </w:r>
    </w:p>
    <w:p w:rsidR="009E7E6A" w:rsidRPr="001243CB" w:rsidRDefault="009E7E6A" w:rsidP="00C3240A">
      <w:pPr>
        <w:jc w:val="both"/>
      </w:pPr>
      <w:r>
        <w:t>- у</w:t>
      </w:r>
      <w:r w:rsidRPr="001243CB">
        <w:t>казывать типы источников, в которых следует искать заданную информацию или характеризовать источник в соответствии с задачей поиска;</w:t>
      </w:r>
    </w:p>
    <w:p w:rsidR="009E7E6A" w:rsidRPr="001243CB" w:rsidRDefault="009E7E6A" w:rsidP="00C3240A">
      <w:pPr>
        <w:jc w:val="both"/>
      </w:pPr>
      <w:r>
        <w:t>- с</w:t>
      </w:r>
      <w:r w:rsidRPr="001243CB">
        <w:t>амостоятельно оценивать полученную информацию с точки зрения достаточности для решения задачи;</w:t>
      </w:r>
    </w:p>
    <w:p w:rsidR="009E7E6A" w:rsidRPr="001243CB" w:rsidRDefault="009E7E6A" w:rsidP="00C3240A">
      <w:pPr>
        <w:jc w:val="both"/>
      </w:pPr>
      <w:r>
        <w:t>- с</w:t>
      </w:r>
      <w:r w:rsidRPr="001243CB">
        <w:t>амостоятельно планировать и осуществлять извлечение информации из различных источников (в том числе статистического источника, исторического источника);</w:t>
      </w:r>
    </w:p>
    <w:p w:rsidR="009E7E6A" w:rsidRPr="001243CB" w:rsidRDefault="009E7E6A" w:rsidP="00C3240A">
      <w:pPr>
        <w:jc w:val="both"/>
      </w:pPr>
      <w:r>
        <w:t>- с</w:t>
      </w:r>
      <w:r w:rsidRPr="001243CB">
        <w:t xml:space="preserve">амостоятельно формулировать критерии (основания) отбора информации, исходя из характера полученного задания; упорядочивает их; извлекать необходимую информацию из 1-2 </w:t>
      </w:r>
      <w:r w:rsidRPr="001243CB">
        <w:rPr>
          <w:b/>
          <w:bCs/>
        </w:rPr>
        <w:t>сложных</w:t>
      </w:r>
      <w:r w:rsidRPr="001243CB">
        <w:t xml:space="preserve"> (источник, содержащий аудиовизуальную (музыка - картина) или вербально-графическую (текст – график/диаграмма) информацию, содержащих прямую и косвенную информацию по двум и более темам) источников, в которых, одна информация дополняет другую или содержится противоречивая информация;</w:t>
      </w:r>
    </w:p>
    <w:p w:rsidR="009E7E6A" w:rsidRPr="001243CB" w:rsidRDefault="009E7E6A" w:rsidP="00C3240A">
      <w:pPr>
        <w:jc w:val="both"/>
      </w:pPr>
      <w:r>
        <w:t>- о</w:t>
      </w:r>
      <w:r w:rsidRPr="001243CB">
        <w:t>бъяснять противоречия, указанные учителем;</w:t>
      </w:r>
    </w:p>
    <w:p w:rsidR="009E7E6A" w:rsidRPr="001243CB" w:rsidRDefault="009E7E6A" w:rsidP="00C3240A">
      <w:pPr>
        <w:jc w:val="both"/>
      </w:pPr>
      <w:r w:rsidRPr="001243CB">
        <w:t xml:space="preserve">- </w:t>
      </w:r>
      <w:r>
        <w:t>з</w:t>
      </w:r>
      <w:r w:rsidRPr="001243CB">
        <w:t>адавать вопросы, указывая на недостаточность информации для выполнения задания или свое непонимание информации;</w:t>
      </w:r>
    </w:p>
    <w:p w:rsidR="009E7E6A" w:rsidRPr="001243CB" w:rsidRDefault="009E7E6A" w:rsidP="00C3240A">
      <w:pPr>
        <w:jc w:val="both"/>
      </w:pPr>
      <w:r>
        <w:t>- д</w:t>
      </w:r>
      <w:r w:rsidRPr="001243CB">
        <w:t>елать вывод на основе критического анализа разных точек зрения или сопоставления информации;</w:t>
      </w:r>
    </w:p>
    <w:p w:rsidR="009E7E6A" w:rsidRPr="001243CB" w:rsidRDefault="009E7E6A" w:rsidP="00C3240A">
      <w:pPr>
        <w:jc w:val="both"/>
      </w:pPr>
      <w:r w:rsidRPr="001243CB">
        <w:t>- соотнесение результатов, полученных на модели, с реальностью (с текстами);</w:t>
      </w:r>
    </w:p>
    <w:p w:rsidR="009E7E6A" w:rsidRPr="001243CB" w:rsidRDefault="009E7E6A" w:rsidP="00C3240A">
      <w:pPr>
        <w:jc w:val="both"/>
      </w:pPr>
      <w:r>
        <w:t>- н</w:t>
      </w:r>
      <w:r w:rsidRPr="001243CB">
        <w:t>аписание эссе;</w:t>
      </w:r>
    </w:p>
    <w:p w:rsidR="009E7E6A" w:rsidRPr="001243CB" w:rsidRDefault="009E7E6A" w:rsidP="00C3240A">
      <w:pPr>
        <w:jc w:val="both"/>
      </w:pPr>
      <w:r>
        <w:t>- с</w:t>
      </w:r>
      <w:r w:rsidRPr="001243CB">
        <w:t>амостоятельно анализировать реальную (жизненную) ситуацию, выявлять и формулировать проблему;</w:t>
      </w:r>
    </w:p>
    <w:p w:rsidR="009E7E6A" w:rsidRPr="001243CB" w:rsidRDefault="009E7E6A" w:rsidP="00C3240A">
      <w:pPr>
        <w:jc w:val="both"/>
      </w:pPr>
      <w:r>
        <w:t>- к</w:t>
      </w:r>
      <w:r w:rsidRPr="001243CB">
        <w:t>онструировать (создать) алгоритм действий;</w:t>
      </w:r>
    </w:p>
    <w:p w:rsidR="009E7E6A" w:rsidRPr="001243CB" w:rsidRDefault="009E7E6A" w:rsidP="00C3240A">
      <w:pPr>
        <w:jc w:val="both"/>
      </w:pPr>
      <w:r>
        <w:t>- о</w:t>
      </w:r>
      <w:r w:rsidRPr="001243CB">
        <w:t>пределять и находить ресурс для выполнения действий;</w:t>
      </w:r>
    </w:p>
    <w:p w:rsidR="009E7E6A" w:rsidRPr="001243CB" w:rsidRDefault="009E7E6A" w:rsidP="00C3240A">
      <w:pPr>
        <w:jc w:val="both"/>
      </w:pPr>
      <w:r>
        <w:t>- с</w:t>
      </w:r>
      <w:r w:rsidRPr="001243CB">
        <w:t>оотносить запланированный и полученный результат по характеристикам, которые он определил самостоятельно, и делать вывод о соответствии продукта замыслу;</w:t>
      </w:r>
    </w:p>
    <w:p w:rsidR="009E7E6A" w:rsidRPr="001243CB" w:rsidRDefault="009E7E6A" w:rsidP="00C3240A">
      <w:pPr>
        <w:jc w:val="both"/>
      </w:pPr>
      <w:r>
        <w:t>- п</w:t>
      </w:r>
      <w:r w:rsidRPr="001243CB">
        <w:t>редлагать альтернативные пути преодоления затруднений. Планировать свою дальнейшую деятельность на основании полученного опыта;</w:t>
      </w:r>
    </w:p>
    <w:p w:rsidR="009E7E6A" w:rsidRPr="001243CB" w:rsidRDefault="009E7E6A" w:rsidP="00C3240A">
      <w:pPr>
        <w:jc w:val="both"/>
      </w:pPr>
      <w:r>
        <w:t>- в</w:t>
      </w:r>
      <w:r w:rsidRPr="001243CB">
        <w:t>ыбирать основания и критерии для сравнения и классификации объектов;</w:t>
      </w:r>
    </w:p>
    <w:p w:rsidR="009E7E6A" w:rsidRPr="001243CB" w:rsidRDefault="009E7E6A" w:rsidP="00C3240A">
      <w:pPr>
        <w:jc w:val="both"/>
      </w:pPr>
      <w:r>
        <w:t>- у</w:t>
      </w:r>
      <w:r w:rsidRPr="001243CB">
        <w:t>станавливать причинно-следственные связи самостоятельно;</w:t>
      </w:r>
    </w:p>
    <w:p w:rsidR="009E7E6A" w:rsidRPr="001243CB" w:rsidRDefault="009E7E6A" w:rsidP="00C3240A">
      <w:pPr>
        <w:jc w:val="both"/>
      </w:pPr>
      <w:r>
        <w:t>- п</w:t>
      </w:r>
      <w:r w:rsidRPr="001243CB">
        <w:t>остроить логические цепи рассуждений самостоятельно;</w:t>
      </w:r>
    </w:p>
    <w:p w:rsidR="009E7E6A" w:rsidRPr="001243CB" w:rsidRDefault="009E7E6A" w:rsidP="00C3240A">
      <w:pPr>
        <w:jc w:val="both"/>
      </w:pPr>
      <w:r w:rsidRPr="001243CB">
        <w:t xml:space="preserve">- </w:t>
      </w:r>
      <w:r>
        <w:t>с</w:t>
      </w:r>
      <w:r w:rsidRPr="001243CB">
        <w:t>амостоятельно выдвигать гипотезы и их обосновывать</w:t>
      </w:r>
    </w:p>
    <w:p w:rsidR="009E7E6A" w:rsidRPr="001243CB" w:rsidRDefault="009E7E6A" w:rsidP="00C3240A">
      <w:pPr>
        <w:jc w:val="both"/>
      </w:pPr>
      <w:r w:rsidRPr="001243CB">
        <w:t>- ставить и понимать учебные задачи самостоятельно;</w:t>
      </w:r>
    </w:p>
    <w:p w:rsidR="009E7E6A" w:rsidRPr="001243CB" w:rsidRDefault="009E7E6A" w:rsidP="00C3240A">
      <w:pPr>
        <w:jc w:val="both"/>
      </w:pPr>
      <w:r w:rsidRPr="001243CB">
        <w:t xml:space="preserve">- </w:t>
      </w:r>
      <w:r w:rsidRPr="001243CB">
        <w:rPr>
          <w:color w:val="000000"/>
        </w:rPr>
        <w:t>самостоятельно планировать свои действия в соответствии с поставленной задачей и условиями её решения;</w:t>
      </w:r>
    </w:p>
    <w:p w:rsidR="009E7E6A" w:rsidRPr="001243CB" w:rsidRDefault="009E7E6A" w:rsidP="00C3240A">
      <w:pPr>
        <w:jc w:val="both"/>
      </w:pPr>
      <w:r w:rsidRPr="001243CB">
        <w:rPr>
          <w:color w:val="000000"/>
        </w:rPr>
        <w:t xml:space="preserve">- </w:t>
      </w:r>
      <w:r w:rsidRPr="001243CB">
        <w:t>анализировать условия достижения цели на основе учёта выделенных учителем ориентиров действия в новом учебном материале;</w:t>
      </w:r>
    </w:p>
    <w:p w:rsidR="009E7E6A" w:rsidRPr="001243CB" w:rsidRDefault="009E7E6A" w:rsidP="00C3240A">
      <w:pPr>
        <w:jc w:val="both"/>
      </w:pPr>
      <w:r w:rsidRPr="001243CB">
        <w:t>- самостоятельно контролировать соответствие намеченного плана действий целям учебной работы;</w:t>
      </w:r>
    </w:p>
    <w:p w:rsidR="009E7E6A" w:rsidRPr="001243CB" w:rsidRDefault="009E7E6A" w:rsidP="00C3240A">
      <w:pPr>
        <w:jc w:val="both"/>
      </w:pPr>
      <w:r w:rsidRPr="001243CB">
        <w:t>- определять самостоятельно критерии оценивания, давать самооценку;</w:t>
      </w:r>
    </w:p>
    <w:p w:rsidR="009E7E6A" w:rsidRPr="001243CB" w:rsidRDefault="009E7E6A" w:rsidP="00C3240A">
      <w:pPr>
        <w:jc w:val="both"/>
      </w:pPr>
      <w:r w:rsidRPr="001243CB">
        <w:rPr>
          <w:color w:val="000000"/>
        </w:rPr>
        <w:t xml:space="preserve">- </w:t>
      </w:r>
      <w:r w:rsidRPr="001243CB">
        <w:t>уметь настойчиво преодолевать учебные затруднения;</w:t>
      </w:r>
    </w:p>
    <w:p w:rsidR="009E7E6A" w:rsidRDefault="009E7E6A" w:rsidP="00C3240A">
      <w:pPr>
        <w:pStyle w:val="ac"/>
        <w:widowControl w:val="0"/>
        <w:spacing w:after="0"/>
        <w:ind w:left="0"/>
        <w:jc w:val="both"/>
      </w:pPr>
      <w:r w:rsidRPr="001243CB">
        <w:t>- выполнять гигиену учебного труда, правильно сочетать режим деятельности и отдыха</w:t>
      </w:r>
      <w:r>
        <w:t>.</w:t>
      </w:r>
    </w:p>
    <w:p w:rsidR="009E7E6A" w:rsidRDefault="009E7E6A" w:rsidP="00C3240A">
      <w:pPr>
        <w:pStyle w:val="ac"/>
        <w:widowControl w:val="0"/>
        <w:spacing w:after="0"/>
        <w:ind w:left="0"/>
        <w:jc w:val="both"/>
      </w:pPr>
    </w:p>
    <w:p w:rsidR="009E7E6A" w:rsidRDefault="009E7E6A" w:rsidP="00C3240A">
      <w:pPr>
        <w:pStyle w:val="ac"/>
        <w:widowControl w:val="0"/>
        <w:spacing w:after="0"/>
        <w:ind w:left="0"/>
        <w:jc w:val="both"/>
        <w:rPr>
          <w:b/>
          <w:bCs/>
        </w:rPr>
      </w:pPr>
      <w:r w:rsidRPr="001927CC">
        <w:rPr>
          <w:b/>
          <w:bCs/>
        </w:rPr>
        <w:t>Предметные</w:t>
      </w:r>
      <w:r>
        <w:rPr>
          <w:b/>
          <w:bCs/>
        </w:rPr>
        <w:t>:</w:t>
      </w:r>
    </w:p>
    <w:p w:rsidR="009E7E6A" w:rsidRDefault="009E7E6A" w:rsidP="00C3240A">
      <w:pPr>
        <w:shd w:val="clear" w:color="auto" w:fill="FFFFFF"/>
        <w:ind w:firstLine="709"/>
        <w:jc w:val="both"/>
        <w:rPr>
          <w:lang w:eastAsia="ru-RU"/>
        </w:rPr>
      </w:pPr>
      <w:r>
        <w:rPr>
          <w:lang w:eastAsia="ru-RU"/>
        </w:rPr>
        <w:t>– использовать грамматические словари и справочники в речевой практике;</w:t>
      </w:r>
    </w:p>
    <w:p w:rsidR="009E7E6A" w:rsidRDefault="009E7E6A" w:rsidP="00C3240A">
      <w:pPr>
        <w:shd w:val="clear" w:color="auto" w:fill="FFFFFF"/>
        <w:ind w:firstLine="709"/>
        <w:jc w:val="both"/>
        <w:rPr>
          <w:lang w:eastAsia="ru-RU"/>
        </w:rPr>
      </w:pPr>
      <w:r>
        <w:rPr>
          <w:lang w:eastAsia="ru-RU"/>
        </w:rPr>
        <w:lastRenderedPageBreak/>
        <w:t>– понимать текст как речевое произведение,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9E7E6A" w:rsidRDefault="009E7E6A" w:rsidP="00C3240A">
      <w:pPr>
        <w:shd w:val="clear" w:color="auto" w:fill="FFFFFF"/>
        <w:ind w:firstLine="709"/>
        <w:jc w:val="both"/>
        <w:rPr>
          <w:lang w:eastAsia="ru-RU"/>
        </w:rPr>
      </w:pPr>
      <w:r>
        <w:rPr>
          <w:lang w:eastAsia="ru-RU"/>
        </w:rPr>
        <w:t>– различать понятия «разговорный язык», «функциональные стили речи»</w:t>
      </w:r>
      <w:bookmarkStart w:id="0" w:name="page19"/>
      <w:bookmarkEnd w:id="0"/>
      <w:r>
        <w:rPr>
          <w:lang w:eastAsia="ru-RU"/>
        </w:rPr>
        <w:t xml:space="preserve"> (научный, публицистический, официально-деловой), «язык художественной литературы»; характеризовать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w:t>
      </w:r>
    </w:p>
    <w:p w:rsidR="009E7E6A" w:rsidRDefault="009E7E6A" w:rsidP="00C3240A">
      <w:pPr>
        <w:shd w:val="clear" w:color="auto" w:fill="FFFFFF"/>
        <w:ind w:firstLine="709"/>
        <w:jc w:val="both"/>
        <w:rPr>
          <w:lang w:eastAsia="ru-RU"/>
        </w:rPr>
      </w:pPr>
      <w:r>
        <w:rPr>
          <w:lang w:eastAsia="ru-RU"/>
        </w:rPr>
        <w:t xml:space="preserve">– владеть различными видами </w:t>
      </w:r>
      <w:proofErr w:type="spellStart"/>
      <w:r>
        <w:rPr>
          <w:lang w:eastAsia="ru-RU"/>
        </w:rPr>
        <w:t>аудирования</w:t>
      </w:r>
      <w:proofErr w:type="spellEnd"/>
      <w:r>
        <w:rPr>
          <w:lang w:eastAsia="ru-RU"/>
        </w:rPr>
        <w:t xml:space="preserve"> (выборочным, детальным) публицистических текстов различных функционально-смысловых типов речи;</w:t>
      </w:r>
    </w:p>
    <w:p w:rsidR="009E7E6A" w:rsidRDefault="009E7E6A" w:rsidP="00C3240A">
      <w:pPr>
        <w:shd w:val="clear" w:color="auto" w:fill="FFFFFF"/>
        <w:ind w:firstLine="709"/>
        <w:jc w:val="both"/>
        <w:rPr>
          <w:lang w:eastAsia="ru-RU"/>
        </w:rPr>
      </w:pPr>
      <w:r>
        <w:rPr>
          <w:lang w:eastAsia="ru-RU"/>
        </w:rPr>
        <w:t>– 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w:t>
      </w:r>
    </w:p>
    <w:p w:rsidR="009E7E6A" w:rsidRDefault="009E7E6A" w:rsidP="00C3240A">
      <w:pPr>
        <w:shd w:val="clear" w:color="auto" w:fill="FFFFFF"/>
        <w:ind w:firstLine="709"/>
        <w:jc w:val="both"/>
        <w:rPr>
          <w:lang w:eastAsia="ru-RU"/>
        </w:rPr>
      </w:pPr>
      <w:r>
        <w:rPr>
          <w:lang w:eastAsia="ru-RU"/>
        </w:rPr>
        <w:t>– устно и письменно формулировать тему и главную мысль текста, вопросы по содержанию текста и отвечать на них; подробно, сжато и выборочно передавать в устной и письменной форме содержание прослушанных 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rsidR="009E7E6A" w:rsidRDefault="009E7E6A" w:rsidP="00C3240A">
      <w:pPr>
        <w:shd w:val="clear" w:color="auto" w:fill="FFFFFF"/>
        <w:ind w:firstLine="709"/>
        <w:jc w:val="both"/>
        <w:rPr>
          <w:lang w:eastAsia="ru-RU"/>
        </w:rPr>
      </w:pPr>
      <w:r>
        <w:rPr>
          <w:lang w:eastAsia="ru-RU"/>
        </w:rPr>
        <w:t>–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w:t>
      </w:r>
    </w:p>
    <w:p w:rsidR="009E7E6A" w:rsidRDefault="009E7E6A" w:rsidP="00C3240A">
      <w:pPr>
        <w:shd w:val="clear" w:color="auto" w:fill="FFFFFF"/>
        <w:ind w:firstLine="709"/>
        <w:jc w:val="both"/>
        <w:rPr>
          <w:lang w:eastAsia="ru-RU"/>
        </w:rPr>
      </w:pPr>
      <w:r>
        <w:rPr>
          <w:lang w:eastAsia="ru-RU"/>
        </w:rPr>
        <w:t>–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rsidR="009E7E6A" w:rsidRDefault="009E7E6A" w:rsidP="00C3240A">
      <w:pPr>
        <w:shd w:val="clear" w:color="auto" w:fill="FFFFFF"/>
        <w:ind w:firstLine="709"/>
        <w:jc w:val="both"/>
        <w:rPr>
          <w:lang w:eastAsia="ru-RU"/>
        </w:rPr>
      </w:pPr>
      <w:r>
        <w:rPr>
          <w:lang w:eastAsia="ru-RU"/>
        </w:rPr>
        <w:t>– устно пересказывать прочитанный или прослушанный текст объемом не менее 120 слов;</w:t>
      </w:r>
    </w:p>
    <w:p w:rsidR="009E7E6A" w:rsidRDefault="009E7E6A" w:rsidP="00C3240A">
      <w:pPr>
        <w:shd w:val="clear" w:color="auto" w:fill="FFFFFF"/>
        <w:ind w:firstLine="709"/>
        <w:jc w:val="both"/>
        <w:rPr>
          <w:lang w:eastAsia="ru-RU"/>
        </w:rPr>
      </w:pPr>
      <w:r>
        <w:rPr>
          <w:lang w:eastAsia="ru-RU"/>
        </w:rPr>
        <w:t>–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9E7E6A" w:rsidRDefault="009E7E6A" w:rsidP="00C3240A">
      <w:pPr>
        <w:shd w:val="clear" w:color="auto" w:fill="FFFFFF"/>
        <w:ind w:firstLine="709"/>
        <w:jc w:val="both"/>
        <w:rPr>
          <w:lang w:eastAsia="ru-RU"/>
        </w:rPr>
      </w:pPr>
      <w:r>
        <w:rPr>
          <w:lang w:eastAsia="ru-RU"/>
        </w:rPr>
        <w:t>– участвовать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rsidR="009E7E6A" w:rsidRDefault="009E7E6A" w:rsidP="00C3240A">
      <w:pPr>
        <w:shd w:val="clear" w:color="auto" w:fill="FFFFFF"/>
        <w:ind w:firstLine="709"/>
        <w:jc w:val="both"/>
        <w:rPr>
          <w:lang w:eastAsia="ru-RU"/>
        </w:rPr>
      </w:pPr>
      <w:r>
        <w:rPr>
          <w:lang w:eastAsia="ru-RU"/>
        </w:rPr>
        <w:t>– распознавать тексты разных функционально-смысловых типов речи (повествование, описание, рассуждение); понимать структурные особенности текста-рассуждения;</w:t>
      </w:r>
    </w:p>
    <w:p w:rsidR="009E7E6A" w:rsidRDefault="009E7E6A" w:rsidP="00C3240A">
      <w:pPr>
        <w:shd w:val="clear" w:color="auto" w:fill="FFFFFF"/>
        <w:ind w:firstLine="709"/>
        <w:jc w:val="both"/>
        <w:rPr>
          <w:lang w:eastAsia="ru-RU"/>
        </w:rPr>
      </w:pPr>
      <w:r>
        <w:rPr>
          <w:lang w:eastAsia="ru-RU"/>
        </w:rPr>
        <w:t>– анализировать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и в речевой практике;</w:t>
      </w:r>
    </w:p>
    <w:p w:rsidR="009E7E6A" w:rsidRDefault="009E7E6A" w:rsidP="00C3240A">
      <w:pPr>
        <w:shd w:val="clear" w:color="auto" w:fill="FFFFFF"/>
        <w:ind w:firstLine="709"/>
        <w:jc w:val="both"/>
        <w:rPr>
          <w:lang w:eastAsia="ru-RU"/>
        </w:rPr>
      </w:pPr>
      <w:r>
        <w:rPr>
          <w:lang w:eastAsia="ru-RU"/>
        </w:rPr>
        <w:t>–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6 и более предложений; классного сочинения объемом 1,5–2,0 страницы с учетом стиля и жанра сочинения,</w:t>
      </w:r>
      <w:bookmarkStart w:id="1" w:name="page20"/>
      <w:bookmarkEnd w:id="1"/>
      <w:r>
        <w:rPr>
          <w:lang w:eastAsia="ru-RU"/>
        </w:rPr>
        <w:t xml:space="preserve"> характера темы);</w:t>
      </w:r>
    </w:p>
    <w:p w:rsidR="009E7E6A" w:rsidRDefault="009E7E6A" w:rsidP="00C3240A">
      <w:pPr>
        <w:shd w:val="clear" w:color="auto" w:fill="FFFFFF"/>
        <w:ind w:firstLine="709"/>
        <w:jc w:val="both"/>
        <w:rPr>
          <w:lang w:eastAsia="ru-RU"/>
        </w:rPr>
      </w:pPr>
      <w:r>
        <w:rPr>
          <w:lang w:eastAsia="ru-RU"/>
        </w:rPr>
        <w:t>– создавать тексты в жанре научного сообщения, в публицистических жанрах (интервью, репортаж, заметка); оформлять деловые бумаги (инструкция);</w:t>
      </w:r>
    </w:p>
    <w:p w:rsidR="009E7E6A" w:rsidRDefault="009E7E6A" w:rsidP="00C3240A">
      <w:pPr>
        <w:shd w:val="clear" w:color="auto" w:fill="FFFFFF"/>
        <w:ind w:firstLine="709"/>
        <w:jc w:val="both"/>
        <w:rPr>
          <w:lang w:eastAsia="ru-RU"/>
        </w:rPr>
      </w:pPr>
      <w:r>
        <w:rPr>
          <w:lang w:eastAsia="ru-RU"/>
        </w:rPr>
        <w:t>– 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виды и приемы чтения в практике осмысления и создания собственного текста;</w:t>
      </w:r>
    </w:p>
    <w:p w:rsidR="009E7E6A" w:rsidRDefault="009E7E6A" w:rsidP="00C3240A">
      <w:pPr>
        <w:shd w:val="clear" w:color="auto" w:fill="FFFFFF"/>
        <w:ind w:firstLine="709"/>
        <w:jc w:val="both"/>
        <w:rPr>
          <w:lang w:eastAsia="ru-RU"/>
        </w:rPr>
      </w:pPr>
      <w:r>
        <w:rPr>
          <w:lang w:eastAsia="ru-RU"/>
        </w:rPr>
        <w:t>– редактировать собственные тексты с целью совершенствования их содержания и формы;</w:t>
      </w:r>
    </w:p>
    <w:p w:rsidR="009E7E6A" w:rsidRDefault="009E7E6A" w:rsidP="00C3240A">
      <w:pPr>
        <w:shd w:val="clear" w:color="auto" w:fill="FFFFFF"/>
        <w:ind w:firstLine="709"/>
        <w:jc w:val="both"/>
        <w:rPr>
          <w:lang w:eastAsia="ru-RU"/>
        </w:rPr>
      </w:pPr>
      <w:r>
        <w:rPr>
          <w:lang w:eastAsia="ru-RU"/>
        </w:rPr>
        <w:lastRenderedPageBreak/>
        <w:t>– проводить фонетический анализ слов; использовать знания по фонетике и графике, орфоэпии в практике произношения и правописания слов;</w:t>
      </w:r>
    </w:p>
    <w:p w:rsidR="009E7E6A" w:rsidRDefault="009E7E6A" w:rsidP="00C3240A">
      <w:pPr>
        <w:shd w:val="clear" w:color="auto" w:fill="FFFFFF"/>
        <w:ind w:firstLine="709"/>
        <w:jc w:val="both"/>
        <w:rPr>
          <w:lang w:eastAsia="ru-RU"/>
        </w:rPr>
      </w:pPr>
      <w:r>
        <w:rPr>
          <w:lang w:eastAsia="ru-RU"/>
        </w:rPr>
        <w:t>– распознавать изученные орфограммы; проводить орфографический анализ слова; применять знания по орфографии в практике правописания;</w:t>
      </w:r>
    </w:p>
    <w:p w:rsidR="009E7E6A" w:rsidRDefault="009E7E6A" w:rsidP="00C3240A">
      <w:pPr>
        <w:shd w:val="clear" w:color="auto" w:fill="FFFFFF"/>
        <w:ind w:firstLine="709"/>
        <w:jc w:val="both"/>
        <w:rPr>
          <w:lang w:eastAsia="ru-RU"/>
        </w:rPr>
      </w:pPr>
      <w:r>
        <w:rPr>
          <w:lang w:eastAsia="ru-RU"/>
        </w:rPr>
        <w:t>– распознавать изученные орфограммы; проводить орфографический анализ слова; применять знания по орфографии в практике правописания;</w:t>
      </w:r>
    </w:p>
    <w:p w:rsidR="009E7E6A" w:rsidRDefault="009E7E6A" w:rsidP="00C3240A">
      <w:pPr>
        <w:shd w:val="clear" w:color="auto" w:fill="FFFFFF"/>
        <w:ind w:firstLine="709"/>
        <w:jc w:val="both"/>
        <w:rPr>
          <w:lang w:eastAsia="ru-RU"/>
        </w:rPr>
      </w:pPr>
      <w:r>
        <w:rPr>
          <w:lang w:eastAsia="ru-RU"/>
        </w:rPr>
        <w:t xml:space="preserve">– использовать знания по </w:t>
      </w:r>
      <w:proofErr w:type="spellStart"/>
      <w:r>
        <w:rPr>
          <w:lang w:eastAsia="ru-RU"/>
        </w:rPr>
        <w:t>морфемике</w:t>
      </w:r>
      <w:proofErr w:type="spellEnd"/>
      <w:r>
        <w:rPr>
          <w:lang w:eastAsia="ru-RU"/>
        </w:rPr>
        <w:t xml:space="preserve"> и словообразованию при выполнении различных видов языкового анализа и в практике правописания;</w:t>
      </w:r>
    </w:p>
    <w:p w:rsidR="009E7E6A" w:rsidRDefault="009E7E6A" w:rsidP="00C3240A">
      <w:pPr>
        <w:shd w:val="clear" w:color="auto" w:fill="FFFFFF"/>
        <w:ind w:firstLine="709"/>
        <w:jc w:val="both"/>
        <w:rPr>
          <w:lang w:eastAsia="ru-RU"/>
        </w:rPr>
      </w:pPr>
      <w:r>
        <w:rPr>
          <w:lang w:eastAsia="ru-RU"/>
        </w:rPr>
        <w:t>– объяснять значение фразеологизмов, пословиц и поговорок, афоризмов, крылатых слов (на основе изученного);</w:t>
      </w:r>
    </w:p>
    <w:p w:rsidR="009E7E6A" w:rsidRDefault="009E7E6A" w:rsidP="00C3240A">
      <w:pPr>
        <w:shd w:val="clear" w:color="auto" w:fill="FFFFFF"/>
        <w:ind w:firstLine="709"/>
        <w:jc w:val="both"/>
        <w:rPr>
          <w:lang w:eastAsia="ru-RU"/>
        </w:rPr>
      </w:pPr>
      <w:r>
        <w:rPr>
          <w:lang w:eastAsia="ru-RU"/>
        </w:rPr>
        <w:t>– распознавать метафору, олицетворение, эпитет, гиперболу, литоту;</w:t>
      </w:r>
    </w:p>
    <w:p w:rsidR="009E7E6A" w:rsidRDefault="009E7E6A" w:rsidP="00C3240A">
      <w:pPr>
        <w:shd w:val="clear" w:color="auto" w:fill="FFFFFF"/>
        <w:ind w:firstLine="709"/>
        <w:jc w:val="both"/>
        <w:rPr>
          <w:lang w:eastAsia="ru-RU"/>
        </w:rPr>
      </w:pPr>
      <w:r>
        <w:rPr>
          <w:lang w:eastAsia="ru-RU"/>
        </w:rPr>
        <w:t>–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w:t>
      </w:r>
    </w:p>
    <w:p w:rsidR="009E7E6A" w:rsidRDefault="009E7E6A" w:rsidP="00C3240A">
      <w:pPr>
        <w:shd w:val="clear" w:color="auto" w:fill="FFFFFF"/>
        <w:ind w:firstLine="709"/>
        <w:jc w:val="both"/>
        <w:rPr>
          <w:lang w:eastAsia="ru-RU"/>
        </w:rPr>
      </w:pPr>
      <w:r>
        <w:rPr>
          <w:lang w:eastAsia="ru-RU"/>
        </w:rPr>
        <w:t>– 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9E7E6A" w:rsidRDefault="009E7E6A" w:rsidP="00C3240A">
      <w:pPr>
        <w:shd w:val="clear" w:color="auto" w:fill="FFFFFF"/>
        <w:ind w:firstLine="709"/>
        <w:jc w:val="both"/>
        <w:rPr>
          <w:lang w:eastAsia="ru-RU"/>
        </w:rPr>
      </w:pPr>
      <w:r>
        <w:rPr>
          <w:lang w:eastAsia="ru-RU"/>
        </w:rPr>
        <w:t>– определять общее грамматическое значение наречий;</w:t>
      </w:r>
    </w:p>
    <w:p w:rsidR="009E7E6A" w:rsidRDefault="009E7E6A" w:rsidP="00C3240A">
      <w:pPr>
        <w:shd w:val="clear" w:color="auto" w:fill="FFFFFF"/>
        <w:ind w:firstLine="709"/>
        <w:jc w:val="both"/>
        <w:rPr>
          <w:lang w:eastAsia="ru-RU"/>
        </w:rPr>
      </w:pPr>
      <w:r>
        <w:rPr>
          <w:lang w:eastAsia="ru-RU"/>
        </w:rPr>
        <w:t xml:space="preserve">– различать разряды наречий по значению; характеризовать особенности словообразования наречий, их синтаксических свойств, роли в речи; соблюдать нормы образования степеней сравнения наречий, произношения наречий, постановки в них ударения, правописания наречий (слитное, дефисное, раздельное написание; слитное или раздельное написание </w:t>
      </w:r>
      <w:r>
        <w:rPr>
          <w:b/>
          <w:bCs/>
          <w:lang w:eastAsia="ru-RU"/>
        </w:rPr>
        <w:t>не</w:t>
      </w:r>
      <w:r>
        <w:rPr>
          <w:lang w:eastAsia="ru-RU"/>
        </w:rPr>
        <w:t xml:space="preserve"> с наречиями; </w:t>
      </w:r>
      <w:r>
        <w:rPr>
          <w:b/>
          <w:bCs/>
          <w:lang w:eastAsia="ru-RU"/>
        </w:rPr>
        <w:t>н</w:t>
      </w:r>
      <w:r>
        <w:rPr>
          <w:lang w:eastAsia="ru-RU"/>
        </w:rPr>
        <w:t xml:space="preserve"> и </w:t>
      </w:r>
      <w:proofErr w:type="spellStart"/>
      <w:r>
        <w:rPr>
          <w:b/>
          <w:bCs/>
          <w:lang w:eastAsia="ru-RU"/>
        </w:rPr>
        <w:t>нн</w:t>
      </w:r>
      <w:proofErr w:type="spellEnd"/>
      <w:r>
        <w:rPr>
          <w:lang w:eastAsia="ru-RU"/>
        </w:rPr>
        <w:t xml:space="preserve"> в наречиях на </w:t>
      </w:r>
      <w:r>
        <w:rPr>
          <w:b/>
          <w:bCs/>
          <w:lang w:eastAsia="ru-RU"/>
        </w:rPr>
        <w:t>-о</w:t>
      </w:r>
      <w:r>
        <w:rPr>
          <w:lang w:eastAsia="ru-RU"/>
        </w:rPr>
        <w:t xml:space="preserve"> и </w:t>
      </w:r>
      <w:r>
        <w:rPr>
          <w:b/>
          <w:bCs/>
          <w:lang w:eastAsia="ru-RU"/>
        </w:rPr>
        <w:t>-е</w:t>
      </w:r>
      <w:r>
        <w:rPr>
          <w:lang w:eastAsia="ru-RU"/>
        </w:rPr>
        <w:t xml:space="preserve">; правописание суффиксов наречий; употребление </w:t>
      </w:r>
      <w:r>
        <w:rPr>
          <w:b/>
          <w:bCs/>
          <w:lang w:eastAsia="ru-RU"/>
        </w:rPr>
        <w:t>ь</w:t>
      </w:r>
      <w:r>
        <w:rPr>
          <w:lang w:eastAsia="ru-RU"/>
        </w:rPr>
        <w:t xml:space="preserve"> на конце наречий после шипящих; правописание </w:t>
      </w:r>
      <w:r>
        <w:rPr>
          <w:b/>
          <w:bCs/>
          <w:lang w:eastAsia="ru-RU"/>
        </w:rPr>
        <w:t>о–е</w:t>
      </w:r>
      <w:r>
        <w:rPr>
          <w:lang w:eastAsia="ru-RU"/>
        </w:rPr>
        <w:t xml:space="preserve"> после шипящих в суффиксах наречий, </w:t>
      </w:r>
      <w:r>
        <w:rPr>
          <w:b/>
          <w:bCs/>
          <w:lang w:eastAsia="ru-RU"/>
        </w:rPr>
        <w:t>е</w:t>
      </w:r>
      <w:r>
        <w:rPr>
          <w:lang w:eastAsia="ru-RU"/>
        </w:rPr>
        <w:t xml:space="preserve"> и </w:t>
      </w:r>
      <w:proofErr w:type="spellStart"/>
      <w:r>
        <w:rPr>
          <w:b/>
          <w:bCs/>
          <w:lang w:eastAsia="ru-RU"/>
        </w:rPr>
        <w:t>и</w:t>
      </w:r>
      <w:proofErr w:type="spellEnd"/>
      <w:r>
        <w:rPr>
          <w:lang w:eastAsia="ru-RU"/>
        </w:rPr>
        <w:t xml:space="preserve"> в приставках </w:t>
      </w:r>
      <w:proofErr w:type="spellStart"/>
      <w:r>
        <w:rPr>
          <w:b/>
          <w:bCs/>
          <w:lang w:eastAsia="ru-RU"/>
        </w:rPr>
        <w:t>не-</w:t>
      </w:r>
      <w:proofErr w:type="spellEnd"/>
      <w:r>
        <w:rPr>
          <w:lang w:eastAsia="ru-RU"/>
        </w:rPr>
        <w:t xml:space="preserve"> и </w:t>
      </w:r>
      <w:r>
        <w:rPr>
          <w:b/>
          <w:bCs/>
          <w:lang w:eastAsia="ru-RU"/>
        </w:rPr>
        <w:t>ни-</w:t>
      </w:r>
      <w:r>
        <w:rPr>
          <w:lang w:eastAsia="ru-RU"/>
        </w:rPr>
        <w:t xml:space="preserve"> наречий);</w:t>
      </w:r>
    </w:p>
    <w:p w:rsidR="009E7E6A" w:rsidRDefault="009E7E6A" w:rsidP="00C3240A">
      <w:pPr>
        <w:shd w:val="clear" w:color="auto" w:fill="FFFFFF"/>
        <w:ind w:firstLine="709"/>
        <w:jc w:val="both"/>
        <w:rPr>
          <w:lang w:eastAsia="ru-RU"/>
        </w:rPr>
      </w:pPr>
      <w:r>
        <w:rPr>
          <w:lang w:eastAsia="ru-RU"/>
        </w:rPr>
        <w:t>– определять общее грамматическое значение, морфологические признаки слов категории состояния, характеризовать их синтаксическую роль и роль в речи;</w:t>
      </w:r>
    </w:p>
    <w:p w:rsidR="009E7E6A" w:rsidRDefault="009E7E6A" w:rsidP="00C3240A">
      <w:pPr>
        <w:shd w:val="clear" w:color="auto" w:fill="FFFFFF"/>
        <w:ind w:firstLine="709"/>
        <w:jc w:val="both"/>
        <w:rPr>
          <w:lang w:eastAsia="ru-RU"/>
        </w:rPr>
      </w:pPr>
      <w:r>
        <w:rPr>
          <w:lang w:eastAsia="ru-RU"/>
        </w:rPr>
        <w:t>– характеризовать деепричастия как форму глагола, выделять признаки глагола и наречия в деепричастии; различать деепричастия совершенного и</w:t>
      </w:r>
      <w:bookmarkStart w:id="2" w:name="page21"/>
      <w:bookmarkEnd w:id="2"/>
      <w:r>
        <w:rPr>
          <w:lang w:eastAsia="ru-RU"/>
        </w:rPr>
        <w:t xml:space="preserve"> несовершенного вида; распознавать деепричастный оборот, правильно ставить знаки препинания в предложениях с деепричастным оборотом, объяснять роль деепричастия в предложении;</w:t>
      </w:r>
    </w:p>
    <w:p w:rsidR="009E7E6A" w:rsidRDefault="009E7E6A" w:rsidP="00C3240A">
      <w:pPr>
        <w:shd w:val="clear" w:color="auto" w:fill="FFFFFF"/>
        <w:ind w:firstLine="709"/>
        <w:jc w:val="both"/>
        <w:rPr>
          <w:lang w:eastAsia="ru-RU"/>
        </w:rPr>
      </w:pPr>
      <w:r>
        <w:rPr>
          <w:lang w:eastAsia="ru-RU"/>
        </w:rPr>
        <w:t xml:space="preserve">–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w:t>
      </w:r>
      <w:r>
        <w:rPr>
          <w:b/>
          <w:bCs/>
          <w:lang w:eastAsia="ru-RU"/>
        </w:rPr>
        <w:t>не</w:t>
      </w:r>
      <w:r>
        <w:rPr>
          <w:lang w:eastAsia="ru-RU"/>
        </w:rPr>
        <w:t xml:space="preserve"> с деепричастиями);</w:t>
      </w:r>
    </w:p>
    <w:p w:rsidR="009E7E6A" w:rsidRDefault="009E7E6A" w:rsidP="00C3240A">
      <w:pPr>
        <w:shd w:val="clear" w:color="auto" w:fill="FFFFFF"/>
        <w:ind w:firstLine="709"/>
        <w:jc w:val="both"/>
        <w:rPr>
          <w:lang w:eastAsia="ru-RU"/>
        </w:rPr>
      </w:pPr>
      <w:r>
        <w:rPr>
          <w:lang w:eastAsia="ru-RU"/>
        </w:rPr>
        <w:t>– давать общую характеристику служебных частей речи; объяснять их отличия от самостоятельных частей речи;</w:t>
      </w:r>
    </w:p>
    <w:p w:rsidR="009E7E6A" w:rsidRDefault="009E7E6A" w:rsidP="00C3240A">
      <w:pPr>
        <w:shd w:val="clear" w:color="auto" w:fill="FFFFFF"/>
        <w:ind w:firstLine="709"/>
        <w:jc w:val="both"/>
        <w:rPr>
          <w:lang w:eastAsia="ru-RU"/>
        </w:rPr>
      </w:pPr>
      <w:r>
        <w:rPr>
          <w:lang w:eastAsia="ru-RU"/>
        </w:rPr>
        <w:t>– 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rsidR="009E7E6A" w:rsidRDefault="009E7E6A" w:rsidP="00C3240A">
      <w:pPr>
        <w:shd w:val="clear" w:color="auto" w:fill="FFFFFF"/>
        <w:ind w:firstLine="709"/>
        <w:jc w:val="both"/>
        <w:rPr>
          <w:lang w:eastAsia="ru-RU"/>
        </w:rPr>
      </w:pPr>
      <w:r>
        <w:rPr>
          <w:lang w:eastAsia="ru-RU"/>
        </w:rPr>
        <w:t xml:space="preserve">– характеризовать союз как служебную 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знаков препинания в предложениях с союзом </w:t>
      </w:r>
      <w:r>
        <w:rPr>
          <w:b/>
          <w:bCs/>
          <w:lang w:eastAsia="ru-RU"/>
        </w:rPr>
        <w:t>и</w:t>
      </w:r>
      <w:r>
        <w:rPr>
          <w:lang w:eastAsia="ru-RU"/>
        </w:rPr>
        <w:t>;</w:t>
      </w:r>
    </w:p>
    <w:p w:rsidR="009E7E6A" w:rsidRDefault="009E7E6A" w:rsidP="00C3240A">
      <w:pPr>
        <w:shd w:val="clear" w:color="auto" w:fill="FFFFFF"/>
        <w:ind w:firstLine="709"/>
        <w:jc w:val="both"/>
        <w:rPr>
          <w:lang w:eastAsia="ru-RU"/>
        </w:rPr>
      </w:pPr>
      <w:r>
        <w:rPr>
          <w:lang w:eastAsia="ru-RU"/>
        </w:rPr>
        <w:t>–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w:t>
      </w:r>
    </w:p>
    <w:p w:rsidR="009E7E6A" w:rsidRDefault="009E7E6A" w:rsidP="00C3240A">
      <w:pPr>
        <w:shd w:val="clear" w:color="auto" w:fill="FFFFFF"/>
        <w:ind w:firstLine="709"/>
        <w:jc w:val="both"/>
        <w:rPr>
          <w:lang w:eastAsia="ru-RU"/>
        </w:rPr>
      </w:pPr>
      <w:r>
        <w:rPr>
          <w:lang w:eastAsia="ru-RU"/>
        </w:rPr>
        <w:lastRenderedPageBreak/>
        <w:t xml:space="preserve">–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 соблюдать нормы правописания частиц </w:t>
      </w:r>
      <w:r>
        <w:rPr>
          <w:b/>
          <w:bCs/>
          <w:lang w:eastAsia="ru-RU"/>
        </w:rPr>
        <w:t>не</w:t>
      </w:r>
      <w:r>
        <w:rPr>
          <w:lang w:eastAsia="ru-RU"/>
        </w:rPr>
        <w:t xml:space="preserve"> и </w:t>
      </w:r>
      <w:r>
        <w:rPr>
          <w:b/>
          <w:bCs/>
          <w:lang w:eastAsia="ru-RU"/>
        </w:rPr>
        <w:t>ни</w:t>
      </w:r>
      <w:r>
        <w:rPr>
          <w:lang w:eastAsia="ru-RU"/>
        </w:rPr>
        <w:t>, формообразующих частиц;</w:t>
      </w:r>
    </w:p>
    <w:p w:rsidR="009E7E6A" w:rsidRDefault="009E7E6A" w:rsidP="00C3240A">
      <w:pPr>
        <w:shd w:val="clear" w:color="auto" w:fill="FFFFFF"/>
        <w:ind w:firstLine="709"/>
        <w:jc w:val="both"/>
        <w:rPr>
          <w:lang w:eastAsia="ru-RU"/>
        </w:rPr>
      </w:pPr>
      <w:r>
        <w:rPr>
          <w:lang w:eastAsia="ru-RU"/>
        </w:rPr>
        <w:t>– характеризовать междометия как часть речи, различать группы междометий по значению; объяснять роль междометий в речи, особенности звукоподражательных слов и их употребление в разговорной речи, в художественной литературе; соблюдать пунктуационные нормы оформления междометий в предложении;</w:t>
      </w:r>
    </w:p>
    <w:p w:rsidR="009E7E6A" w:rsidRDefault="009E7E6A" w:rsidP="00C3240A">
      <w:pPr>
        <w:shd w:val="clear" w:color="auto" w:fill="FFFFFF"/>
        <w:ind w:firstLine="709"/>
        <w:jc w:val="both"/>
        <w:rPr>
          <w:lang w:eastAsia="ru-RU"/>
        </w:rPr>
      </w:pPr>
      <w:r>
        <w:rPr>
          <w:lang w:eastAsia="ru-RU"/>
        </w:rPr>
        <w:t>– распознавать наречия, слова категории состояния, деепричастия, предлоги, союзы, частицы, междометия, звукоподражательные слова в речи; проводить их морфологический анализ; применять знания по морфологии при выполнении различных видов языкового анализа и в речевой практике;</w:t>
      </w:r>
    </w:p>
    <w:p w:rsidR="009E7E6A" w:rsidRDefault="009E7E6A" w:rsidP="00C3240A">
      <w:pPr>
        <w:shd w:val="clear" w:color="auto" w:fill="FFFFFF"/>
        <w:ind w:firstLine="709"/>
        <w:jc w:val="both"/>
        <w:rPr>
          <w:lang w:eastAsia="ru-RU"/>
        </w:rPr>
      </w:pPr>
      <w:r>
        <w:rPr>
          <w:lang w:eastAsia="ru-RU"/>
        </w:rPr>
        <w:t>– 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w:t>
      </w:r>
    </w:p>
    <w:p w:rsidR="009E7E6A" w:rsidRDefault="009E7E6A" w:rsidP="00C3240A">
      <w:pPr>
        <w:shd w:val="clear" w:color="auto" w:fill="FFFFFF"/>
        <w:ind w:firstLine="709"/>
        <w:jc w:val="both"/>
        <w:rPr>
          <w:lang w:eastAsia="ru-RU"/>
        </w:rPr>
      </w:pPr>
      <w:r>
        <w:rPr>
          <w:lang w:eastAsia="ru-RU"/>
        </w:rPr>
        <w:t>–</w:t>
      </w:r>
      <w:bookmarkStart w:id="3" w:name="page22"/>
      <w:bookmarkEnd w:id="3"/>
      <w:r>
        <w:rPr>
          <w:lang w:eastAsia="ru-RU"/>
        </w:rPr>
        <w:t xml:space="preserve"> соблюдать в устной речи и на письме нормы современного </w:t>
      </w:r>
      <w:proofErr w:type="gramStart"/>
      <w:r>
        <w:rPr>
          <w:lang w:eastAsia="ru-RU"/>
        </w:rPr>
        <w:t>русского  литературного</w:t>
      </w:r>
      <w:proofErr w:type="gramEnd"/>
      <w:r>
        <w:rPr>
          <w:lang w:eastAsia="ru-RU"/>
        </w:rPr>
        <w:t xml:space="preserve"> языка (в том числе во время списывания текста объемом 110-120 слов; словарного диктанта объемом 25–30 слов; диктанта на основе связного текста объемом 110–120 слов, содержащего не более 20 орфограмм, 4–5 </w:t>
      </w:r>
      <w:proofErr w:type="spellStart"/>
      <w:r>
        <w:rPr>
          <w:lang w:eastAsia="ru-RU"/>
        </w:rPr>
        <w:t>пунктограмм</w:t>
      </w:r>
      <w:proofErr w:type="spellEnd"/>
      <w:r>
        <w:rPr>
          <w:lang w:eastAsia="ru-RU"/>
        </w:rPr>
        <w:t xml:space="preserve"> и не более 7 слов с непроверяемыми написаниями); соблюдать в устной речи и на письме правила речевого этикета.</w:t>
      </w:r>
    </w:p>
    <w:p w:rsidR="009E7E6A" w:rsidRDefault="009E7E6A" w:rsidP="00C3240A">
      <w:pPr>
        <w:pStyle w:val="ac"/>
        <w:widowControl w:val="0"/>
        <w:spacing w:after="0"/>
        <w:ind w:left="0"/>
        <w:jc w:val="both"/>
        <w:rPr>
          <w:b/>
          <w:bCs/>
        </w:rPr>
      </w:pPr>
    </w:p>
    <w:p w:rsidR="009E7E6A" w:rsidRPr="006C2A6C" w:rsidRDefault="009E7E6A" w:rsidP="00C3240A">
      <w:pPr>
        <w:pStyle w:val="a3"/>
        <w:ind w:left="0"/>
        <w:jc w:val="both"/>
        <w:rPr>
          <w:b/>
          <w:bCs/>
        </w:rPr>
      </w:pPr>
      <w:r>
        <w:rPr>
          <w:b/>
          <w:bCs/>
        </w:rPr>
        <w:t>С</w:t>
      </w:r>
      <w:r w:rsidRPr="006C2A6C">
        <w:rPr>
          <w:b/>
          <w:bCs/>
        </w:rPr>
        <w:t xml:space="preserve">одержание </w:t>
      </w:r>
      <w:r>
        <w:rPr>
          <w:b/>
          <w:bCs/>
        </w:rPr>
        <w:t>учебного предмета</w:t>
      </w:r>
    </w:p>
    <w:p w:rsidR="009E7E6A" w:rsidRDefault="009E7E6A" w:rsidP="00C3240A">
      <w:pPr>
        <w:pStyle w:val="c16"/>
        <w:shd w:val="clear" w:color="auto" w:fill="FFFFFF"/>
        <w:jc w:val="both"/>
        <w:rPr>
          <w:rStyle w:val="c12"/>
          <w:b/>
          <w:bCs/>
        </w:rPr>
      </w:pPr>
      <w:r w:rsidRPr="00796BEF">
        <w:rPr>
          <w:rStyle w:val="c12"/>
          <w:b/>
          <w:bCs/>
        </w:rPr>
        <w:t>Введение (</w:t>
      </w:r>
      <w:r>
        <w:rPr>
          <w:rStyle w:val="c12"/>
          <w:b/>
          <w:bCs/>
        </w:rPr>
        <w:t>2</w:t>
      </w:r>
      <w:r w:rsidRPr="00796BEF">
        <w:rPr>
          <w:rStyle w:val="c12"/>
          <w:b/>
          <w:bCs/>
        </w:rPr>
        <w:t xml:space="preserve"> час</w:t>
      </w:r>
      <w:r>
        <w:rPr>
          <w:rStyle w:val="c12"/>
          <w:b/>
          <w:bCs/>
        </w:rPr>
        <w:t>а</w:t>
      </w:r>
      <w:r w:rsidRPr="00796BEF">
        <w:rPr>
          <w:rStyle w:val="c12"/>
          <w:b/>
          <w:bCs/>
        </w:rPr>
        <w:t>)</w:t>
      </w:r>
    </w:p>
    <w:p w:rsidR="009E7E6A" w:rsidRDefault="009E7E6A" w:rsidP="00C3240A">
      <w:pPr>
        <w:pStyle w:val="c16"/>
        <w:shd w:val="clear" w:color="auto" w:fill="FFFFFF"/>
        <w:spacing w:before="0" w:after="0"/>
        <w:jc w:val="both"/>
        <w:rPr>
          <w:rStyle w:val="c12"/>
        </w:rPr>
      </w:pPr>
      <w:r w:rsidRPr="00F77F13">
        <w:rPr>
          <w:rStyle w:val="c12"/>
        </w:rPr>
        <w:t>Русский язык в современном мире.</w:t>
      </w:r>
    </w:p>
    <w:p w:rsidR="009E7E6A" w:rsidRPr="00796BEF" w:rsidRDefault="009E7E6A" w:rsidP="00C3240A">
      <w:pPr>
        <w:pStyle w:val="c16"/>
        <w:shd w:val="clear" w:color="auto" w:fill="FFFFFF"/>
        <w:spacing w:before="0" w:after="0"/>
        <w:jc w:val="both"/>
        <w:rPr>
          <w:rStyle w:val="c12"/>
          <w:b/>
          <w:bCs/>
        </w:rPr>
      </w:pPr>
      <w:r w:rsidRPr="00796BEF">
        <w:rPr>
          <w:rStyle w:val="c12"/>
          <w:b/>
          <w:bCs/>
        </w:rPr>
        <w:t>Морфология. Причастие (</w:t>
      </w:r>
      <w:r>
        <w:rPr>
          <w:rStyle w:val="c12"/>
          <w:b/>
          <w:bCs/>
        </w:rPr>
        <w:t>28</w:t>
      </w:r>
      <w:r w:rsidRPr="00796BEF">
        <w:rPr>
          <w:rStyle w:val="c12"/>
          <w:b/>
          <w:bCs/>
        </w:rPr>
        <w:t xml:space="preserve"> часа)</w:t>
      </w:r>
    </w:p>
    <w:p w:rsidR="009E7E6A" w:rsidRDefault="009E7E6A" w:rsidP="00C3240A">
      <w:pPr>
        <w:pStyle w:val="c16"/>
        <w:shd w:val="clear" w:color="auto" w:fill="FFFFFF"/>
        <w:spacing w:before="0" w:after="0"/>
        <w:jc w:val="both"/>
        <w:rPr>
          <w:rStyle w:val="c12"/>
        </w:rPr>
      </w:pPr>
      <w:r>
        <w:rPr>
          <w:rStyle w:val="c12"/>
        </w:rPr>
        <w:t>Система частей речи в русском языке.</w:t>
      </w:r>
    </w:p>
    <w:p w:rsidR="009E7E6A" w:rsidRDefault="009E7E6A" w:rsidP="00C3240A">
      <w:pPr>
        <w:pStyle w:val="c16"/>
        <w:shd w:val="clear" w:color="auto" w:fill="FFFFFF"/>
        <w:spacing w:before="0" w:after="0"/>
        <w:jc w:val="both"/>
        <w:rPr>
          <w:rStyle w:val="c12"/>
        </w:rPr>
      </w:pPr>
      <w:r>
        <w:rPr>
          <w:rStyle w:val="c12"/>
        </w:rPr>
        <w:t>Понятие о причастии.</w:t>
      </w:r>
    </w:p>
    <w:p w:rsidR="009E7E6A" w:rsidRDefault="009E7E6A" w:rsidP="00C3240A">
      <w:pPr>
        <w:pStyle w:val="c16"/>
        <w:shd w:val="clear" w:color="auto" w:fill="FFFFFF"/>
        <w:spacing w:before="0" w:after="0"/>
        <w:jc w:val="both"/>
        <w:rPr>
          <w:rStyle w:val="c12"/>
        </w:rPr>
      </w:pPr>
      <w:r>
        <w:rPr>
          <w:rStyle w:val="c12"/>
        </w:rPr>
        <w:t>Признаки глагола и прилагательного у причастия.</w:t>
      </w:r>
    </w:p>
    <w:p w:rsidR="009E7E6A" w:rsidRDefault="009E7E6A" w:rsidP="00C3240A">
      <w:pPr>
        <w:pStyle w:val="c16"/>
        <w:shd w:val="clear" w:color="auto" w:fill="FFFFFF"/>
        <w:spacing w:before="0" w:after="0"/>
        <w:jc w:val="both"/>
        <w:rPr>
          <w:rStyle w:val="c12"/>
        </w:rPr>
      </w:pPr>
      <w:r>
        <w:rPr>
          <w:rStyle w:val="c12"/>
        </w:rPr>
        <w:t>Причастный оборот.</w:t>
      </w:r>
    </w:p>
    <w:p w:rsidR="009E7E6A" w:rsidRPr="003030EE" w:rsidRDefault="009E7E6A" w:rsidP="00C3240A">
      <w:pPr>
        <w:pStyle w:val="a4"/>
        <w:jc w:val="both"/>
        <w:rPr>
          <w:rFonts w:ascii="Times New Roman" w:hAnsi="Times New Roman" w:cs="Times New Roman"/>
          <w:sz w:val="24"/>
          <w:szCs w:val="24"/>
        </w:rPr>
      </w:pPr>
      <w:r w:rsidRPr="003030EE">
        <w:rPr>
          <w:rFonts w:ascii="Times New Roman" w:hAnsi="Times New Roman" w:cs="Times New Roman"/>
          <w:sz w:val="24"/>
          <w:szCs w:val="24"/>
        </w:rPr>
        <w:t>Действительные и страдательные причастия</w:t>
      </w:r>
    </w:p>
    <w:p w:rsidR="009E7E6A" w:rsidRPr="003030EE" w:rsidRDefault="009E7E6A" w:rsidP="00C3240A">
      <w:pPr>
        <w:pStyle w:val="a4"/>
        <w:jc w:val="both"/>
        <w:rPr>
          <w:rFonts w:ascii="Times New Roman" w:hAnsi="Times New Roman" w:cs="Times New Roman"/>
          <w:sz w:val="24"/>
          <w:szCs w:val="24"/>
        </w:rPr>
      </w:pPr>
      <w:r w:rsidRPr="003030EE">
        <w:rPr>
          <w:rFonts w:ascii="Times New Roman" w:hAnsi="Times New Roman" w:cs="Times New Roman"/>
          <w:sz w:val="24"/>
          <w:szCs w:val="24"/>
        </w:rPr>
        <w:t>Полные и краткие формы причастий.</w:t>
      </w:r>
    </w:p>
    <w:p w:rsidR="009E7E6A" w:rsidRPr="003030EE" w:rsidRDefault="009E7E6A" w:rsidP="00C3240A">
      <w:pPr>
        <w:pStyle w:val="a4"/>
        <w:jc w:val="both"/>
        <w:rPr>
          <w:rFonts w:ascii="Times New Roman" w:hAnsi="Times New Roman" w:cs="Times New Roman"/>
          <w:sz w:val="24"/>
          <w:szCs w:val="24"/>
        </w:rPr>
      </w:pPr>
      <w:r w:rsidRPr="003030EE">
        <w:rPr>
          <w:rFonts w:ascii="Times New Roman" w:hAnsi="Times New Roman" w:cs="Times New Roman"/>
          <w:sz w:val="24"/>
          <w:szCs w:val="24"/>
        </w:rPr>
        <w:t>Причастия настоящего и прошедшего времени.</w:t>
      </w:r>
    </w:p>
    <w:p w:rsidR="009E7E6A" w:rsidRPr="003030EE" w:rsidRDefault="009E7E6A" w:rsidP="00C3240A">
      <w:pPr>
        <w:pStyle w:val="a4"/>
        <w:jc w:val="both"/>
        <w:rPr>
          <w:rFonts w:ascii="Times New Roman" w:hAnsi="Times New Roman" w:cs="Times New Roman"/>
          <w:sz w:val="24"/>
          <w:szCs w:val="24"/>
        </w:rPr>
      </w:pPr>
      <w:r w:rsidRPr="003030EE">
        <w:rPr>
          <w:rFonts w:ascii="Times New Roman" w:hAnsi="Times New Roman" w:cs="Times New Roman"/>
          <w:sz w:val="24"/>
          <w:szCs w:val="24"/>
        </w:rPr>
        <w:t>Образование действительных причастий настоящего и прошедшего времени.</w:t>
      </w:r>
    </w:p>
    <w:p w:rsidR="009E7E6A" w:rsidRPr="003030EE" w:rsidRDefault="009E7E6A" w:rsidP="00C3240A">
      <w:pPr>
        <w:pStyle w:val="a4"/>
        <w:jc w:val="both"/>
        <w:rPr>
          <w:rFonts w:ascii="Times New Roman" w:hAnsi="Times New Roman" w:cs="Times New Roman"/>
          <w:sz w:val="24"/>
          <w:szCs w:val="24"/>
        </w:rPr>
      </w:pPr>
      <w:r w:rsidRPr="003030EE">
        <w:rPr>
          <w:rFonts w:ascii="Times New Roman" w:hAnsi="Times New Roman" w:cs="Times New Roman"/>
          <w:sz w:val="24"/>
          <w:szCs w:val="24"/>
        </w:rPr>
        <w:t>Образование страдательных причастий настоящего и прошедшего времени.</w:t>
      </w:r>
    </w:p>
    <w:p w:rsidR="009E7E6A" w:rsidRPr="003030EE" w:rsidRDefault="009E7E6A" w:rsidP="00C3240A">
      <w:pPr>
        <w:pStyle w:val="a4"/>
        <w:jc w:val="both"/>
        <w:rPr>
          <w:rFonts w:ascii="Times New Roman" w:hAnsi="Times New Roman" w:cs="Times New Roman"/>
          <w:sz w:val="24"/>
          <w:szCs w:val="24"/>
        </w:rPr>
      </w:pPr>
      <w:r w:rsidRPr="003030EE">
        <w:rPr>
          <w:rFonts w:ascii="Times New Roman" w:hAnsi="Times New Roman" w:cs="Times New Roman"/>
          <w:sz w:val="24"/>
          <w:szCs w:val="24"/>
        </w:rPr>
        <w:t xml:space="preserve">Правописание гласных перед </w:t>
      </w:r>
      <w:r w:rsidRPr="00796BEF">
        <w:rPr>
          <w:rFonts w:ascii="Times New Roman" w:hAnsi="Times New Roman" w:cs="Times New Roman"/>
          <w:b/>
          <w:bCs/>
          <w:sz w:val="24"/>
          <w:szCs w:val="24"/>
        </w:rPr>
        <w:t>Н</w:t>
      </w:r>
      <w:r w:rsidRPr="003030EE">
        <w:rPr>
          <w:rFonts w:ascii="Times New Roman" w:hAnsi="Times New Roman" w:cs="Times New Roman"/>
          <w:sz w:val="24"/>
          <w:szCs w:val="24"/>
        </w:rPr>
        <w:t xml:space="preserve"> и </w:t>
      </w:r>
      <w:r w:rsidRPr="00796BEF">
        <w:rPr>
          <w:rFonts w:ascii="Times New Roman" w:hAnsi="Times New Roman" w:cs="Times New Roman"/>
          <w:b/>
          <w:bCs/>
          <w:sz w:val="24"/>
          <w:szCs w:val="24"/>
        </w:rPr>
        <w:t>НН</w:t>
      </w:r>
      <w:r w:rsidRPr="003030EE">
        <w:rPr>
          <w:rFonts w:ascii="Times New Roman" w:hAnsi="Times New Roman" w:cs="Times New Roman"/>
          <w:sz w:val="24"/>
          <w:szCs w:val="24"/>
        </w:rPr>
        <w:t xml:space="preserve"> в полных и кратких страдательных причастиях.</w:t>
      </w:r>
    </w:p>
    <w:p w:rsidR="009E7E6A" w:rsidRPr="003030EE" w:rsidRDefault="009E7E6A" w:rsidP="00C3240A">
      <w:pPr>
        <w:pStyle w:val="a4"/>
        <w:jc w:val="both"/>
        <w:rPr>
          <w:rFonts w:ascii="Times New Roman" w:hAnsi="Times New Roman" w:cs="Times New Roman"/>
          <w:sz w:val="24"/>
          <w:szCs w:val="24"/>
        </w:rPr>
      </w:pPr>
      <w:r w:rsidRPr="003030EE">
        <w:rPr>
          <w:rFonts w:ascii="Times New Roman" w:hAnsi="Times New Roman" w:cs="Times New Roman"/>
          <w:sz w:val="24"/>
          <w:szCs w:val="24"/>
        </w:rPr>
        <w:t xml:space="preserve">Правописание </w:t>
      </w:r>
      <w:r w:rsidRPr="00796BEF">
        <w:rPr>
          <w:rFonts w:ascii="Times New Roman" w:hAnsi="Times New Roman" w:cs="Times New Roman"/>
          <w:b/>
          <w:bCs/>
          <w:sz w:val="24"/>
          <w:szCs w:val="24"/>
        </w:rPr>
        <w:t>Н</w:t>
      </w:r>
      <w:r w:rsidRPr="003030EE">
        <w:rPr>
          <w:rFonts w:ascii="Times New Roman" w:hAnsi="Times New Roman" w:cs="Times New Roman"/>
          <w:sz w:val="24"/>
          <w:szCs w:val="24"/>
        </w:rPr>
        <w:t xml:space="preserve"> и </w:t>
      </w:r>
      <w:r w:rsidRPr="00796BEF">
        <w:rPr>
          <w:rFonts w:ascii="Times New Roman" w:hAnsi="Times New Roman" w:cs="Times New Roman"/>
          <w:b/>
          <w:bCs/>
          <w:sz w:val="24"/>
          <w:szCs w:val="24"/>
        </w:rPr>
        <w:t>НН</w:t>
      </w:r>
      <w:r w:rsidRPr="003030EE">
        <w:rPr>
          <w:rFonts w:ascii="Times New Roman" w:hAnsi="Times New Roman" w:cs="Times New Roman"/>
          <w:sz w:val="24"/>
          <w:szCs w:val="24"/>
        </w:rPr>
        <w:t xml:space="preserve"> в полных страдательных причастиях и отглагольных прилагательных.</w:t>
      </w:r>
    </w:p>
    <w:p w:rsidR="009E7E6A" w:rsidRPr="003030EE" w:rsidRDefault="009E7E6A" w:rsidP="00C3240A">
      <w:pPr>
        <w:pStyle w:val="a4"/>
        <w:jc w:val="both"/>
        <w:rPr>
          <w:rFonts w:ascii="Times New Roman" w:hAnsi="Times New Roman" w:cs="Times New Roman"/>
          <w:sz w:val="24"/>
          <w:szCs w:val="24"/>
        </w:rPr>
      </w:pPr>
      <w:r w:rsidRPr="003030EE">
        <w:rPr>
          <w:rFonts w:ascii="Times New Roman" w:hAnsi="Times New Roman" w:cs="Times New Roman"/>
          <w:sz w:val="24"/>
          <w:szCs w:val="24"/>
        </w:rPr>
        <w:t xml:space="preserve">Правописание </w:t>
      </w:r>
      <w:r w:rsidRPr="00796BEF">
        <w:rPr>
          <w:rFonts w:ascii="Times New Roman" w:hAnsi="Times New Roman" w:cs="Times New Roman"/>
          <w:b/>
          <w:bCs/>
          <w:sz w:val="24"/>
          <w:szCs w:val="24"/>
        </w:rPr>
        <w:t>Н</w:t>
      </w:r>
      <w:r w:rsidRPr="003030EE">
        <w:rPr>
          <w:rFonts w:ascii="Times New Roman" w:hAnsi="Times New Roman" w:cs="Times New Roman"/>
          <w:sz w:val="24"/>
          <w:szCs w:val="24"/>
        </w:rPr>
        <w:t xml:space="preserve"> и </w:t>
      </w:r>
      <w:r w:rsidRPr="00796BEF">
        <w:rPr>
          <w:rFonts w:ascii="Times New Roman" w:hAnsi="Times New Roman" w:cs="Times New Roman"/>
          <w:b/>
          <w:bCs/>
          <w:sz w:val="24"/>
          <w:szCs w:val="24"/>
        </w:rPr>
        <w:t>НН</w:t>
      </w:r>
      <w:r w:rsidRPr="003030EE">
        <w:rPr>
          <w:rFonts w:ascii="Times New Roman" w:hAnsi="Times New Roman" w:cs="Times New Roman"/>
          <w:sz w:val="24"/>
          <w:szCs w:val="24"/>
        </w:rPr>
        <w:t xml:space="preserve"> в кратких страдательных причастиях и кратких прилагательных.</w:t>
      </w:r>
    </w:p>
    <w:p w:rsidR="009E7E6A" w:rsidRPr="003030EE" w:rsidRDefault="009E7E6A" w:rsidP="00C3240A">
      <w:pPr>
        <w:pStyle w:val="a4"/>
        <w:jc w:val="both"/>
        <w:rPr>
          <w:rFonts w:ascii="Times New Roman" w:hAnsi="Times New Roman" w:cs="Times New Roman"/>
          <w:sz w:val="24"/>
          <w:szCs w:val="24"/>
        </w:rPr>
      </w:pPr>
      <w:r w:rsidRPr="003030EE">
        <w:rPr>
          <w:rFonts w:ascii="Times New Roman" w:hAnsi="Times New Roman" w:cs="Times New Roman"/>
          <w:sz w:val="24"/>
          <w:szCs w:val="24"/>
        </w:rPr>
        <w:t>Морфологический разбор причастий.</w:t>
      </w:r>
    </w:p>
    <w:p w:rsidR="009E7E6A" w:rsidRPr="003030EE" w:rsidRDefault="009E7E6A" w:rsidP="00C3240A">
      <w:pPr>
        <w:pStyle w:val="a4"/>
        <w:jc w:val="both"/>
        <w:rPr>
          <w:rFonts w:ascii="Times New Roman" w:hAnsi="Times New Roman" w:cs="Times New Roman"/>
          <w:sz w:val="24"/>
          <w:szCs w:val="24"/>
        </w:rPr>
      </w:pPr>
      <w:r w:rsidRPr="003030EE">
        <w:rPr>
          <w:rFonts w:ascii="Times New Roman" w:hAnsi="Times New Roman" w:cs="Times New Roman"/>
          <w:sz w:val="24"/>
          <w:szCs w:val="24"/>
        </w:rPr>
        <w:t xml:space="preserve">Правописание </w:t>
      </w:r>
      <w:r w:rsidRPr="00796BEF">
        <w:rPr>
          <w:rFonts w:ascii="Times New Roman" w:hAnsi="Times New Roman" w:cs="Times New Roman"/>
          <w:b/>
          <w:bCs/>
          <w:sz w:val="24"/>
          <w:szCs w:val="24"/>
        </w:rPr>
        <w:t>НЕ</w:t>
      </w:r>
      <w:r w:rsidRPr="003030EE">
        <w:rPr>
          <w:rFonts w:ascii="Times New Roman" w:hAnsi="Times New Roman" w:cs="Times New Roman"/>
          <w:sz w:val="24"/>
          <w:szCs w:val="24"/>
        </w:rPr>
        <w:t xml:space="preserve"> с причастиями.</w:t>
      </w:r>
    </w:p>
    <w:p w:rsidR="009E7E6A" w:rsidRDefault="009E7E6A" w:rsidP="00C3240A">
      <w:pPr>
        <w:pStyle w:val="a4"/>
        <w:jc w:val="both"/>
        <w:rPr>
          <w:rFonts w:ascii="Times New Roman" w:hAnsi="Times New Roman" w:cs="Times New Roman"/>
          <w:sz w:val="24"/>
          <w:szCs w:val="24"/>
        </w:rPr>
      </w:pPr>
      <w:r w:rsidRPr="003030EE">
        <w:rPr>
          <w:rFonts w:ascii="Times New Roman" w:hAnsi="Times New Roman" w:cs="Times New Roman"/>
          <w:sz w:val="24"/>
          <w:szCs w:val="24"/>
        </w:rPr>
        <w:t>Буквы</w:t>
      </w:r>
      <w:r>
        <w:rPr>
          <w:rFonts w:ascii="Times New Roman" w:hAnsi="Times New Roman" w:cs="Times New Roman"/>
          <w:sz w:val="24"/>
          <w:szCs w:val="24"/>
        </w:rPr>
        <w:t xml:space="preserve"> </w:t>
      </w:r>
      <w:r w:rsidRPr="00796BEF">
        <w:rPr>
          <w:rFonts w:ascii="Times New Roman" w:hAnsi="Times New Roman" w:cs="Times New Roman"/>
          <w:b/>
          <w:bCs/>
          <w:sz w:val="24"/>
          <w:szCs w:val="24"/>
        </w:rPr>
        <w:t>Е</w:t>
      </w:r>
      <w:r w:rsidRPr="003030EE">
        <w:rPr>
          <w:rFonts w:ascii="Times New Roman" w:hAnsi="Times New Roman" w:cs="Times New Roman"/>
          <w:sz w:val="24"/>
          <w:szCs w:val="24"/>
        </w:rPr>
        <w:t xml:space="preserve"> и </w:t>
      </w:r>
      <w:r w:rsidRPr="00796BEF">
        <w:rPr>
          <w:rFonts w:ascii="Times New Roman" w:hAnsi="Times New Roman" w:cs="Times New Roman"/>
          <w:b/>
          <w:bCs/>
          <w:sz w:val="24"/>
          <w:szCs w:val="24"/>
        </w:rPr>
        <w:t>Ё</w:t>
      </w:r>
      <w:r w:rsidRPr="003030EE">
        <w:rPr>
          <w:rFonts w:ascii="Times New Roman" w:hAnsi="Times New Roman" w:cs="Times New Roman"/>
          <w:sz w:val="24"/>
          <w:szCs w:val="24"/>
        </w:rPr>
        <w:t xml:space="preserve"> после шипящих в суффиксах страдательных причастий</w:t>
      </w:r>
      <w:r>
        <w:rPr>
          <w:rFonts w:ascii="Times New Roman" w:hAnsi="Times New Roman" w:cs="Times New Roman"/>
          <w:sz w:val="24"/>
          <w:szCs w:val="24"/>
        </w:rPr>
        <w:t>.</w:t>
      </w:r>
    </w:p>
    <w:p w:rsidR="009E7E6A" w:rsidRPr="00796BEF" w:rsidRDefault="009E7E6A" w:rsidP="00C3240A">
      <w:pPr>
        <w:pStyle w:val="c16"/>
        <w:shd w:val="clear" w:color="auto" w:fill="FFFFFF"/>
        <w:spacing w:before="0" w:after="0"/>
        <w:jc w:val="both"/>
        <w:rPr>
          <w:b/>
          <w:bCs/>
        </w:rPr>
      </w:pPr>
      <w:r w:rsidRPr="00796BEF">
        <w:rPr>
          <w:b/>
          <w:bCs/>
        </w:rPr>
        <w:t>Деепричастие (1</w:t>
      </w:r>
      <w:r>
        <w:rPr>
          <w:b/>
          <w:bCs/>
        </w:rPr>
        <w:t>2</w:t>
      </w:r>
      <w:r w:rsidRPr="00796BEF">
        <w:rPr>
          <w:b/>
          <w:bCs/>
        </w:rPr>
        <w:t xml:space="preserve"> часов)</w:t>
      </w:r>
    </w:p>
    <w:p w:rsidR="009E7E6A" w:rsidRPr="00EF723C" w:rsidRDefault="009E7E6A" w:rsidP="00C3240A">
      <w:pPr>
        <w:pStyle w:val="c1"/>
        <w:shd w:val="clear" w:color="auto" w:fill="FFFFFF"/>
        <w:spacing w:before="0" w:after="0"/>
        <w:jc w:val="both"/>
      </w:pPr>
      <w:r w:rsidRPr="00EF723C">
        <w:t>Понятие о деепричастии.</w:t>
      </w:r>
    </w:p>
    <w:p w:rsidR="009E7E6A" w:rsidRPr="00EF723C" w:rsidRDefault="009E7E6A" w:rsidP="00C3240A">
      <w:pPr>
        <w:pStyle w:val="c1"/>
        <w:shd w:val="clear" w:color="auto" w:fill="FFFFFF"/>
        <w:spacing w:before="0" w:after="0"/>
        <w:jc w:val="both"/>
      </w:pPr>
      <w:r w:rsidRPr="00EF723C">
        <w:t>Деепричастный оборот.</w:t>
      </w:r>
    </w:p>
    <w:p w:rsidR="009E7E6A" w:rsidRPr="00EF723C" w:rsidRDefault="009E7E6A" w:rsidP="00C3240A">
      <w:pPr>
        <w:pStyle w:val="c1"/>
        <w:shd w:val="clear" w:color="auto" w:fill="FFFFFF"/>
        <w:spacing w:before="0" w:after="0"/>
        <w:jc w:val="both"/>
      </w:pPr>
      <w:r>
        <w:t xml:space="preserve">Правописание </w:t>
      </w:r>
      <w:r w:rsidRPr="00796BEF">
        <w:rPr>
          <w:b/>
          <w:bCs/>
        </w:rPr>
        <w:t>НЕ</w:t>
      </w:r>
      <w:r w:rsidRPr="00EF723C">
        <w:t xml:space="preserve"> с деепричастиями.</w:t>
      </w:r>
    </w:p>
    <w:p w:rsidR="009E7E6A" w:rsidRPr="00EF723C" w:rsidRDefault="009E7E6A" w:rsidP="00C3240A">
      <w:pPr>
        <w:pStyle w:val="c1"/>
        <w:shd w:val="clear" w:color="auto" w:fill="FFFFFF"/>
        <w:spacing w:before="0" w:after="0"/>
        <w:jc w:val="both"/>
      </w:pPr>
      <w:r w:rsidRPr="00EF723C">
        <w:t>Деепричастия совершенного и несовершенного вида.</w:t>
      </w:r>
    </w:p>
    <w:p w:rsidR="009E7E6A" w:rsidRDefault="009E7E6A" w:rsidP="00C3240A">
      <w:pPr>
        <w:pStyle w:val="c1"/>
        <w:shd w:val="clear" w:color="auto" w:fill="FFFFFF"/>
        <w:spacing w:before="0" w:after="0"/>
        <w:jc w:val="both"/>
      </w:pPr>
      <w:r w:rsidRPr="00EF723C">
        <w:t>Морфологический разбор деепричастия.</w:t>
      </w:r>
    </w:p>
    <w:p w:rsidR="009E7E6A" w:rsidRPr="00796BEF" w:rsidRDefault="009E7E6A" w:rsidP="00C3240A">
      <w:pPr>
        <w:pStyle w:val="c1"/>
        <w:shd w:val="clear" w:color="auto" w:fill="FFFFFF"/>
        <w:spacing w:before="0" w:after="0"/>
        <w:jc w:val="both"/>
        <w:rPr>
          <w:b/>
          <w:bCs/>
        </w:rPr>
      </w:pPr>
      <w:r w:rsidRPr="00796BEF">
        <w:rPr>
          <w:b/>
          <w:bCs/>
        </w:rPr>
        <w:t>Наречие (</w:t>
      </w:r>
      <w:r>
        <w:rPr>
          <w:b/>
          <w:bCs/>
        </w:rPr>
        <w:t>27</w:t>
      </w:r>
      <w:r w:rsidRPr="00796BEF">
        <w:rPr>
          <w:b/>
          <w:bCs/>
        </w:rPr>
        <w:t xml:space="preserve"> часа)</w:t>
      </w:r>
    </w:p>
    <w:p w:rsidR="009E7E6A" w:rsidRPr="00EF723C" w:rsidRDefault="009E7E6A" w:rsidP="00C3240A">
      <w:pPr>
        <w:pStyle w:val="c1"/>
        <w:shd w:val="clear" w:color="auto" w:fill="FFFFFF"/>
        <w:spacing w:before="0" w:after="0"/>
        <w:jc w:val="both"/>
      </w:pPr>
      <w:r w:rsidRPr="00EF723C">
        <w:t>Наречие как часть речи.</w:t>
      </w:r>
    </w:p>
    <w:p w:rsidR="009E7E6A" w:rsidRPr="00EF723C" w:rsidRDefault="009E7E6A" w:rsidP="00C3240A">
      <w:pPr>
        <w:pStyle w:val="c1"/>
        <w:shd w:val="clear" w:color="auto" w:fill="FFFFFF"/>
        <w:spacing w:before="0" w:after="0"/>
        <w:jc w:val="both"/>
      </w:pPr>
      <w:r w:rsidRPr="00EF723C">
        <w:t>Разряды наречий по значению.</w:t>
      </w:r>
    </w:p>
    <w:p w:rsidR="009E7E6A" w:rsidRPr="00EF723C" w:rsidRDefault="009E7E6A" w:rsidP="00C3240A">
      <w:pPr>
        <w:pStyle w:val="c1"/>
        <w:shd w:val="clear" w:color="auto" w:fill="FFFFFF"/>
        <w:spacing w:before="0" w:after="0"/>
        <w:jc w:val="both"/>
      </w:pPr>
      <w:r w:rsidRPr="00EF723C">
        <w:lastRenderedPageBreak/>
        <w:t>Степени сравнения наречий.</w:t>
      </w:r>
    </w:p>
    <w:p w:rsidR="009E7E6A" w:rsidRPr="00EF723C" w:rsidRDefault="009E7E6A" w:rsidP="00C3240A">
      <w:pPr>
        <w:pStyle w:val="c1"/>
        <w:shd w:val="clear" w:color="auto" w:fill="FFFFFF"/>
        <w:spacing w:before="0" w:after="0"/>
        <w:jc w:val="both"/>
      </w:pPr>
      <w:r w:rsidRPr="00EF723C">
        <w:t xml:space="preserve">Слитное и раздельное написание </w:t>
      </w:r>
      <w:r w:rsidRPr="00796BEF">
        <w:rPr>
          <w:b/>
          <w:bCs/>
        </w:rPr>
        <w:t>НЕ</w:t>
      </w:r>
      <w:r w:rsidRPr="00EF723C">
        <w:t xml:space="preserve"> с наречиями на </w:t>
      </w:r>
      <w:r w:rsidRPr="00796BEF">
        <w:rPr>
          <w:b/>
          <w:bCs/>
          <w:i/>
          <w:iCs/>
        </w:rPr>
        <w:t>–</w:t>
      </w:r>
      <w:r w:rsidRPr="00796BEF">
        <w:rPr>
          <w:b/>
          <w:bCs/>
          <w:sz w:val="28"/>
          <w:szCs w:val="28"/>
        </w:rPr>
        <w:t>о (</w:t>
      </w:r>
      <w:r>
        <w:rPr>
          <w:b/>
          <w:bCs/>
          <w:sz w:val="28"/>
          <w:szCs w:val="28"/>
        </w:rPr>
        <w:t>-</w:t>
      </w:r>
      <w:r w:rsidRPr="00796BEF">
        <w:rPr>
          <w:b/>
          <w:bCs/>
          <w:sz w:val="28"/>
          <w:szCs w:val="28"/>
        </w:rPr>
        <w:t>е)</w:t>
      </w:r>
      <w:r w:rsidRPr="00AB6914">
        <w:rPr>
          <w:sz w:val="28"/>
          <w:szCs w:val="28"/>
        </w:rPr>
        <w:t>.</w:t>
      </w:r>
    </w:p>
    <w:p w:rsidR="009E7E6A" w:rsidRPr="00EF723C" w:rsidRDefault="009E7E6A" w:rsidP="00C3240A">
      <w:pPr>
        <w:pStyle w:val="c1"/>
        <w:shd w:val="clear" w:color="auto" w:fill="FFFFFF"/>
        <w:spacing w:before="0" w:after="0"/>
        <w:jc w:val="both"/>
      </w:pPr>
      <w:r w:rsidRPr="00EF723C">
        <w:t>Морфологический разбор наречия.</w:t>
      </w:r>
    </w:p>
    <w:p w:rsidR="009E7E6A" w:rsidRPr="00EF723C" w:rsidRDefault="009E7E6A" w:rsidP="00C3240A">
      <w:pPr>
        <w:pStyle w:val="c1"/>
        <w:shd w:val="clear" w:color="auto" w:fill="FFFFFF"/>
        <w:spacing w:before="0" w:after="0"/>
        <w:jc w:val="both"/>
      </w:pPr>
      <w:r>
        <w:t xml:space="preserve">Одна и две буквы </w:t>
      </w:r>
      <w:r w:rsidRPr="00796BEF">
        <w:rPr>
          <w:b/>
          <w:bCs/>
        </w:rPr>
        <w:t>Н</w:t>
      </w:r>
      <w:r>
        <w:t xml:space="preserve"> в наречиях </w:t>
      </w:r>
      <w:r w:rsidRPr="00EF723C">
        <w:t xml:space="preserve">на </w:t>
      </w:r>
      <w:r w:rsidRPr="00796BEF">
        <w:rPr>
          <w:b/>
          <w:bCs/>
          <w:sz w:val="28"/>
          <w:szCs w:val="28"/>
        </w:rPr>
        <w:t>–о(</w:t>
      </w:r>
      <w:r>
        <w:rPr>
          <w:b/>
          <w:bCs/>
          <w:sz w:val="28"/>
          <w:szCs w:val="28"/>
        </w:rPr>
        <w:t>-</w:t>
      </w:r>
      <w:r w:rsidRPr="00796BEF">
        <w:rPr>
          <w:b/>
          <w:bCs/>
          <w:sz w:val="28"/>
          <w:szCs w:val="28"/>
        </w:rPr>
        <w:t>е</w:t>
      </w:r>
      <w:proofErr w:type="gramStart"/>
      <w:r w:rsidRPr="00796BEF">
        <w:rPr>
          <w:b/>
          <w:bCs/>
          <w:sz w:val="28"/>
          <w:szCs w:val="28"/>
        </w:rPr>
        <w:t>)</w:t>
      </w:r>
      <w:r w:rsidRPr="0060398B">
        <w:rPr>
          <w:sz w:val="28"/>
          <w:szCs w:val="28"/>
        </w:rPr>
        <w:t xml:space="preserve"> .</w:t>
      </w:r>
      <w:proofErr w:type="gramEnd"/>
    </w:p>
    <w:p w:rsidR="009E7E6A" w:rsidRPr="00EF723C" w:rsidRDefault="009E7E6A" w:rsidP="00C3240A">
      <w:pPr>
        <w:pStyle w:val="c1"/>
        <w:shd w:val="clear" w:color="auto" w:fill="FFFFFF"/>
        <w:spacing w:before="0" w:after="0"/>
        <w:jc w:val="both"/>
      </w:pPr>
      <w:r w:rsidRPr="00EF723C">
        <w:t xml:space="preserve">Буквы </w:t>
      </w:r>
      <w:r w:rsidRPr="00F36BC2">
        <w:rPr>
          <w:b/>
          <w:bCs/>
          <w:sz w:val="28"/>
          <w:szCs w:val="28"/>
        </w:rPr>
        <w:t>о</w:t>
      </w:r>
      <w:r w:rsidRPr="00EF723C">
        <w:t xml:space="preserve"> и </w:t>
      </w:r>
      <w:r w:rsidRPr="00F36BC2">
        <w:rPr>
          <w:b/>
          <w:bCs/>
          <w:sz w:val="28"/>
          <w:szCs w:val="28"/>
        </w:rPr>
        <w:t>е</w:t>
      </w:r>
      <w:r w:rsidRPr="00EF723C">
        <w:t xml:space="preserve"> после шипящих на конце наречий.</w:t>
      </w:r>
    </w:p>
    <w:p w:rsidR="009E7E6A" w:rsidRPr="00EF723C" w:rsidRDefault="009E7E6A" w:rsidP="00C3240A">
      <w:pPr>
        <w:pStyle w:val="c1"/>
        <w:shd w:val="clear" w:color="auto" w:fill="FFFFFF"/>
        <w:spacing w:before="0" w:after="0"/>
        <w:jc w:val="both"/>
      </w:pPr>
      <w:r w:rsidRPr="00EF723C">
        <w:t xml:space="preserve">Буквы </w:t>
      </w:r>
      <w:r w:rsidRPr="00F36BC2">
        <w:rPr>
          <w:b/>
          <w:bCs/>
          <w:sz w:val="28"/>
          <w:szCs w:val="28"/>
        </w:rPr>
        <w:t>о</w:t>
      </w:r>
      <w:r w:rsidRPr="00EF723C">
        <w:t xml:space="preserve"> </w:t>
      </w:r>
      <w:proofErr w:type="gramStart"/>
      <w:r w:rsidRPr="00EF723C">
        <w:t>и</w:t>
      </w:r>
      <w:proofErr w:type="gramEnd"/>
      <w:r w:rsidRPr="00EF723C">
        <w:t xml:space="preserve"> </w:t>
      </w:r>
      <w:r w:rsidRPr="00F36BC2">
        <w:rPr>
          <w:b/>
          <w:bCs/>
          <w:sz w:val="28"/>
          <w:szCs w:val="28"/>
        </w:rPr>
        <w:t>а</w:t>
      </w:r>
      <w:r w:rsidRPr="00EF723C">
        <w:t xml:space="preserve"> на конце наречий.</w:t>
      </w:r>
    </w:p>
    <w:p w:rsidR="009E7E6A" w:rsidRPr="00EF723C" w:rsidRDefault="009E7E6A" w:rsidP="00C3240A">
      <w:pPr>
        <w:pStyle w:val="c1"/>
        <w:shd w:val="clear" w:color="auto" w:fill="FFFFFF"/>
        <w:spacing w:before="0" w:after="0"/>
        <w:jc w:val="both"/>
      </w:pPr>
      <w:r w:rsidRPr="00EF723C">
        <w:t>Дефис между частями слова в наречиях.</w:t>
      </w:r>
    </w:p>
    <w:p w:rsidR="009E7E6A" w:rsidRPr="00EF723C" w:rsidRDefault="009E7E6A" w:rsidP="00C3240A">
      <w:pPr>
        <w:pStyle w:val="c1"/>
        <w:shd w:val="clear" w:color="auto" w:fill="FFFFFF"/>
        <w:spacing w:before="0" w:after="0"/>
        <w:jc w:val="both"/>
      </w:pPr>
      <w:r w:rsidRPr="00EF723C">
        <w:t>Слитное и раздельное написание наречий, образованных от существительных и количественных числительных.</w:t>
      </w:r>
    </w:p>
    <w:p w:rsidR="009E7E6A" w:rsidRDefault="009E7E6A" w:rsidP="00C3240A">
      <w:pPr>
        <w:pStyle w:val="c1"/>
        <w:shd w:val="clear" w:color="auto" w:fill="FFFFFF"/>
        <w:spacing w:before="0" w:after="0"/>
        <w:jc w:val="both"/>
      </w:pPr>
      <w:r w:rsidRPr="00F36BC2">
        <w:t>Мягкий знак пос</w:t>
      </w:r>
      <w:r>
        <w:t xml:space="preserve">ле шипящих на конце наречий. </w:t>
      </w:r>
    </w:p>
    <w:p w:rsidR="009E7E6A" w:rsidRPr="00796BEF" w:rsidRDefault="009E7E6A" w:rsidP="00C3240A">
      <w:pPr>
        <w:pStyle w:val="c1"/>
        <w:shd w:val="clear" w:color="auto" w:fill="FFFFFF"/>
        <w:jc w:val="both"/>
        <w:rPr>
          <w:b/>
          <w:bCs/>
        </w:rPr>
      </w:pPr>
      <w:r w:rsidRPr="00796BEF">
        <w:rPr>
          <w:b/>
          <w:bCs/>
        </w:rPr>
        <w:t>Предлог (1</w:t>
      </w:r>
      <w:r>
        <w:rPr>
          <w:b/>
          <w:bCs/>
        </w:rPr>
        <w:t>2</w:t>
      </w:r>
      <w:r w:rsidRPr="00796BEF">
        <w:rPr>
          <w:b/>
          <w:bCs/>
        </w:rPr>
        <w:t xml:space="preserve"> часов)</w:t>
      </w:r>
    </w:p>
    <w:p w:rsidR="009E7E6A" w:rsidRPr="00EF723C" w:rsidRDefault="009E7E6A" w:rsidP="00C3240A">
      <w:pPr>
        <w:pStyle w:val="c1"/>
        <w:shd w:val="clear" w:color="auto" w:fill="FFFFFF"/>
        <w:spacing w:before="0" w:after="0"/>
        <w:jc w:val="both"/>
      </w:pPr>
      <w:r w:rsidRPr="00EF723C">
        <w:t>Предлог как часть речи</w:t>
      </w:r>
      <w:r>
        <w:t>.</w:t>
      </w:r>
    </w:p>
    <w:p w:rsidR="009E7E6A" w:rsidRPr="00EF723C" w:rsidRDefault="009E7E6A" w:rsidP="00C3240A">
      <w:pPr>
        <w:pStyle w:val="c1"/>
        <w:shd w:val="clear" w:color="auto" w:fill="FFFFFF"/>
        <w:spacing w:before="0" w:after="0"/>
        <w:jc w:val="both"/>
      </w:pPr>
      <w:r w:rsidRPr="00892EE9">
        <w:t>Предлоги п</w:t>
      </w:r>
      <w:r>
        <w:t xml:space="preserve">роизводные и непроизводные. </w:t>
      </w:r>
    </w:p>
    <w:p w:rsidR="009E7E6A" w:rsidRPr="00EF723C" w:rsidRDefault="009E7E6A" w:rsidP="00C3240A">
      <w:pPr>
        <w:pStyle w:val="c1"/>
        <w:shd w:val="clear" w:color="auto" w:fill="FFFFFF"/>
        <w:spacing w:before="0" w:after="0"/>
        <w:jc w:val="both"/>
      </w:pPr>
      <w:r w:rsidRPr="00EF723C">
        <w:t>Предлоги простые и составные.</w:t>
      </w:r>
    </w:p>
    <w:p w:rsidR="009E7E6A" w:rsidRPr="00EF723C" w:rsidRDefault="009E7E6A" w:rsidP="00C3240A">
      <w:pPr>
        <w:pStyle w:val="c1"/>
        <w:shd w:val="clear" w:color="auto" w:fill="FFFFFF"/>
        <w:spacing w:before="0" w:after="0"/>
        <w:jc w:val="both"/>
      </w:pPr>
      <w:r>
        <w:t>П</w:t>
      </w:r>
      <w:r w:rsidRPr="00EF723C">
        <w:t>равописание предлогов</w:t>
      </w:r>
      <w:r>
        <w:t>.</w:t>
      </w:r>
    </w:p>
    <w:p w:rsidR="009E7E6A" w:rsidRPr="00EF723C" w:rsidRDefault="009E7E6A" w:rsidP="00C3240A">
      <w:pPr>
        <w:pStyle w:val="c1"/>
        <w:shd w:val="clear" w:color="auto" w:fill="FFFFFF"/>
        <w:spacing w:before="0" w:after="0"/>
        <w:jc w:val="both"/>
      </w:pPr>
      <w:r>
        <w:t xml:space="preserve">Употребление предлогов в речи. </w:t>
      </w:r>
    </w:p>
    <w:p w:rsidR="009E7E6A" w:rsidRDefault="009E7E6A" w:rsidP="00C3240A">
      <w:pPr>
        <w:pStyle w:val="c1"/>
        <w:shd w:val="clear" w:color="auto" w:fill="FFFFFF"/>
        <w:spacing w:before="0" w:after="0"/>
        <w:jc w:val="both"/>
      </w:pPr>
      <w:r w:rsidRPr="003B6C43">
        <w:t>Морфо</w:t>
      </w:r>
      <w:r>
        <w:t xml:space="preserve">логический разбор предлога. </w:t>
      </w:r>
    </w:p>
    <w:p w:rsidR="009E7E6A" w:rsidRPr="00796BEF" w:rsidRDefault="009E7E6A" w:rsidP="00C3240A">
      <w:pPr>
        <w:pStyle w:val="c1"/>
        <w:shd w:val="clear" w:color="auto" w:fill="FFFFFF"/>
        <w:spacing w:after="0"/>
        <w:jc w:val="both"/>
        <w:rPr>
          <w:b/>
          <w:bCs/>
        </w:rPr>
      </w:pPr>
      <w:r w:rsidRPr="00796BEF">
        <w:rPr>
          <w:b/>
          <w:bCs/>
        </w:rPr>
        <w:t>Союз (</w:t>
      </w:r>
      <w:r>
        <w:rPr>
          <w:b/>
          <w:bCs/>
        </w:rPr>
        <w:t>8</w:t>
      </w:r>
      <w:r w:rsidRPr="00796BEF">
        <w:rPr>
          <w:b/>
          <w:bCs/>
        </w:rPr>
        <w:t xml:space="preserve"> часов)</w:t>
      </w:r>
    </w:p>
    <w:p w:rsidR="009E7E6A" w:rsidRDefault="009E7E6A" w:rsidP="00C3240A">
      <w:pPr>
        <w:pStyle w:val="c1"/>
        <w:shd w:val="clear" w:color="auto" w:fill="FFFFFF"/>
        <w:spacing w:before="0" w:after="0"/>
        <w:jc w:val="both"/>
      </w:pPr>
      <w:r>
        <w:t xml:space="preserve">Союз как часть речи. </w:t>
      </w:r>
    </w:p>
    <w:p w:rsidR="009E7E6A" w:rsidRDefault="009E7E6A" w:rsidP="00C3240A">
      <w:pPr>
        <w:pStyle w:val="c1"/>
        <w:shd w:val="clear" w:color="auto" w:fill="FFFFFF"/>
        <w:spacing w:before="0" w:after="0"/>
        <w:jc w:val="both"/>
      </w:pPr>
      <w:r w:rsidRPr="00EF723C">
        <w:t>Разряды союзов.</w:t>
      </w:r>
    </w:p>
    <w:p w:rsidR="009E7E6A" w:rsidRDefault="009E7E6A" w:rsidP="00C3240A">
      <w:pPr>
        <w:pStyle w:val="c1"/>
        <w:shd w:val="clear" w:color="auto" w:fill="FFFFFF"/>
        <w:spacing w:before="0" w:after="0"/>
        <w:jc w:val="both"/>
      </w:pPr>
      <w:r>
        <w:t xml:space="preserve">Сочинительные союзы. </w:t>
      </w:r>
    </w:p>
    <w:p w:rsidR="009E7E6A" w:rsidRDefault="009E7E6A" w:rsidP="00C3240A">
      <w:pPr>
        <w:pStyle w:val="c1"/>
        <w:shd w:val="clear" w:color="auto" w:fill="FFFFFF"/>
        <w:spacing w:before="0" w:after="0"/>
        <w:jc w:val="both"/>
      </w:pPr>
      <w:r>
        <w:t xml:space="preserve">Подчинительные союзы. </w:t>
      </w:r>
    </w:p>
    <w:p w:rsidR="009E7E6A" w:rsidRDefault="009E7E6A" w:rsidP="00C3240A">
      <w:pPr>
        <w:pStyle w:val="c1"/>
        <w:shd w:val="clear" w:color="auto" w:fill="FFFFFF"/>
        <w:spacing w:before="0" w:after="0"/>
        <w:jc w:val="both"/>
      </w:pPr>
      <w:r>
        <w:t xml:space="preserve">Правописание союзов. </w:t>
      </w:r>
    </w:p>
    <w:p w:rsidR="009E7E6A" w:rsidRPr="00EF723C" w:rsidRDefault="009E7E6A" w:rsidP="00C3240A">
      <w:pPr>
        <w:pStyle w:val="c1"/>
        <w:shd w:val="clear" w:color="auto" w:fill="FFFFFF"/>
        <w:spacing w:before="0" w:after="0"/>
        <w:jc w:val="both"/>
      </w:pPr>
      <w:r w:rsidRPr="00EF723C">
        <w:t>Союзы и союзные слова.</w:t>
      </w:r>
    </w:p>
    <w:p w:rsidR="009E7E6A" w:rsidRPr="00EF723C" w:rsidRDefault="009E7E6A" w:rsidP="00C3240A">
      <w:pPr>
        <w:pStyle w:val="c1"/>
        <w:shd w:val="clear" w:color="auto" w:fill="FFFFFF"/>
        <w:spacing w:before="0" w:after="0"/>
        <w:jc w:val="both"/>
      </w:pPr>
      <w:r w:rsidRPr="00EF723C">
        <w:t>Союзы в п</w:t>
      </w:r>
      <w:r>
        <w:t xml:space="preserve">ростых и сложных предложениях. </w:t>
      </w:r>
    </w:p>
    <w:p w:rsidR="009E7E6A" w:rsidRDefault="009E7E6A" w:rsidP="00C3240A">
      <w:pPr>
        <w:pStyle w:val="c1"/>
        <w:shd w:val="clear" w:color="auto" w:fill="FFFFFF"/>
        <w:spacing w:before="0" w:after="0"/>
        <w:jc w:val="both"/>
      </w:pPr>
      <w:r w:rsidRPr="00EF723C">
        <w:t>Морфологический разбор союза.</w:t>
      </w:r>
    </w:p>
    <w:p w:rsidR="009E7E6A" w:rsidRPr="00796BEF" w:rsidRDefault="009E7E6A" w:rsidP="00C3240A">
      <w:pPr>
        <w:pStyle w:val="c1"/>
        <w:shd w:val="clear" w:color="auto" w:fill="FFFFFF"/>
        <w:jc w:val="both"/>
        <w:rPr>
          <w:b/>
          <w:bCs/>
        </w:rPr>
      </w:pPr>
      <w:r w:rsidRPr="00796BEF">
        <w:rPr>
          <w:b/>
          <w:bCs/>
        </w:rPr>
        <w:t>Частица (</w:t>
      </w:r>
      <w:r>
        <w:rPr>
          <w:b/>
          <w:bCs/>
        </w:rPr>
        <w:t>6</w:t>
      </w:r>
      <w:r w:rsidRPr="00796BEF">
        <w:rPr>
          <w:b/>
          <w:bCs/>
        </w:rPr>
        <w:t xml:space="preserve"> часов)</w:t>
      </w:r>
    </w:p>
    <w:p w:rsidR="009E7E6A" w:rsidRPr="00EF723C" w:rsidRDefault="009E7E6A" w:rsidP="00C3240A">
      <w:pPr>
        <w:pStyle w:val="c1"/>
        <w:shd w:val="clear" w:color="auto" w:fill="FFFFFF"/>
        <w:spacing w:before="0" w:after="0"/>
        <w:jc w:val="both"/>
      </w:pPr>
      <w:r>
        <w:t xml:space="preserve">Частица как часть речи. </w:t>
      </w:r>
    </w:p>
    <w:p w:rsidR="009E7E6A" w:rsidRPr="00EF723C" w:rsidRDefault="009E7E6A" w:rsidP="00C3240A">
      <w:pPr>
        <w:pStyle w:val="c1"/>
        <w:shd w:val="clear" w:color="auto" w:fill="FFFFFF"/>
        <w:spacing w:before="0" w:after="0"/>
        <w:jc w:val="both"/>
      </w:pPr>
      <w:r w:rsidRPr="00EF723C">
        <w:t>Разряды частиц.</w:t>
      </w:r>
    </w:p>
    <w:p w:rsidR="009E7E6A" w:rsidRPr="00EF723C" w:rsidRDefault="009E7E6A" w:rsidP="00C3240A">
      <w:pPr>
        <w:pStyle w:val="c1"/>
        <w:shd w:val="clear" w:color="auto" w:fill="FFFFFF"/>
        <w:spacing w:before="0" w:after="0"/>
        <w:jc w:val="both"/>
      </w:pPr>
      <w:r w:rsidRPr="00EF723C">
        <w:t>Правописание частиц.</w:t>
      </w:r>
    </w:p>
    <w:p w:rsidR="009E7E6A" w:rsidRPr="0088629D" w:rsidRDefault="009E7E6A" w:rsidP="00C3240A">
      <w:pPr>
        <w:pStyle w:val="c1"/>
        <w:shd w:val="clear" w:color="auto" w:fill="FFFFFF"/>
        <w:spacing w:before="0" w:after="0"/>
        <w:jc w:val="both"/>
        <w:rPr>
          <w:b/>
          <w:bCs/>
          <w:sz w:val="28"/>
          <w:szCs w:val="28"/>
        </w:rPr>
      </w:pPr>
      <w:r w:rsidRPr="00EF723C">
        <w:t xml:space="preserve">Правописание </w:t>
      </w:r>
      <w:r w:rsidRPr="0088629D">
        <w:t xml:space="preserve">частицы </w:t>
      </w:r>
      <w:r w:rsidRPr="0088629D">
        <w:rPr>
          <w:b/>
          <w:bCs/>
        </w:rPr>
        <w:t>НЕ.</w:t>
      </w:r>
    </w:p>
    <w:p w:rsidR="009E7E6A" w:rsidRDefault="009E7E6A" w:rsidP="00C3240A">
      <w:pPr>
        <w:pStyle w:val="c1"/>
        <w:shd w:val="clear" w:color="auto" w:fill="FFFFFF"/>
        <w:spacing w:before="0" w:after="0"/>
        <w:jc w:val="both"/>
        <w:rPr>
          <w:b/>
          <w:bCs/>
        </w:rPr>
      </w:pPr>
      <w:r w:rsidRPr="0088629D">
        <w:t xml:space="preserve">Разграничение частиц </w:t>
      </w:r>
      <w:proofErr w:type="gramStart"/>
      <w:r>
        <w:rPr>
          <w:b/>
          <w:bCs/>
        </w:rPr>
        <w:t xml:space="preserve">НЕ  </w:t>
      </w:r>
      <w:r>
        <w:t>и</w:t>
      </w:r>
      <w:proofErr w:type="gramEnd"/>
      <w:r>
        <w:t xml:space="preserve"> </w:t>
      </w:r>
      <w:r>
        <w:rPr>
          <w:b/>
          <w:bCs/>
        </w:rPr>
        <w:t>НИ.</w:t>
      </w:r>
    </w:p>
    <w:p w:rsidR="009E7E6A" w:rsidRPr="00796BEF" w:rsidRDefault="009E7E6A" w:rsidP="00C3240A">
      <w:pPr>
        <w:pStyle w:val="c1"/>
        <w:shd w:val="clear" w:color="auto" w:fill="FFFFFF"/>
        <w:jc w:val="both"/>
        <w:rPr>
          <w:b/>
          <w:bCs/>
        </w:rPr>
      </w:pPr>
      <w:r w:rsidRPr="00796BEF">
        <w:rPr>
          <w:b/>
          <w:bCs/>
        </w:rPr>
        <w:t>Междометие (</w:t>
      </w:r>
      <w:r>
        <w:rPr>
          <w:b/>
          <w:bCs/>
        </w:rPr>
        <w:t>1</w:t>
      </w:r>
      <w:r w:rsidRPr="00796BEF">
        <w:rPr>
          <w:b/>
          <w:bCs/>
        </w:rPr>
        <w:t xml:space="preserve"> часа)</w:t>
      </w:r>
    </w:p>
    <w:p w:rsidR="009E7E6A" w:rsidRDefault="009E7E6A" w:rsidP="00C3240A">
      <w:pPr>
        <w:pStyle w:val="c1"/>
        <w:shd w:val="clear" w:color="auto" w:fill="FFFFFF"/>
        <w:jc w:val="both"/>
      </w:pPr>
      <w:r w:rsidRPr="00EF723C">
        <w:t>Междометие.</w:t>
      </w:r>
    </w:p>
    <w:p w:rsidR="009E7E6A" w:rsidRDefault="009E7E6A" w:rsidP="00C3240A">
      <w:pPr>
        <w:pStyle w:val="c1"/>
        <w:shd w:val="clear" w:color="auto" w:fill="FFFFFF"/>
        <w:jc w:val="both"/>
        <w:rPr>
          <w:b/>
          <w:bCs/>
        </w:rPr>
      </w:pPr>
      <w:r w:rsidRPr="00E57594">
        <w:rPr>
          <w:b/>
          <w:bCs/>
        </w:rPr>
        <w:t xml:space="preserve">Повторение изученного в 7 </w:t>
      </w:r>
      <w:proofErr w:type="gramStart"/>
      <w:r w:rsidRPr="00E57594">
        <w:rPr>
          <w:b/>
          <w:bCs/>
        </w:rPr>
        <w:t>классе(</w:t>
      </w:r>
      <w:proofErr w:type="gramEnd"/>
      <w:r w:rsidRPr="00E57594">
        <w:rPr>
          <w:b/>
          <w:bCs/>
        </w:rPr>
        <w:t>1 ч.)</w:t>
      </w:r>
    </w:p>
    <w:p w:rsidR="009E7E6A" w:rsidRPr="00E57594" w:rsidRDefault="009E7E6A" w:rsidP="00C3240A">
      <w:pPr>
        <w:pStyle w:val="c1"/>
        <w:shd w:val="clear" w:color="auto" w:fill="FFFFFF"/>
        <w:jc w:val="both"/>
        <w:rPr>
          <w:b/>
          <w:bCs/>
        </w:rPr>
      </w:pPr>
      <w:r>
        <w:rPr>
          <w:b/>
          <w:bCs/>
        </w:rPr>
        <w:t>Итого 102 часа</w:t>
      </w:r>
    </w:p>
    <w:p w:rsidR="009E7E6A" w:rsidRDefault="009E7E6A" w:rsidP="00C3240A">
      <w:pPr>
        <w:pStyle w:val="c1"/>
        <w:shd w:val="clear" w:color="auto" w:fill="FFFFFF"/>
        <w:jc w:val="both"/>
        <w:rPr>
          <w:b/>
          <w:bCs/>
        </w:rPr>
      </w:pPr>
    </w:p>
    <w:p w:rsidR="00C3240A" w:rsidRDefault="00C3240A" w:rsidP="00C3240A">
      <w:pPr>
        <w:pStyle w:val="c1"/>
        <w:shd w:val="clear" w:color="auto" w:fill="FFFFFF"/>
        <w:jc w:val="both"/>
        <w:rPr>
          <w:b/>
          <w:bCs/>
        </w:rPr>
      </w:pPr>
    </w:p>
    <w:p w:rsidR="00C3240A" w:rsidRDefault="00C3240A" w:rsidP="00C3240A">
      <w:pPr>
        <w:pStyle w:val="c1"/>
        <w:shd w:val="clear" w:color="auto" w:fill="FFFFFF"/>
        <w:jc w:val="both"/>
        <w:rPr>
          <w:b/>
          <w:bCs/>
        </w:rPr>
      </w:pPr>
    </w:p>
    <w:p w:rsidR="00C3240A" w:rsidRDefault="00C3240A" w:rsidP="00C3240A">
      <w:pPr>
        <w:pStyle w:val="c1"/>
        <w:shd w:val="clear" w:color="auto" w:fill="FFFFFF"/>
        <w:jc w:val="both"/>
        <w:rPr>
          <w:b/>
          <w:bCs/>
        </w:rPr>
      </w:pPr>
    </w:p>
    <w:p w:rsidR="00C3240A" w:rsidRDefault="00C3240A" w:rsidP="00C3240A">
      <w:pPr>
        <w:pStyle w:val="c1"/>
        <w:shd w:val="clear" w:color="auto" w:fill="FFFFFF"/>
        <w:jc w:val="both"/>
        <w:rPr>
          <w:b/>
          <w:bCs/>
        </w:rPr>
      </w:pPr>
    </w:p>
    <w:p w:rsidR="00C3240A" w:rsidRDefault="00C3240A" w:rsidP="00C3240A">
      <w:pPr>
        <w:pStyle w:val="c1"/>
        <w:shd w:val="clear" w:color="auto" w:fill="FFFFFF"/>
        <w:jc w:val="both"/>
        <w:rPr>
          <w:b/>
          <w:bCs/>
        </w:rPr>
      </w:pPr>
    </w:p>
    <w:p w:rsidR="00C3240A" w:rsidRDefault="00C3240A" w:rsidP="00C3240A">
      <w:pPr>
        <w:pStyle w:val="c1"/>
        <w:shd w:val="clear" w:color="auto" w:fill="FFFFFF"/>
        <w:jc w:val="both"/>
        <w:rPr>
          <w:b/>
          <w:bCs/>
        </w:rPr>
      </w:pPr>
    </w:p>
    <w:p w:rsidR="00C3240A" w:rsidRDefault="00C3240A" w:rsidP="00C3240A">
      <w:pPr>
        <w:pStyle w:val="c1"/>
        <w:shd w:val="clear" w:color="auto" w:fill="FFFFFF"/>
        <w:jc w:val="both"/>
        <w:rPr>
          <w:b/>
          <w:bCs/>
        </w:rPr>
      </w:pPr>
    </w:p>
    <w:p w:rsidR="00C3240A" w:rsidRDefault="00C3240A" w:rsidP="00C3240A">
      <w:pPr>
        <w:pStyle w:val="c1"/>
        <w:shd w:val="clear" w:color="auto" w:fill="FFFFFF"/>
        <w:jc w:val="both"/>
        <w:rPr>
          <w:b/>
          <w:bCs/>
        </w:rPr>
      </w:pPr>
    </w:p>
    <w:p w:rsidR="00C3240A" w:rsidRPr="00796BEF" w:rsidRDefault="00C3240A" w:rsidP="00C3240A">
      <w:pPr>
        <w:pStyle w:val="c1"/>
        <w:shd w:val="clear" w:color="auto" w:fill="FFFFFF"/>
        <w:jc w:val="both"/>
        <w:rPr>
          <w:b/>
          <w:bCs/>
        </w:rPr>
      </w:pPr>
    </w:p>
    <w:p w:rsidR="009E7E6A" w:rsidRDefault="009E7E6A" w:rsidP="00DF3144">
      <w:pPr>
        <w:jc w:val="center"/>
        <w:rPr>
          <w:b/>
          <w:bCs/>
        </w:rPr>
      </w:pPr>
    </w:p>
    <w:p w:rsidR="009E7E6A" w:rsidRDefault="009E7E6A" w:rsidP="00DF3144">
      <w:pPr>
        <w:jc w:val="center"/>
        <w:rPr>
          <w:b/>
          <w:bCs/>
        </w:rPr>
      </w:pPr>
      <w:r w:rsidRPr="00D34F78">
        <w:rPr>
          <w:b/>
          <w:bCs/>
        </w:rPr>
        <w:t>АВТОНОМНАЯ НЕКОММЕРЧЕСКАЯ ПРОФЕССИОНАЛЬНАЯ</w:t>
      </w:r>
    </w:p>
    <w:p w:rsidR="009E7E6A" w:rsidRPr="00D34F78" w:rsidRDefault="009E7E6A" w:rsidP="00DF3144">
      <w:pPr>
        <w:jc w:val="center"/>
        <w:rPr>
          <w:b/>
          <w:bCs/>
        </w:rPr>
      </w:pPr>
    </w:p>
    <w:p w:rsidR="009E7E6A" w:rsidRPr="00D34F78" w:rsidRDefault="009E7E6A" w:rsidP="00DF3144">
      <w:pPr>
        <w:jc w:val="center"/>
        <w:rPr>
          <w:b/>
          <w:bCs/>
        </w:rPr>
      </w:pPr>
      <w:r w:rsidRPr="00D34F78">
        <w:rPr>
          <w:b/>
          <w:bCs/>
        </w:rPr>
        <w:t>ОБРАЗОВАТЕЛЬНАЯ ОРГАНИЗАЦИЯ</w:t>
      </w:r>
    </w:p>
    <w:p w:rsidR="009E7E6A" w:rsidRPr="00D34F78" w:rsidRDefault="009E7E6A" w:rsidP="00DF3144">
      <w:pPr>
        <w:pBdr>
          <w:bottom w:val="single" w:sz="12" w:space="0" w:color="auto"/>
        </w:pBdr>
        <w:jc w:val="center"/>
        <w:rPr>
          <w:b/>
          <w:bCs/>
        </w:rPr>
      </w:pPr>
      <w:r w:rsidRPr="00D34F78">
        <w:rPr>
          <w:b/>
          <w:bCs/>
        </w:rPr>
        <w:t>«ДАЛЬНЕВОСТОЧНЫЙ ЦЕНТР НЕПРЕРЫВНОГО ОБРАЗОВАНИЯ»</w:t>
      </w:r>
    </w:p>
    <w:p w:rsidR="009E7E6A" w:rsidRPr="00D34F78" w:rsidRDefault="009E7E6A" w:rsidP="00DF3144">
      <w:pPr>
        <w:jc w:val="center"/>
        <w:rPr>
          <w:b/>
          <w:bCs/>
        </w:rPr>
      </w:pPr>
      <w:r w:rsidRPr="00D34F78">
        <w:rPr>
          <w:b/>
          <w:bCs/>
        </w:rPr>
        <w:t>Международная лингвистическая школа</w:t>
      </w:r>
    </w:p>
    <w:p w:rsidR="009E7E6A" w:rsidRPr="00D34F78" w:rsidRDefault="009E7E6A" w:rsidP="00DF3144">
      <w:pPr>
        <w:jc w:val="center"/>
        <w:rPr>
          <w:b/>
          <w:bCs/>
        </w:rPr>
      </w:pPr>
      <w:r w:rsidRPr="00D34F78">
        <w:rPr>
          <w:b/>
          <w:bCs/>
        </w:rPr>
        <w:t>(МЛШ)</w:t>
      </w:r>
    </w:p>
    <w:tbl>
      <w:tblPr>
        <w:tblW w:w="0" w:type="auto"/>
        <w:jc w:val="center"/>
        <w:tblLayout w:type="fixed"/>
        <w:tblLook w:val="00A0" w:firstRow="1" w:lastRow="0" w:firstColumn="1" w:lastColumn="0" w:noHBand="0" w:noVBand="0"/>
      </w:tblPr>
      <w:tblGrid>
        <w:gridCol w:w="3446"/>
        <w:gridCol w:w="1339"/>
        <w:gridCol w:w="1851"/>
        <w:gridCol w:w="2935"/>
        <w:gridCol w:w="255"/>
      </w:tblGrid>
      <w:tr w:rsidR="009E7E6A" w:rsidRPr="00E12CDF" w:rsidTr="002C0EDE">
        <w:trPr>
          <w:jc w:val="center"/>
        </w:trPr>
        <w:tc>
          <w:tcPr>
            <w:tcW w:w="3446" w:type="dxa"/>
          </w:tcPr>
          <w:p w:rsidR="009E7E6A" w:rsidRPr="00D34F78" w:rsidRDefault="009E7E6A" w:rsidP="002C0EDE">
            <w:pPr>
              <w:widowControl w:val="0"/>
              <w:tabs>
                <w:tab w:val="right" w:leader="underscore" w:pos="9354"/>
              </w:tabs>
              <w:jc w:val="center"/>
              <w:rPr>
                <w:b/>
                <w:bCs/>
                <w:kern w:val="1"/>
              </w:rPr>
            </w:pPr>
          </w:p>
        </w:tc>
        <w:tc>
          <w:tcPr>
            <w:tcW w:w="3190" w:type="dxa"/>
            <w:gridSpan w:val="2"/>
          </w:tcPr>
          <w:p w:rsidR="009E7E6A" w:rsidRPr="00D34F78" w:rsidRDefault="009E7E6A" w:rsidP="002C0EDE">
            <w:pPr>
              <w:widowControl w:val="0"/>
              <w:tabs>
                <w:tab w:val="right" w:leader="underscore" w:pos="9354"/>
              </w:tabs>
              <w:jc w:val="center"/>
              <w:rPr>
                <w:b/>
                <w:bCs/>
                <w:kern w:val="1"/>
              </w:rPr>
            </w:pPr>
          </w:p>
        </w:tc>
        <w:tc>
          <w:tcPr>
            <w:tcW w:w="3190" w:type="dxa"/>
            <w:gridSpan w:val="2"/>
          </w:tcPr>
          <w:p w:rsidR="009E7E6A" w:rsidRPr="00D34F78" w:rsidRDefault="009E7E6A" w:rsidP="002C0EDE">
            <w:pPr>
              <w:widowControl w:val="0"/>
              <w:tabs>
                <w:tab w:val="right" w:leader="underscore" w:pos="9354"/>
              </w:tabs>
              <w:jc w:val="center"/>
              <w:rPr>
                <w:b/>
                <w:bCs/>
                <w:kern w:val="1"/>
              </w:rPr>
            </w:pPr>
          </w:p>
        </w:tc>
      </w:tr>
      <w:tr w:rsidR="009E7E6A" w:rsidRPr="00E12CDF" w:rsidTr="002C0EDE">
        <w:trPr>
          <w:gridAfter w:val="1"/>
          <w:wAfter w:w="255" w:type="dxa"/>
          <w:jc w:val="center"/>
        </w:trPr>
        <w:tc>
          <w:tcPr>
            <w:tcW w:w="4785" w:type="dxa"/>
            <w:gridSpan w:val="2"/>
          </w:tcPr>
          <w:p w:rsidR="009E7E6A" w:rsidRPr="00D34F78" w:rsidRDefault="009E7E6A" w:rsidP="002C0EDE">
            <w:pPr>
              <w:rPr>
                <w:b/>
                <w:bCs/>
                <w:color w:val="000000"/>
              </w:rPr>
            </w:pPr>
            <w:r w:rsidRPr="00D34F78">
              <w:rPr>
                <w:b/>
                <w:bCs/>
                <w:color w:val="000000"/>
              </w:rPr>
              <w:t xml:space="preserve">         «СОГЛАСОВАНО» </w:t>
            </w:r>
          </w:p>
        </w:tc>
        <w:tc>
          <w:tcPr>
            <w:tcW w:w="4786" w:type="dxa"/>
            <w:gridSpan w:val="2"/>
          </w:tcPr>
          <w:p w:rsidR="009E7E6A" w:rsidRPr="00D34F78" w:rsidRDefault="009E7E6A" w:rsidP="002C0EDE">
            <w:pPr>
              <w:jc w:val="center"/>
              <w:rPr>
                <w:b/>
                <w:bCs/>
                <w:color w:val="000000"/>
              </w:rPr>
            </w:pPr>
          </w:p>
        </w:tc>
      </w:tr>
      <w:tr w:rsidR="009E7E6A" w:rsidRPr="00E12CDF" w:rsidTr="002C0EDE">
        <w:trPr>
          <w:gridAfter w:val="1"/>
          <w:wAfter w:w="255" w:type="dxa"/>
          <w:jc w:val="center"/>
        </w:trPr>
        <w:tc>
          <w:tcPr>
            <w:tcW w:w="4785" w:type="dxa"/>
            <w:gridSpan w:val="2"/>
          </w:tcPr>
          <w:p w:rsidR="009E7E6A" w:rsidRPr="00D34F78" w:rsidRDefault="009E7E6A" w:rsidP="002C0EDE">
            <w:pPr>
              <w:jc w:val="center"/>
              <w:rPr>
                <w:b/>
                <w:bCs/>
                <w:color w:val="000000"/>
              </w:rPr>
            </w:pPr>
          </w:p>
          <w:p w:rsidR="009E7E6A" w:rsidRPr="00D34F78" w:rsidRDefault="009E7E6A" w:rsidP="002C0EDE">
            <w:pPr>
              <w:rPr>
                <w:b/>
                <w:bCs/>
                <w:color w:val="000000"/>
              </w:rPr>
            </w:pPr>
            <w:r w:rsidRPr="00D34F78">
              <w:rPr>
                <w:b/>
                <w:bCs/>
                <w:color w:val="000000"/>
              </w:rPr>
              <w:t xml:space="preserve">  Заместитель директора МЛШ</w:t>
            </w:r>
          </w:p>
          <w:p w:rsidR="009E7E6A" w:rsidRPr="00D34F78" w:rsidRDefault="009E7E6A" w:rsidP="002C0EDE">
            <w:pPr>
              <w:jc w:val="center"/>
              <w:rPr>
                <w:b/>
                <w:bCs/>
                <w:color w:val="000000"/>
              </w:rPr>
            </w:pPr>
          </w:p>
        </w:tc>
        <w:tc>
          <w:tcPr>
            <w:tcW w:w="4786" w:type="dxa"/>
            <w:gridSpan w:val="2"/>
          </w:tcPr>
          <w:p w:rsidR="009E7E6A" w:rsidRPr="00D34F78" w:rsidRDefault="009E7E6A" w:rsidP="002C0EDE">
            <w:pPr>
              <w:jc w:val="center"/>
              <w:rPr>
                <w:b/>
                <w:bCs/>
                <w:color w:val="000000"/>
              </w:rPr>
            </w:pPr>
          </w:p>
          <w:p w:rsidR="009E7E6A" w:rsidRPr="00D34F78" w:rsidRDefault="009E7E6A" w:rsidP="002C0EDE">
            <w:pPr>
              <w:jc w:val="center"/>
              <w:rPr>
                <w:b/>
                <w:bCs/>
                <w:color w:val="000000"/>
              </w:rPr>
            </w:pPr>
          </w:p>
        </w:tc>
      </w:tr>
      <w:tr w:rsidR="009E7E6A" w:rsidRPr="00E12CDF" w:rsidTr="002C0EDE">
        <w:trPr>
          <w:gridAfter w:val="1"/>
          <w:wAfter w:w="255" w:type="dxa"/>
          <w:jc w:val="center"/>
        </w:trPr>
        <w:tc>
          <w:tcPr>
            <w:tcW w:w="4785" w:type="dxa"/>
            <w:gridSpan w:val="2"/>
          </w:tcPr>
          <w:p w:rsidR="009E7E6A" w:rsidRPr="00D34F78" w:rsidRDefault="009E7E6A" w:rsidP="002C0EDE">
            <w:pPr>
              <w:rPr>
                <w:b/>
                <w:bCs/>
                <w:color w:val="000000"/>
              </w:rPr>
            </w:pPr>
            <w:r w:rsidRPr="00D34F78">
              <w:rPr>
                <w:b/>
                <w:bCs/>
                <w:color w:val="000000"/>
              </w:rPr>
              <w:t xml:space="preserve">           ___________</w:t>
            </w:r>
            <w:r>
              <w:rPr>
                <w:b/>
                <w:bCs/>
                <w:color w:val="000000"/>
              </w:rPr>
              <w:t>М.Н. Артеменко</w:t>
            </w:r>
          </w:p>
        </w:tc>
        <w:tc>
          <w:tcPr>
            <w:tcW w:w="4786" w:type="dxa"/>
            <w:gridSpan w:val="2"/>
          </w:tcPr>
          <w:p w:rsidR="009E7E6A" w:rsidRPr="00D34F78" w:rsidRDefault="009E7E6A" w:rsidP="002C0EDE">
            <w:pPr>
              <w:rPr>
                <w:b/>
                <w:bCs/>
                <w:color w:val="000000"/>
              </w:rPr>
            </w:pPr>
          </w:p>
        </w:tc>
      </w:tr>
    </w:tbl>
    <w:p w:rsidR="009E7E6A" w:rsidRDefault="009E7E6A" w:rsidP="00955B97">
      <w:pPr>
        <w:pStyle w:val="a3"/>
        <w:ind w:left="0"/>
      </w:pPr>
    </w:p>
    <w:p w:rsidR="009E7E6A" w:rsidRDefault="009E7E6A" w:rsidP="00955B97">
      <w:pPr>
        <w:pStyle w:val="a3"/>
        <w:ind w:left="0"/>
      </w:pPr>
    </w:p>
    <w:p w:rsidR="009E7E6A" w:rsidRDefault="009E7E6A" w:rsidP="00955B97">
      <w:pPr>
        <w:pStyle w:val="a3"/>
        <w:ind w:left="0"/>
      </w:pPr>
    </w:p>
    <w:p w:rsidR="009E7E6A" w:rsidRDefault="009E7E6A" w:rsidP="00784021">
      <w:pPr>
        <w:jc w:val="both"/>
      </w:pPr>
    </w:p>
    <w:p w:rsidR="009E7E6A" w:rsidRPr="00D34F78" w:rsidRDefault="009E7E6A" w:rsidP="00784021">
      <w:pPr>
        <w:jc w:val="center"/>
      </w:pPr>
    </w:p>
    <w:p w:rsidR="009E7E6A" w:rsidRDefault="009E7E6A" w:rsidP="00784021">
      <w:pPr>
        <w:jc w:val="center"/>
        <w:rPr>
          <w:b/>
          <w:bCs/>
        </w:rPr>
      </w:pPr>
    </w:p>
    <w:p w:rsidR="009E7E6A" w:rsidRDefault="009E7E6A" w:rsidP="00784021">
      <w:pPr>
        <w:jc w:val="center"/>
        <w:rPr>
          <w:b/>
          <w:bCs/>
        </w:rPr>
      </w:pPr>
    </w:p>
    <w:p w:rsidR="009E7E6A" w:rsidRDefault="009E7E6A" w:rsidP="00784021">
      <w:pPr>
        <w:jc w:val="center"/>
        <w:rPr>
          <w:b/>
          <w:bCs/>
        </w:rPr>
      </w:pPr>
    </w:p>
    <w:p w:rsidR="009E7E6A" w:rsidRDefault="009E7E6A" w:rsidP="00784021">
      <w:pPr>
        <w:jc w:val="center"/>
        <w:rPr>
          <w:b/>
          <w:bCs/>
        </w:rPr>
      </w:pPr>
    </w:p>
    <w:p w:rsidR="009E7E6A" w:rsidRDefault="009E7E6A" w:rsidP="00784021">
      <w:pPr>
        <w:jc w:val="center"/>
        <w:rPr>
          <w:b/>
          <w:bCs/>
        </w:rPr>
      </w:pPr>
    </w:p>
    <w:p w:rsidR="009E7E6A" w:rsidRDefault="009E7E6A" w:rsidP="00784021">
      <w:pPr>
        <w:jc w:val="center"/>
        <w:rPr>
          <w:b/>
          <w:bCs/>
        </w:rPr>
      </w:pPr>
    </w:p>
    <w:p w:rsidR="009E7E6A" w:rsidRDefault="009E7E6A" w:rsidP="00784021">
      <w:pPr>
        <w:jc w:val="center"/>
        <w:rPr>
          <w:b/>
          <w:bCs/>
        </w:rPr>
      </w:pPr>
    </w:p>
    <w:p w:rsidR="009E7E6A" w:rsidRDefault="009E7E6A" w:rsidP="00784021">
      <w:pPr>
        <w:jc w:val="center"/>
        <w:rPr>
          <w:b/>
          <w:bCs/>
        </w:rPr>
      </w:pPr>
    </w:p>
    <w:p w:rsidR="009E7E6A" w:rsidRDefault="009E7E6A" w:rsidP="00784021">
      <w:pPr>
        <w:jc w:val="center"/>
        <w:rPr>
          <w:b/>
          <w:bCs/>
        </w:rPr>
      </w:pPr>
    </w:p>
    <w:p w:rsidR="009E7E6A" w:rsidRDefault="009E7E6A" w:rsidP="00784021">
      <w:pPr>
        <w:jc w:val="center"/>
        <w:rPr>
          <w:b/>
          <w:bCs/>
        </w:rPr>
      </w:pPr>
    </w:p>
    <w:p w:rsidR="009E7E6A" w:rsidRDefault="009E7E6A" w:rsidP="00784021">
      <w:pPr>
        <w:jc w:val="center"/>
        <w:rPr>
          <w:b/>
          <w:bCs/>
        </w:rPr>
      </w:pPr>
    </w:p>
    <w:p w:rsidR="009E7E6A" w:rsidRDefault="009E7E6A" w:rsidP="00784021">
      <w:pPr>
        <w:jc w:val="center"/>
        <w:rPr>
          <w:b/>
          <w:bCs/>
        </w:rPr>
      </w:pPr>
    </w:p>
    <w:p w:rsidR="009E7E6A" w:rsidRPr="00D34F78" w:rsidRDefault="009E7E6A" w:rsidP="00784021">
      <w:pPr>
        <w:jc w:val="center"/>
        <w:rPr>
          <w:b/>
          <w:bCs/>
        </w:rPr>
      </w:pPr>
      <w:r w:rsidRPr="00D34F78">
        <w:rPr>
          <w:b/>
          <w:bCs/>
        </w:rPr>
        <w:t>Календарное тематическое планирование</w:t>
      </w:r>
    </w:p>
    <w:p w:rsidR="009E7E6A" w:rsidRPr="00D34F78" w:rsidRDefault="009E7E6A" w:rsidP="00784021">
      <w:pPr>
        <w:jc w:val="center"/>
        <w:rPr>
          <w:b/>
          <w:bCs/>
        </w:rPr>
      </w:pPr>
      <w:r>
        <w:rPr>
          <w:b/>
          <w:bCs/>
        </w:rPr>
        <w:t>на 2020-2021</w:t>
      </w:r>
      <w:r w:rsidRPr="00D34F78">
        <w:rPr>
          <w:b/>
          <w:bCs/>
        </w:rPr>
        <w:t xml:space="preserve"> учебный год</w:t>
      </w:r>
    </w:p>
    <w:p w:rsidR="009E7E6A" w:rsidRPr="00D34F78" w:rsidRDefault="009E7E6A" w:rsidP="00784021">
      <w:pPr>
        <w:jc w:val="center"/>
        <w:rPr>
          <w:b/>
          <w:bCs/>
        </w:rPr>
      </w:pPr>
      <w:r w:rsidRPr="00D34F78">
        <w:rPr>
          <w:b/>
          <w:bCs/>
        </w:rPr>
        <w:t>по русскому языку</w:t>
      </w:r>
    </w:p>
    <w:p w:rsidR="009E7E6A" w:rsidRPr="00D34F78" w:rsidRDefault="009E7E6A" w:rsidP="00784021">
      <w:pPr>
        <w:jc w:val="center"/>
        <w:rPr>
          <w:b/>
          <w:bCs/>
        </w:rPr>
      </w:pPr>
      <w:r>
        <w:rPr>
          <w:b/>
          <w:bCs/>
        </w:rPr>
        <w:t>7</w:t>
      </w:r>
      <w:r w:rsidRPr="00D34F78">
        <w:rPr>
          <w:b/>
          <w:bCs/>
        </w:rPr>
        <w:t xml:space="preserve"> класса</w:t>
      </w:r>
    </w:p>
    <w:p w:rsidR="009E7E6A" w:rsidRDefault="009E7E6A" w:rsidP="00784021">
      <w:pPr>
        <w:rPr>
          <w:b/>
          <w:bCs/>
        </w:rPr>
      </w:pPr>
    </w:p>
    <w:p w:rsidR="009E7E6A" w:rsidRDefault="009E7E6A" w:rsidP="00784021">
      <w:pPr>
        <w:rPr>
          <w:b/>
          <w:bCs/>
        </w:rPr>
      </w:pPr>
    </w:p>
    <w:p w:rsidR="009E7E6A" w:rsidRDefault="009E7E6A" w:rsidP="00955B97">
      <w:pPr>
        <w:pStyle w:val="a3"/>
        <w:ind w:left="0"/>
      </w:pPr>
    </w:p>
    <w:p w:rsidR="009E7E6A" w:rsidRDefault="009E7E6A" w:rsidP="00955B97">
      <w:pPr>
        <w:pStyle w:val="a3"/>
        <w:ind w:left="0"/>
      </w:pPr>
    </w:p>
    <w:p w:rsidR="009E7E6A" w:rsidRDefault="009E7E6A" w:rsidP="00955B97">
      <w:pPr>
        <w:pStyle w:val="a3"/>
        <w:ind w:left="0"/>
      </w:pPr>
    </w:p>
    <w:p w:rsidR="009E7E6A" w:rsidRDefault="009E7E6A" w:rsidP="00955B97">
      <w:pPr>
        <w:pStyle w:val="a3"/>
        <w:ind w:left="0"/>
      </w:pPr>
    </w:p>
    <w:p w:rsidR="009E7E6A" w:rsidRDefault="009E7E6A" w:rsidP="00955B97">
      <w:pPr>
        <w:pStyle w:val="a3"/>
        <w:ind w:left="0"/>
      </w:pPr>
    </w:p>
    <w:p w:rsidR="009E7E6A" w:rsidRDefault="009E7E6A" w:rsidP="00955B97">
      <w:pPr>
        <w:pStyle w:val="a3"/>
        <w:ind w:left="0"/>
      </w:pPr>
    </w:p>
    <w:p w:rsidR="009E7E6A" w:rsidRDefault="009E7E6A" w:rsidP="00955B97">
      <w:pPr>
        <w:pStyle w:val="a3"/>
        <w:ind w:left="0"/>
      </w:pPr>
    </w:p>
    <w:p w:rsidR="009E7E6A" w:rsidRDefault="009E7E6A" w:rsidP="00955B97">
      <w:pPr>
        <w:pStyle w:val="a3"/>
        <w:ind w:left="0"/>
      </w:pPr>
    </w:p>
    <w:p w:rsidR="009E7E6A" w:rsidRDefault="009E7E6A" w:rsidP="00955B97">
      <w:pPr>
        <w:pStyle w:val="a3"/>
        <w:ind w:left="0"/>
      </w:pPr>
    </w:p>
    <w:p w:rsidR="009E7E6A" w:rsidRDefault="009E7E6A" w:rsidP="00955B97">
      <w:pPr>
        <w:pStyle w:val="a3"/>
        <w:ind w:left="0"/>
      </w:pPr>
    </w:p>
    <w:p w:rsidR="009E7E6A" w:rsidRDefault="009E7E6A" w:rsidP="00955B97">
      <w:pPr>
        <w:pStyle w:val="a3"/>
        <w:ind w:left="0"/>
      </w:pPr>
    </w:p>
    <w:p w:rsidR="009E7E6A" w:rsidRDefault="009E7E6A" w:rsidP="00955B97">
      <w:pPr>
        <w:pStyle w:val="a3"/>
        <w:ind w:left="0"/>
      </w:pPr>
    </w:p>
    <w:p w:rsidR="009E7E6A" w:rsidRDefault="009E7E6A" w:rsidP="00955B97">
      <w:pPr>
        <w:pStyle w:val="a3"/>
        <w:ind w:left="0"/>
      </w:pPr>
    </w:p>
    <w:p w:rsidR="009E7E6A" w:rsidRDefault="009E7E6A" w:rsidP="00955B97">
      <w:pPr>
        <w:pStyle w:val="a3"/>
        <w:ind w:left="0"/>
      </w:pPr>
      <w:bookmarkStart w:id="4" w:name="_GoBack"/>
      <w:bookmarkEnd w:id="4"/>
    </w:p>
    <w:tbl>
      <w:tblPr>
        <w:tblpPr w:leftFromText="180" w:rightFromText="180" w:vertAnchor="page" w:horzAnchor="margin" w:tblpY="415"/>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5812"/>
        <w:gridCol w:w="1021"/>
        <w:gridCol w:w="1418"/>
      </w:tblGrid>
      <w:tr w:rsidR="009E7E6A" w:rsidRPr="009E5944">
        <w:trPr>
          <w:trHeight w:val="383"/>
        </w:trPr>
        <w:tc>
          <w:tcPr>
            <w:tcW w:w="675" w:type="dxa"/>
          </w:tcPr>
          <w:p w:rsidR="009E7E6A" w:rsidRPr="001B1F69" w:rsidRDefault="009E7E6A" w:rsidP="005E47F4">
            <w:pPr>
              <w:jc w:val="center"/>
              <w:rPr>
                <w:b/>
                <w:bCs/>
              </w:rPr>
            </w:pPr>
            <w:r w:rsidRPr="001B1F69">
              <w:rPr>
                <w:b/>
                <w:bCs/>
                <w:sz w:val="22"/>
                <w:szCs w:val="22"/>
              </w:rPr>
              <w:t>№ п/п</w:t>
            </w:r>
          </w:p>
        </w:tc>
        <w:tc>
          <w:tcPr>
            <w:tcW w:w="5812" w:type="dxa"/>
          </w:tcPr>
          <w:p w:rsidR="009E7E6A" w:rsidRPr="001B1F69" w:rsidRDefault="009E7E6A" w:rsidP="005E47F4">
            <w:pPr>
              <w:jc w:val="center"/>
              <w:rPr>
                <w:b/>
                <w:bCs/>
              </w:rPr>
            </w:pPr>
            <w:r w:rsidRPr="001B1F69">
              <w:rPr>
                <w:b/>
                <w:bCs/>
                <w:sz w:val="22"/>
                <w:szCs w:val="22"/>
              </w:rPr>
              <w:t>Тема урока</w:t>
            </w:r>
          </w:p>
        </w:tc>
        <w:tc>
          <w:tcPr>
            <w:tcW w:w="1021" w:type="dxa"/>
          </w:tcPr>
          <w:p w:rsidR="009E7E6A" w:rsidRPr="001B1F69" w:rsidRDefault="009E7E6A" w:rsidP="005E47F4">
            <w:pPr>
              <w:jc w:val="center"/>
              <w:rPr>
                <w:b/>
                <w:bCs/>
              </w:rPr>
            </w:pPr>
            <w:r w:rsidRPr="001B1F69">
              <w:rPr>
                <w:b/>
                <w:bCs/>
                <w:sz w:val="22"/>
                <w:szCs w:val="22"/>
              </w:rPr>
              <w:t>Кол-во часов</w:t>
            </w:r>
          </w:p>
        </w:tc>
        <w:tc>
          <w:tcPr>
            <w:tcW w:w="1418" w:type="dxa"/>
          </w:tcPr>
          <w:p w:rsidR="009E7E6A" w:rsidRPr="001B1F69" w:rsidRDefault="009E7E6A" w:rsidP="005E47F4">
            <w:pPr>
              <w:jc w:val="center"/>
              <w:rPr>
                <w:b/>
                <w:bCs/>
              </w:rPr>
            </w:pPr>
            <w:r w:rsidRPr="001B1F69">
              <w:rPr>
                <w:b/>
                <w:bCs/>
                <w:sz w:val="22"/>
                <w:szCs w:val="22"/>
              </w:rPr>
              <w:t>№ недели</w:t>
            </w:r>
          </w:p>
        </w:tc>
      </w:tr>
      <w:tr w:rsidR="009E7E6A" w:rsidRPr="009E5944">
        <w:trPr>
          <w:trHeight w:val="383"/>
        </w:trPr>
        <w:tc>
          <w:tcPr>
            <w:tcW w:w="675" w:type="dxa"/>
          </w:tcPr>
          <w:p w:rsidR="009E7E6A" w:rsidRPr="00B4326F" w:rsidRDefault="009E7E6A" w:rsidP="00547DD9">
            <w:pPr>
              <w:jc w:val="center"/>
              <w:rPr>
                <w:b/>
                <w:bCs/>
              </w:rPr>
            </w:pPr>
            <w:r w:rsidRPr="00B4326F">
              <w:rPr>
                <w:b/>
                <w:bCs/>
                <w:sz w:val="22"/>
                <w:szCs w:val="22"/>
              </w:rPr>
              <w:lastRenderedPageBreak/>
              <w:t>№ п/п</w:t>
            </w:r>
          </w:p>
        </w:tc>
        <w:tc>
          <w:tcPr>
            <w:tcW w:w="5812" w:type="dxa"/>
          </w:tcPr>
          <w:p w:rsidR="009E7E6A" w:rsidRPr="00B4326F" w:rsidRDefault="009E7E6A" w:rsidP="00547DD9">
            <w:pPr>
              <w:jc w:val="center"/>
              <w:rPr>
                <w:b/>
                <w:bCs/>
              </w:rPr>
            </w:pPr>
            <w:r w:rsidRPr="00B4326F">
              <w:rPr>
                <w:b/>
                <w:bCs/>
                <w:sz w:val="22"/>
                <w:szCs w:val="22"/>
              </w:rPr>
              <w:t>Тема урока</w:t>
            </w:r>
          </w:p>
        </w:tc>
        <w:tc>
          <w:tcPr>
            <w:tcW w:w="1021" w:type="dxa"/>
          </w:tcPr>
          <w:p w:rsidR="009E7E6A" w:rsidRPr="00B4326F" w:rsidRDefault="009E7E6A" w:rsidP="00547DD9">
            <w:pPr>
              <w:jc w:val="center"/>
              <w:rPr>
                <w:b/>
                <w:bCs/>
              </w:rPr>
            </w:pPr>
            <w:r w:rsidRPr="00B4326F">
              <w:rPr>
                <w:b/>
                <w:bCs/>
                <w:sz w:val="22"/>
                <w:szCs w:val="22"/>
              </w:rPr>
              <w:t>Кол-во часов</w:t>
            </w:r>
          </w:p>
        </w:tc>
        <w:tc>
          <w:tcPr>
            <w:tcW w:w="1418" w:type="dxa"/>
          </w:tcPr>
          <w:p w:rsidR="009E7E6A" w:rsidRPr="00B4326F" w:rsidRDefault="009E7E6A" w:rsidP="00547DD9">
            <w:pPr>
              <w:jc w:val="center"/>
              <w:rPr>
                <w:b/>
                <w:bCs/>
              </w:rPr>
            </w:pPr>
            <w:r w:rsidRPr="00B4326F">
              <w:rPr>
                <w:b/>
                <w:bCs/>
                <w:sz w:val="22"/>
                <w:szCs w:val="22"/>
              </w:rPr>
              <w:t>№ недели</w:t>
            </w:r>
          </w:p>
        </w:tc>
      </w:tr>
      <w:tr w:rsidR="009E7E6A" w:rsidRPr="009E5944">
        <w:trPr>
          <w:trHeight w:val="287"/>
        </w:trPr>
        <w:tc>
          <w:tcPr>
            <w:tcW w:w="675" w:type="dxa"/>
          </w:tcPr>
          <w:p w:rsidR="009E7E6A" w:rsidRPr="001B1F69" w:rsidRDefault="009E7E6A" w:rsidP="00547DD9">
            <w:pPr>
              <w:pStyle w:val="a3"/>
              <w:ind w:left="0"/>
              <w:jc w:val="center"/>
            </w:pPr>
          </w:p>
        </w:tc>
        <w:tc>
          <w:tcPr>
            <w:tcW w:w="5812" w:type="dxa"/>
          </w:tcPr>
          <w:p w:rsidR="009E7E6A" w:rsidRPr="001B1F69" w:rsidRDefault="009E7E6A" w:rsidP="00547DD9">
            <w:pPr>
              <w:rPr>
                <w:b/>
                <w:bCs/>
              </w:rPr>
            </w:pPr>
            <w:r w:rsidRPr="001B1F69">
              <w:rPr>
                <w:b/>
                <w:bCs/>
                <w:sz w:val="22"/>
                <w:szCs w:val="22"/>
              </w:rPr>
              <w:t>Введение</w:t>
            </w:r>
          </w:p>
        </w:tc>
        <w:tc>
          <w:tcPr>
            <w:tcW w:w="1021" w:type="dxa"/>
          </w:tcPr>
          <w:p w:rsidR="009E7E6A" w:rsidRPr="00547DD9" w:rsidRDefault="009E7E6A" w:rsidP="00547DD9">
            <w:pPr>
              <w:jc w:val="center"/>
              <w:rPr>
                <w:b/>
                <w:bCs/>
              </w:rPr>
            </w:pPr>
            <w:r w:rsidRPr="00547DD9">
              <w:rPr>
                <w:b/>
                <w:bCs/>
                <w:sz w:val="22"/>
                <w:szCs w:val="22"/>
              </w:rPr>
              <w:t>2</w:t>
            </w:r>
          </w:p>
        </w:tc>
        <w:tc>
          <w:tcPr>
            <w:tcW w:w="1418" w:type="dxa"/>
          </w:tcPr>
          <w:p w:rsidR="009E7E6A" w:rsidRPr="001B1F69" w:rsidRDefault="009E7E6A" w:rsidP="00547DD9">
            <w:pPr>
              <w:jc w:val="center"/>
            </w:pP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1</w:t>
            </w:r>
          </w:p>
        </w:tc>
        <w:tc>
          <w:tcPr>
            <w:tcW w:w="5812" w:type="dxa"/>
          </w:tcPr>
          <w:p w:rsidR="009E7E6A" w:rsidRPr="00547DD9" w:rsidRDefault="009E7E6A" w:rsidP="00547DD9">
            <w:r w:rsidRPr="001B1F69">
              <w:rPr>
                <w:sz w:val="22"/>
                <w:szCs w:val="22"/>
              </w:rPr>
              <w:t>Русский язык в современном мире.</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2</w:t>
            </w:r>
          </w:p>
        </w:tc>
        <w:tc>
          <w:tcPr>
            <w:tcW w:w="5812" w:type="dxa"/>
          </w:tcPr>
          <w:p w:rsidR="009E7E6A" w:rsidRPr="001B1F69" w:rsidRDefault="009E7E6A" w:rsidP="00547DD9">
            <w:r w:rsidRPr="001B1F69">
              <w:rPr>
                <w:sz w:val="22"/>
                <w:szCs w:val="22"/>
              </w:rPr>
              <w:t>Речь и речевое общение.</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w:t>
            </w:r>
          </w:p>
        </w:tc>
      </w:tr>
      <w:tr w:rsidR="009E7E6A" w:rsidRPr="009E5944">
        <w:trPr>
          <w:trHeight w:val="287"/>
        </w:trPr>
        <w:tc>
          <w:tcPr>
            <w:tcW w:w="675" w:type="dxa"/>
          </w:tcPr>
          <w:p w:rsidR="009E7E6A" w:rsidRPr="001B1F69" w:rsidRDefault="009E7E6A" w:rsidP="00547DD9">
            <w:pPr>
              <w:pStyle w:val="a3"/>
              <w:ind w:left="0"/>
              <w:jc w:val="center"/>
            </w:pPr>
          </w:p>
        </w:tc>
        <w:tc>
          <w:tcPr>
            <w:tcW w:w="5812" w:type="dxa"/>
          </w:tcPr>
          <w:p w:rsidR="009E7E6A" w:rsidRPr="001B1F69" w:rsidRDefault="009E7E6A" w:rsidP="00547DD9">
            <w:pPr>
              <w:rPr>
                <w:b/>
                <w:bCs/>
              </w:rPr>
            </w:pPr>
            <w:r w:rsidRPr="001B1F69">
              <w:rPr>
                <w:b/>
                <w:bCs/>
                <w:sz w:val="22"/>
                <w:szCs w:val="22"/>
              </w:rPr>
              <w:t>Речь. Речевое общение.</w:t>
            </w:r>
          </w:p>
        </w:tc>
        <w:tc>
          <w:tcPr>
            <w:tcW w:w="1021" w:type="dxa"/>
          </w:tcPr>
          <w:p w:rsidR="009E7E6A" w:rsidRPr="001B1F69" w:rsidRDefault="009E7E6A" w:rsidP="00547DD9">
            <w:pPr>
              <w:jc w:val="center"/>
              <w:rPr>
                <w:b/>
                <w:bCs/>
              </w:rPr>
            </w:pPr>
            <w:r w:rsidRPr="001B1F69">
              <w:rPr>
                <w:b/>
                <w:bCs/>
                <w:sz w:val="22"/>
                <w:szCs w:val="22"/>
              </w:rPr>
              <w:t>5</w:t>
            </w:r>
          </w:p>
        </w:tc>
        <w:tc>
          <w:tcPr>
            <w:tcW w:w="1418" w:type="dxa"/>
          </w:tcPr>
          <w:p w:rsidR="009E7E6A" w:rsidRPr="001B1F69" w:rsidRDefault="009E7E6A" w:rsidP="00547DD9">
            <w:pPr>
              <w:jc w:val="center"/>
            </w:pP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3</w:t>
            </w:r>
          </w:p>
        </w:tc>
        <w:tc>
          <w:tcPr>
            <w:tcW w:w="5812" w:type="dxa"/>
          </w:tcPr>
          <w:p w:rsidR="009E7E6A" w:rsidRPr="001B1F69" w:rsidRDefault="009E7E6A" w:rsidP="00547DD9">
            <w:r w:rsidRPr="001B1F69">
              <w:rPr>
                <w:sz w:val="22"/>
                <w:szCs w:val="22"/>
              </w:rPr>
              <w:t>Входной контроль</w:t>
            </w:r>
            <w:r>
              <w:rPr>
                <w:sz w:val="22"/>
                <w:szCs w:val="22"/>
              </w:rPr>
              <w:t>. Тест по теме: «Повторение изученного в 6 классе»</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4</w:t>
            </w:r>
          </w:p>
        </w:tc>
        <w:tc>
          <w:tcPr>
            <w:tcW w:w="5812" w:type="dxa"/>
          </w:tcPr>
          <w:p w:rsidR="009E7E6A" w:rsidRPr="001B1F69" w:rsidRDefault="009E7E6A" w:rsidP="00547DD9">
            <w:pPr>
              <w:rPr>
                <w:b/>
                <w:bCs/>
              </w:rPr>
            </w:pPr>
            <w:r w:rsidRPr="001B1F69">
              <w:rPr>
                <w:sz w:val="22"/>
                <w:szCs w:val="22"/>
              </w:rPr>
              <w:t>Работа над ошибками.</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5</w:t>
            </w:r>
          </w:p>
        </w:tc>
        <w:tc>
          <w:tcPr>
            <w:tcW w:w="5812" w:type="dxa"/>
          </w:tcPr>
          <w:p w:rsidR="009E7E6A" w:rsidRPr="001B1F69" w:rsidRDefault="009E7E6A" w:rsidP="00547DD9">
            <w:pPr>
              <w:rPr>
                <w:b/>
                <w:bCs/>
              </w:rPr>
            </w:pPr>
            <w:r w:rsidRPr="001B1F69">
              <w:rPr>
                <w:sz w:val="22"/>
                <w:szCs w:val="22"/>
              </w:rPr>
              <w:t>Р/р Подготовка к написанию сочинения-рассуждения по теме: «Книга - наш лучший друг и советчик».</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w:t>
            </w:r>
          </w:p>
        </w:tc>
      </w:tr>
      <w:tr w:rsidR="009E7E6A" w:rsidRPr="009E5944">
        <w:trPr>
          <w:trHeight w:val="689"/>
        </w:trPr>
        <w:tc>
          <w:tcPr>
            <w:tcW w:w="675" w:type="dxa"/>
          </w:tcPr>
          <w:p w:rsidR="009E7E6A" w:rsidRPr="001B1F69" w:rsidRDefault="009E7E6A" w:rsidP="00547DD9">
            <w:pPr>
              <w:pStyle w:val="a3"/>
              <w:ind w:left="0"/>
              <w:jc w:val="center"/>
            </w:pPr>
            <w:r w:rsidRPr="001B1F69">
              <w:rPr>
                <w:sz w:val="22"/>
                <w:szCs w:val="22"/>
              </w:rPr>
              <w:t>6</w:t>
            </w:r>
          </w:p>
        </w:tc>
        <w:tc>
          <w:tcPr>
            <w:tcW w:w="5812" w:type="dxa"/>
          </w:tcPr>
          <w:p w:rsidR="009E7E6A" w:rsidRPr="001B1F69" w:rsidRDefault="009E7E6A" w:rsidP="00547DD9">
            <w:pPr>
              <w:rPr>
                <w:b/>
                <w:bCs/>
              </w:rPr>
            </w:pPr>
            <w:r w:rsidRPr="001B1F69">
              <w:rPr>
                <w:sz w:val="22"/>
                <w:szCs w:val="22"/>
              </w:rPr>
              <w:t>Р/р Написание сочинения - рассуждения на тему: «Книга - наш друг и советчик».</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7</w:t>
            </w:r>
          </w:p>
        </w:tc>
        <w:tc>
          <w:tcPr>
            <w:tcW w:w="5812" w:type="dxa"/>
          </w:tcPr>
          <w:p w:rsidR="009E7E6A" w:rsidRPr="001B1F69" w:rsidRDefault="009E7E6A" w:rsidP="00547DD9">
            <w:r w:rsidRPr="001B1F69">
              <w:rPr>
                <w:sz w:val="22"/>
                <w:szCs w:val="22"/>
              </w:rPr>
              <w:t>Работа над ошибками.</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3</w:t>
            </w:r>
          </w:p>
        </w:tc>
      </w:tr>
      <w:tr w:rsidR="009E7E6A" w:rsidRPr="009E5944">
        <w:trPr>
          <w:trHeight w:val="287"/>
        </w:trPr>
        <w:tc>
          <w:tcPr>
            <w:tcW w:w="675" w:type="dxa"/>
          </w:tcPr>
          <w:p w:rsidR="009E7E6A" w:rsidRPr="001B1F69" w:rsidRDefault="009E7E6A" w:rsidP="00547DD9">
            <w:pPr>
              <w:pStyle w:val="a3"/>
              <w:ind w:left="0"/>
              <w:jc w:val="center"/>
            </w:pPr>
          </w:p>
        </w:tc>
        <w:tc>
          <w:tcPr>
            <w:tcW w:w="5812" w:type="dxa"/>
          </w:tcPr>
          <w:p w:rsidR="009E7E6A" w:rsidRPr="001B1F69" w:rsidRDefault="009E7E6A" w:rsidP="00547DD9">
            <w:r w:rsidRPr="001B1F69">
              <w:rPr>
                <w:rStyle w:val="c12"/>
                <w:b/>
                <w:bCs/>
                <w:sz w:val="22"/>
                <w:szCs w:val="22"/>
              </w:rPr>
              <w:t>Морфология. Причастие.</w:t>
            </w:r>
          </w:p>
        </w:tc>
        <w:tc>
          <w:tcPr>
            <w:tcW w:w="1021" w:type="dxa"/>
          </w:tcPr>
          <w:p w:rsidR="009E7E6A" w:rsidRPr="001B1F69" w:rsidRDefault="009E7E6A" w:rsidP="00547DD9">
            <w:pPr>
              <w:jc w:val="center"/>
              <w:rPr>
                <w:b/>
                <w:bCs/>
              </w:rPr>
            </w:pPr>
            <w:r w:rsidRPr="001B1F69">
              <w:rPr>
                <w:b/>
                <w:bCs/>
                <w:sz w:val="22"/>
                <w:szCs w:val="22"/>
              </w:rPr>
              <w:t>28</w:t>
            </w:r>
          </w:p>
        </w:tc>
        <w:tc>
          <w:tcPr>
            <w:tcW w:w="1418" w:type="dxa"/>
          </w:tcPr>
          <w:p w:rsidR="009E7E6A" w:rsidRPr="001B1F69" w:rsidRDefault="009E7E6A" w:rsidP="00547DD9">
            <w:pPr>
              <w:jc w:val="center"/>
            </w:pPr>
          </w:p>
        </w:tc>
      </w:tr>
      <w:tr w:rsidR="009E7E6A" w:rsidRPr="009E5944">
        <w:trPr>
          <w:trHeight w:val="287"/>
        </w:trPr>
        <w:tc>
          <w:tcPr>
            <w:tcW w:w="675" w:type="dxa"/>
          </w:tcPr>
          <w:p w:rsidR="009E7E6A" w:rsidRPr="001B1F69" w:rsidRDefault="009E7E6A" w:rsidP="00547DD9">
            <w:pPr>
              <w:pStyle w:val="a3"/>
              <w:numPr>
                <w:ilvl w:val="0"/>
                <w:numId w:val="5"/>
              </w:numPr>
              <w:ind w:left="0"/>
              <w:jc w:val="center"/>
            </w:pPr>
            <w:r w:rsidRPr="001B1F69">
              <w:rPr>
                <w:sz w:val="22"/>
                <w:szCs w:val="22"/>
              </w:rPr>
              <w:t>8</w:t>
            </w:r>
          </w:p>
        </w:tc>
        <w:tc>
          <w:tcPr>
            <w:tcW w:w="5812" w:type="dxa"/>
          </w:tcPr>
          <w:p w:rsidR="009E7E6A" w:rsidRPr="001B1F69" w:rsidRDefault="009E7E6A" w:rsidP="00547DD9">
            <w:pPr>
              <w:jc w:val="both"/>
              <w:rPr>
                <w:b/>
                <w:bCs/>
              </w:rPr>
            </w:pPr>
            <w:r w:rsidRPr="001B1F69">
              <w:rPr>
                <w:sz w:val="22"/>
                <w:szCs w:val="22"/>
              </w:rPr>
              <w:t>Понятие о причастии. Их особенности. Причастие как особая форма глагола.</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3</w:t>
            </w:r>
          </w:p>
        </w:tc>
      </w:tr>
      <w:tr w:rsidR="009E7E6A" w:rsidRPr="009E5944">
        <w:trPr>
          <w:trHeight w:val="287"/>
        </w:trPr>
        <w:tc>
          <w:tcPr>
            <w:tcW w:w="675" w:type="dxa"/>
          </w:tcPr>
          <w:p w:rsidR="009E7E6A" w:rsidRPr="001B1F69" w:rsidRDefault="009E7E6A" w:rsidP="00547DD9">
            <w:pPr>
              <w:pStyle w:val="a3"/>
              <w:numPr>
                <w:ilvl w:val="0"/>
                <w:numId w:val="5"/>
              </w:numPr>
              <w:ind w:left="0"/>
              <w:jc w:val="center"/>
            </w:pPr>
            <w:r w:rsidRPr="001B1F69">
              <w:rPr>
                <w:sz w:val="22"/>
                <w:szCs w:val="22"/>
              </w:rPr>
              <w:t>9</w:t>
            </w:r>
          </w:p>
        </w:tc>
        <w:tc>
          <w:tcPr>
            <w:tcW w:w="5812" w:type="dxa"/>
          </w:tcPr>
          <w:p w:rsidR="009E7E6A" w:rsidRPr="001B1F69" w:rsidRDefault="009E7E6A" w:rsidP="00547DD9">
            <w:pPr>
              <w:jc w:val="both"/>
              <w:rPr>
                <w:b/>
                <w:bCs/>
              </w:rPr>
            </w:pPr>
            <w:r w:rsidRPr="001B1F69">
              <w:rPr>
                <w:sz w:val="22"/>
                <w:szCs w:val="22"/>
              </w:rPr>
              <w:t>Признаки глагола у причастия.</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3</w:t>
            </w:r>
          </w:p>
        </w:tc>
      </w:tr>
      <w:tr w:rsidR="009E7E6A" w:rsidRPr="009E5944">
        <w:trPr>
          <w:trHeight w:val="287"/>
        </w:trPr>
        <w:tc>
          <w:tcPr>
            <w:tcW w:w="675" w:type="dxa"/>
          </w:tcPr>
          <w:p w:rsidR="009E7E6A" w:rsidRPr="001B1F69" w:rsidRDefault="009E7E6A" w:rsidP="00547DD9">
            <w:pPr>
              <w:pStyle w:val="a3"/>
              <w:numPr>
                <w:ilvl w:val="0"/>
                <w:numId w:val="5"/>
              </w:numPr>
              <w:ind w:left="0"/>
              <w:jc w:val="center"/>
            </w:pPr>
            <w:r w:rsidRPr="001B1F69">
              <w:rPr>
                <w:sz w:val="22"/>
                <w:szCs w:val="22"/>
              </w:rPr>
              <w:t>10</w:t>
            </w:r>
          </w:p>
        </w:tc>
        <w:tc>
          <w:tcPr>
            <w:tcW w:w="5812" w:type="dxa"/>
          </w:tcPr>
          <w:p w:rsidR="009E7E6A" w:rsidRPr="001B1F69" w:rsidRDefault="009E7E6A" w:rsidP="00547DD9">
            <w:pPr>
              <w:jc w:val="both"/>
              <w:rPr>
                <w:b/>
                <w:bCs/>
              </w:rPr>
            </w:pPr>
            <w:r w:rsidRPr="001B1F69">
              <w:rPr>
                <w:sz w:val="22"/>
                <w:szCs w:val="22"/>
              </w:rPr>
              <w:t>Признаки прилагательного у причастия.</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4</w:t>
            </w:r>
          </w:p>
        </w:tc>
      </w:tr>
      <w:tr w:rsidR="009E7E6A" w:rsidRPr="009E5944">
        <w:trPr>
          <w:trHeight w:val="287"/>
        </w:trPr>
        <w:tc>
          <w:tcPr>
            <w:tcW w:w="675" w:type="dxa"/>
          </w:tcPr>
          <w:p w:rsidR="009E7E6A" w:rsidRPr="001B1F69" w:rsidRDefault="009E7E6A" w:rsidP="00547DD9">
            <w:pPr>
              <w:pStyle w:val="a3"/>
              <w:numPr>
                <w:ilvl w:val="0"/>
                <w:numId w:val="5"/>
              </w:numPr>
              <w:ind w:left="0"/>
              <w:jc w:val="center"/>
            </w:pPr>
            <w:r w:rsidRPr="001B1F69">
              <w:rPr>
                <w:sz w:val="22"/>
                <w:szCs w:val="22"/>
              </w:rPr>
              <w:t>11</w:t>
            </w:r>
          </w:p>
        </w:tc>
        <w:tc>
          <w:tcPr>
            <w:tcW w:w="5812" w:type="dxa"/>
          </w:tcPr>
          <w:p w:rsidR="009E7E6A" w:rsidRPr="001B1F69" w:rsidRDefault="009E7E6A" w:rsidP="00547DD9">
            <w:pPr>
              <w:rPr>
                <w:b/>
                <w:bCs/>
              </w:rPr>
            </w:pPr>
            <w:r w:rsidRPr="001B1F69">
              <w:rPr>
                <w:sz w:val="22"/>
                <w:szCs w:val="22"/>
              </w:rPr>
              <w:t>Причастный оборот, его признаки и особенности.</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4</w:t>
            </w:r>
          </w:p>
        </w:tc>
      </w:tr>
      <w:tr w:rsidR="009E7E6A" w:rsidRPr="009E5944">
        <w:trPr>
          <w:trHeight w:val="287"/>
        </w:trPr>
        <w:tc>
          <w:tcPr>
            <w:tcW w:w="675" w:type="dxa"/>
          </w:tcPr>
          <w:p w:rsidR="009E7E6A" w:rsidRPr="001B1F69" w:rsidRDefault="009E7E6A" w:rsidP="00547DD9">
            <w:pPr>
              <w:pStyle w:val="a3"/>
              <w:numPr>
                <w:ilvl w:val="0"/>
                <w:numId w:val="5"/>
              </w:numPr>
              <w:ind w:left="0"/>
              <w:jc w:val="center"/>
            </w:pPr>
            <w:r w:rsidRPr="001B1F69">
              <w:rPr>
                <w:sz w:val="22"/>
                <w:szCs w:val="22"/>
              </w:rPr>
              <w:t>12</w:t>
            </w:r>
          </w:p>
        </w:tc>
        <w:tc>
          <w:tcPr>
            <w:tcW w:w="5812" w:type="dxa"/>
          </w:tcPr>
          <w:p w:rsidR="009E7E6A" w:rsidRPr="001B1F69" w:rsidRDefault="009E7E6A" w:rsidP="00547DD9">
            <w:pPr>
              <w:rPr>
                <w:b/>
                <w:bCs/>
              </w:rPr>
            </w:pPr>
            <w:r>
              <w:rPr>
                <w:sz w:val="22"/>
                <w:szCs w:val="22"/>
              </w:rPr>
              <w:t>Тест по теме: «</w:t>
            </w:r>
            <w:r w:rsidRPr="001B1F69">
              <w:rPr>
                <w:sz w:val="22"/>
                <w:szCs w:val="22"/>
              </w:rPr>
              <w:t>Причастный оборот и знаки препинания при причастном обороте</w:t>
            </w:r>
            <w:r>
              <w:rPr>
                <w:sz w:val="22"/>
                <w:szCs w:val="22"/>
              </w:rPr>
              <w:t>»</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4</w:t>
            </w:r>
          </w:p>
        </w:tc>
      </w:tr>
      <w:tr w:rsidR="009E7E6A" w:rsidRPr="009E5944">
        <w:trPr>
          <w:trHeight w:val="287"/>
        </w:trPr>
        <w:tc>
          <w:tcPr>
            <w:tcW w:w="675" w:type="dxa"/>
          </w:tcPr>
          <w:p w:rsidR="009E7E6A" w:rsidRPr="001B1F69" w:rsidRDefault="009E7E6A" w:rsidP="00547DD9">
            <w:pPr>
              <w:pStyle w:val="a3"/>
              <w:numPr>
                <w:ilvl w:val="0"/>
                <w:numId w:val="5"/>
              </w:numPr>
              <w:ind w:left="0"/>
              <w:jc w:val="center"/>
            </w:pPr>
            <w:r w:rsidRPr="001B1F69">
              <w:rPr>
                <w:sz w:val="22"/>
                <w:szCs w:val="22"/>
              </w:rPr>
              <w:t>13</w:t>
            </w:r>
          </w:p>
        </w:tc>
        <w:tc>
          <w:tcPr>
            <w:tcW w:w="5812" w:type="dxa"/>
          </w:tcPr>
          <w:p w:rsidR="009E7E6A" w:rsidRPr="001B1F69" w:rsidRDefault="009E7E6A" w:rsidP="00547DD9">
            <w:pPr>
              <w:rPr>
                <w:b/>
                <w:bCs/>
              </w:rPr>
            </w:pPr>
            <w:r w:rsidRPr="001B1F69">
              <w:rPr>
                <w:sz w:val="22"/>
                <w:szCs w:val="22"/>
              </w:rPr>
              <w:t>Действительные и страдательные причастия.</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5</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14</w:t>
            </w:r>
          </w:p>
        </w:tc>
        <w:tc>
          <w:tcPr>
            <w:tcW w:w="5812" w:type="dxa"/>
          </w:tcPr>
          <w:p w:rsidR="009E7E6A" w:rsidRPr="001B1F69" w:rsidRDefault="009E7E6A" w:rsidP="00547DD9">
            <w:r w:rsidRPr="001B1F69">
              <w:rPr>
                <w:sz w:val="22"/>
                <w:szCs w:val="22"/>
              </w:rPr>
              <w:t>Р/р Обучение написанию сжатого изложения по теме: «Причастный оборот» (по упр. 72).</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5</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15</w:t>
            </w:r>
          </w:p>
        </w:tc>
        <w:tc>
          <w:tcPr>
            <w:tcW w:w="5812" w:type="dxa"/>
          </w:tcPr>
          <w:p w:rsidR="009E7E6A" w:rsidRPr="001B1F69" w:rsidRDefault="009E7E6A" w:rsidP="00547DD9">
            <w:r w:rsidRPr="001B1F69">
              <w:rPr>
                <w:sz w:val="22"/>
                <w:szCs w:val="22"/>
              </w:rPr>
              <w:t xml:space="preserve">Р/р Написание сжатого </w:t>
            </w:r>
            <w:proofErr w:type="spellStart"/>
            <w:proofErr w:type="gramStart"/>
            <w:r w:rsidRPr="001B1F69">
              <w:rPr>
                <w:sz w:val="22"/>
                <w:szCs w:val="22"/>
              </w:rPr>
              <w:t>изложения«</w:t>
            </w:r>
            <w:proofErr w:type="gramEnd"/>
            <w:r w:rsidRPr="001B1F69">
              <w:rPr>
                <w:sz w:val="22"/>
                <w:szCs w:val="22"/>
              </w:rPr>
              <w:t>Картина</w:t>
            </w:r>
            <w:proofErr w:type="spellEnd"/>
            <w:r w:rsidRPr="001B1F69">
              <w:rPr>
                <w:sz w:val="22"/>
                <w:szCs w:val="22"/>
              </w:rPr>
              <w:t xml:space="preserve"> И.И. Шишкина «Рожь» по теме: «Причастный оборот» (по упр. 72).</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5</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16</w:t>
            </w:r>
          </w:p>
        </w:tc>
        <w:tc>
          <w:tcPr>
            <w:tcW w:w="5812" w:type="dxa"/>
          </w:tcPr>
          <w:p w:rsidR="009E7E6A" w:rsidRPr="001B1F69" w:rsidRDefault="009E7E6A" w:rsidP="00547DD9">
            <w:r w:rsidRPr="001B1F69">
              <w:rPr>
                <w:sz w:val="22"/>
                <w:szCs w:val="22"/>
              </w:rPr>
              <w:t>Полные формы причастий.</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6</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17</w:t>
            </w:r>
          </w:p>
        </w:tc>
        <w:tc>
          <w:tcPr>
            <w:tcW w:w="5812" w:type="dxa"/>
          </w:tcPr>
          <w:p w:rsidR="009E7E6A" w:rsidRPr="001B1F69" w:rsidRDefault="009E7E6A" w:rsidP="00547DD9">
            <w:r w:rsidRPr="001B1F69">
              <w:rPr>
                <w:sz w:val="22"/>
                <w:szCs w:val="22"/>
              </w:rPr>
              <w:t>Краткие формы причастий.</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6</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18</w:t>
            </w:r>
          </w:p>
        </w:tc>
        <w:tc>
          <w:tcPr>
            <w:tcW w:w="5812" w:type="dxa"/>
          </w:tcPr>
          <w:p w:rsidR="009E7E6A" w:rsidRPr="001B1F69" w:rsidRDefault="009E7E6A" w:rsidP="00547DD9">
            <w:r w:rsidRPr="001B1F69">
              <w:rPr>
                <w:sz w:val="22"/>
                <w:szCs w:val="22"/>
              </w:rPr>
              <w:t>Причастия настоящего и прошедшего времени.</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6</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19</w:t>
            </w:r>
          </w:p>
        </w:tc>
        <w:tc>
          <w:tcPr>
            <w:tcW w:w="5812" w:type="dxa"/>
          </w:tcPr>
          <w:p w:rsidR="009E7E6A" w:rsidRPr="001B1F69" w:rsidRDefault="009E7E6A" w:rsidP="00547DD9">
            <w:r w:rsidRPr="001B1F69">
              <w:rPr>
                <w:sz w:val="22"/>
                <w:szCs w:val="22"/>
              </w:rPr>
              <w:t xml:space="preserve">Образование действительных причастий </w:t>
            </w:r>
            <w:proofErr w:type="gramStart"/>
            <w:r w:rsidRPr="001B1F69">
              <w:rPr>
                <w:sz w:val="22"/>
                <w:szCs w:val="22"/>
              </w:rPr>
              <w:t>настоящего  времени</w:t>
            </w:r>
            <w:proofErr w:type="gramEnd"/>
            <w:r w:rsidRPr="001B1F69">
              <w:rPr>
                <w:sz w:val="22"/>
                <w:szCs w:val="22"/>
              </w:rPr>
              <w:t>.</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7</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20</w:t>
            </w:r>
          </w:p>
        </w:tc>
        <w:tc>
          <w:tcPr>
            <w:tcW w:w="5812" w:type="dxa"/>
          </w:tcPr>
          <w:p w:rsidR="009E7E6A" w:rsidRPr="001B1F69" w:rsidRDefault="009E7E6A" w:rsidP="00547DD9">
            <w:r w:rsidRPr="001B1F69">
              <w:rPr>
                <w:sz w:val="22"/>
                <w:szCs w:val="22"/>
              </w:rPr>
              <w:t>Образование действительных причастий прошедшего времени.</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7</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21</w:t>
            </w:r>
          </w:p>
        </w:tc>
        <w:tc>
          <w:tcPr>
            <w:tcW w:w="5812" w:type="dxa"/>
          </w:tcPr>
          <w:p w:rsidR="009E7E6A" w:rsidRPr="001B1F69" w:rsidRDefault="009E7E6A" w:rsidP="00547DD9">
            <w:pPr>
              <w:rPr>
                <w:b/>
                <w:bCs/>
              </w:rPr>
            </w:pPr>
            <w:r w:rsidRPr="005E47F4">
              <w:rPr>
                <w:sz w:val="22"/>
                <w:szCs w:val="22"/>
              </w:rPr>
              <w:t>Образование страдательных причастий настоящего времени.</w:t>
            </w:r>
            <w:r>
              <w:rPr>
                <w:b/>
                <w:bCs/>
                <w:sz w:val="22"/>
                <w:szCs w:val="22"/>
              </w:rPr>
              <w:t xml:space="preserve"> </w:t>
            </w:r>
            <w:r w:rsidRPr="001B1F69">
              <w:rPr>
                <w:b/>
                <w:bCs/>
                <w:sz w:val="22"/>
                <w:szCs w:val="22"/>
              </w:rPr>
              <w:t>Зачет по образовательному минимуму.</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7</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22</w:t>
            </w:r>
          </w:p>
        </w:tc>
        <w:tc>
          <w:tcPr>
            <w:tcW w:w="5812" w:type="dxa"/>
          </w:tcPr>
          <w:p w:rsidR="009E7E6A" w:rsidRPr="001B1F69" w:rsidRDefault="009E7E6A" w:rsidP="00547DD9">
            <w:pPr>
              <w:rPr>
                <w:b/>
                <w:bCs/>
              </w:rPr>
            </w:pPr>
            <w:r w:rsidRPr="001B1F69">
              <w:rPr>
                <w:b/>
                <w:bCs/>
                <w:sz w:val="22"/>
                <w:szCs w:val="22"/>
              </w:rPr>
              <w:t>Контрольный диктант по теме «Причастие».</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8</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23</w:t>
            </w:r>
          </w:p>
        </w:tc>
        <w:tc>
          <w:tcPr>
            <w:tcW w:w="5812" w:type="dxa"/>
          </w:tcPr>
          <w:p w:rsidR="009E7E6A" w:rsidRPr="001B1F69" w:rsidRDefault="009E7E6A" w:rsidP="00547DD9">
            <w:r w:rsidRPr="001B1F69">
              <w:rPr>
                <w:sz w:val="22"/>
                <w:szCs w:val="22"/>
              </w:rPr>
              <w:t xml:space="preserve">Анализ контрольного диктанта. Работа над ошибками. </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8</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24</w:t>
            </w:r>
          </w:p>
        </w:tc>
        <w:tc>
          <w:tcPr>
            <w:tcW w:w="5812" w:type="dxa"/>
          </w:tcPr>
          <w:p w:rsidR="009E7E6A" w:rsidRPr="001B1F69" w:rsidRDefault="009E7E6A" w:rsidP="00547DD9">
            <w:pPr>
              <w:rPr>
                <w:b/>
                <w:bCs/>
              </w:rPr>
            </w:pPr>
            <w:r w:rsidRPr="001B1F69">
              <w:rPr>
                <w:sz w:val="22"/>
                <w:szCs w:val="22"/>
              </w:rPr>
              <w:t xml:space="preserve">Правописание гласных перед Н и НН в </w:t>
            </w:r>
            <w:proofErr w:type="gramStart"/>
            <w:r w:rsidRPr="001B1F69">
              <w:rPr>
                <w:sz w:val="22"/>
                <w:szCs w:val="22"/>
              </w:rPr>
              <w:t>полных  страдательных</w:t>
            </w:r>
            <w:proofErr w:type="gramEnd"/>
            <w:r w:rsidRPr="001B1F69">
              <w:rPr>
                <w:sz w:val="22"/>
                <w:szCs w:val="22"/>
              </w:rPr>
              <w:t xml:space="preserve"> причастиях.</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8</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25</w:t>
            </w:r>
          </w:p>
        </w:tc>
        <w:tc>
          <w:tcPr>
            <w:tcW w:w="5812" w:type="dxa"/>
          </w:tcPr>
          <w:p w:rsidR="009E7E6A" w:rsidRPr="001B1F69" w:rsidRDefault="009E7E6A" w:rsidP="00547DD9">
            <w:pPr>
              <w:rPr>
                <w:b/>
                <w:bCs/>
              </w:rPr>
            </w:pPr>
            <w:r w:rsidRPr="001B1F69">
              <w:rPr>
                <w:sz w:val="22"/>
                <w:szCs w:val="22"/>
              </w:rPr>
              <w:t>Правописание</w:t>
            </w:r>
            <w:r>
              <w:rPr>
                <w:sz w:val="22"/>
                <w:szCs w:val="22"/>
              </w:rPr>
              <w:t xml:space="preserve"> </w:t>
            </w:r>
            <w:r w:rsidRPr="001B1F69">
              <w:rPr>
                <w:sz w:val="22"/>
                <w:szCs w:val="22"/>
              </w:rPr>
              <w:t>Н, НН в полных страдательных причастиях и отглагольных прилагательных</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9</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26</w:t>
            </w:r>
          </w:p>
        </w:tc>
        <w:tc>
          <w:tcPr>
            <w:tcW w:w="5812" w:type="dxa"/>
          </w:tcPr>
          <w:p w:rsidR="009E7E6A" w:rsidRPr="001B1F69" w:rsidRDefault="009E7E6A" w:rsidP="00547DD9">
            <w:pPr>
              <w:rPr>
                <w:b/>
                <w:bCs/>
              </w:rPr>
            </w:pPr>
            <w:r w:rsidRPr="001B1F69">
              <w:rPr>
                <w:sz w:val="22"/>
                <w:szCs w:val="22"/>
              </w:rPr>
              <w:t>Правописание гласных перед Н и НН в кратких страдательных причастиях</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9</w:t>
            </w:r>
          </w:p>
        </w:tc>
      </w:tr>
      <w:tr w:rsidR="009E7E6A" w:rsidRPr="00274BCB">
        <w:trPr>
          <w:trHeight w:val="287"/>
        </w:trPr>
        <w:tc>
          <w:tcPr>
            <w:tcW w:w="675" w:type="dxa"/>
          </w:tcPr>
          <w:p w:rsidR="009E7E6A" w:rsidRPr="001B1F69" w:rsidRDefault="009E7E6A" w:rsidP="00547DD9">
            <w:pPr>
              <w:pStyle w:val="a3"/>
              <w:ind w:left="0"/>
              <w:jc w:val="center"/>
            </w:pPr>
            <w:r w:rsidRPr="001B1F69">
              <w:rPr>
                <w:sz w:val="22"/>
                <w:szCs w:val="22"/>
              </w:rPr>
              <w:t>27</w:t>
            </w:r>
          </w:p>
        </w:tc>
        <w:tc>
          <w:tcPr>
            <w:tcW w:w="5812" w:type="dxa"/>
          </w:tcPr>
          <w:p w:rsidR="009E7E6A" w:rsidRPr="005E47F4" w:rsidRDefault="009E7E6A" w:rsidP="00547DD9">
            <w:r w:rsidRPr="005E47F4">
              <w:rPr>
                <w:sz w:val="22"/>
                <w:szCs w:val="22"/>
              </w:rPr>
              <w:t xml:space="preserve">Морфологический разбор причастий. </w:t>
            </w:r>
          </w:p>
          <w:p w:rsidR="009E7E6A" w:rsidRPr="005E47F4" w:rsidRDefault="009E7E6A" w:rsidP="00547DD9">
            <w:r w:rsidRPr="005E47F4">
              <w:rPr>
                <w:sz w:val="22"/>
                <w:szCs w:val="22"/>
              </w:rPr>
              <w:t>НЕ с причастиями.</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9</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28</w:t>
            </w:r>
          </w:p>
        </w:tc>
        <w:tc>
          <w:tcPr>
            <w:tcW w:w="5812" w:type="dxa"/>
          </w:tcPr>
          <w:p w:rsidR="009E7E6A" w:rsidRPr="001B1F69" w:rsidRDefault="009E7E6A" w:rsidP="00547DD9">
            <w:pPr>
              <w:rPr>
                <w:b/>
                <w:bCs/>
              </w:rPr>
            </w:pPr>
            <w:r>
              <w:rPr>
                <w:sz w:val="22"/>
                <w:szCs w:val="22"/>
              </w:rPr>
              <w:t>Тест по теме: «</w:t>
            </w:r>
            <w:r w:rsidRPr="001B1F69">
              <w:rPr>
                <w:sz w:val="22"/>
                <w:szCs w:val="22"/>
              </w:rPr>
              <w:t>Правописание НЕ с причастиями</w:t>
            </w:r>
            <w:r>
              <w:rPr>
                <w:sz w:val="22"/>
                <w:szCs w:val="22"/>
              </w:rPr>
              <w:t>»</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10</w:t>
            </w:r>
          </w:p>
        </w:tc>
      </w:tr>
      <w:tr w:rsidR="009E7E6A" w:rsidRPr="009E5944">
        <w:trPr>
          <w:trHeight w:val="972"/>
        </w:trPr>
        <w:tc>
          <w:tcPr>
            <w:tcW w:w="675" w:type="dxa"/>
          </w:tcPr>
          <w:p w:rsidR="009E7E6A" w:rsidRPr="001B1F69" w:rsidRDefault="009E7E6A" w:rsidP="00547DD9">
            <w:pPr>
              <w:pStyle w:val="a3"/>
              <w:ind w:left="0"/>
              <w:jc w:val="center"/>
            </w:pPr>
            <w:r w:rsidRPr="001B1F69">
              <w:rPr>
                <w:sz w:val="22"/>
                <w:szCs w:val="22"/>
              </w:rPr>
              <w:t>29</w:t>
            </w:r>
          </w:p>
        </w:tc>
        <w:tc>
          <w:tcPr>
            <w:tcW w:w="5812" w:type="dxa"/>
          </w:tcPr>
          <w:p w:rsidR="009E7E6A" w:rsidRPr="001B1F69" w:rsidRDefault="009E7E6A" w:rsidP="00547DD9">
            <w:pPr>
              <w:rPr>
                <w:b/>
                <w:bCs/>
              </w:rPr>
            </w:pPr>
            <w:r w:rsidRPr="001B1F69">
              <w:rPr>
                <w:sz w:val="22"/>
                <w:szCs w:val="22"/>
              </w:rPr>
              <w:t xml:space="preserve"> Р/р Обучение написанию </w:t>
            </w:r>
            <w:proofErr w:type="spellStart"/>
            <w:proofErr w:type="gramStart"/>
            <w:r w:rsidRPr="001B1F69">
              <w:rPr>
                <w:sz w:val="22"/>
                <w:szCs w:val="22"/>
              </w:rPr>
              <w:t>изложения«</w:t>
            </w:r>
            <w:proofErr w:type="gramEnd"/>
            <w:r w:rsidRPr="001B1F69">
              <w:rPr>
                <w:sz w:val="22"/>
                <w:szCs w:val="22"/>
              </w:rPr>
              <w:t>Незаслуженное</w:t>
            </w:r>
            <w:proofErr w:type="spellEnd"/>
            <w:r w:rsidRPr="001B1F69">
              <w:rPr>
                <w:sz w:val="22"/>
                <w:szCs w:val="22"/>
              </w:rPr>
              <w:t xml:space="preserve"> наказание» по </w:t>
            </w:r>
            <w:proofErr w:type="spellStart"/>
            <w:r w:rsidRPr="001B1F69">
              <w:rPr>
                <w:sz w:val="22"/>
                <w:szCs w:val="22"/>
              </w:rPr>
              <w:t>теме:«Правописание</w:t>
            </w:r>
            <w:proofErr w:type="spellEnd"/>
            <w:r w:rsidRPr="001B1F69">
              <w:rPr>
                <w:sz w:val="22"/>
                <w:szCs w:val="22"/>
              </w:rPr>
              <w:t xml:space="preserve"> причастий»(по тексту  упр.139)</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10</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lastRenderedPageBreak/>
              <w:t>30</w:t>
            </w:r>
          </w:p>
        </w:tc>
        <w:tc>
          <w:tcPr>
            <w:tcW w:w="5812" w:type="dxa"/>
          </w:tcPr>
          <w:p w:rsidR="009E7E6A" w:rsidRPr="001B1F69" w:rsidRDefault="009E7E6A" w:rsidP="00547DD9">
            <w:pPr>
              <w:rPr>
                <w:b/>
                <w:bCs/>
              </w:rPr>
            </w:pPr>
            <w:r w:rsidRPr="001B1F69">
              <w:rPr>
                <w:sz w:val="22"/>
                <w:szCs w:val="22"/>
              </w:rPr>
              <w:t xml:space="preserve">Р/р Написание изложения «Незаслуженное наказание» по </w:t>
            </w:r>
            <w:proofErr w:type="spellStart"/>
            <w:proofErr w:type="gramStart"/>
            <w:r w:rsidRPr="001B1F69">
              <w:rPr>
                <w:sz w:val="22"/>
                <w:szCs w:val="22"/>
              </w:rPr>
              <w:t>теме:«</w:t>
            </w:r>
            <w:proofErr w:type="gramEnd"/>
            <w:r w:rsidRPr="001B1F69">
              <w:rPr>
                <w:sz w:val="22"/>
                <w:szCs w:val="22"/>
              </w:rPr>
              <w:t>Правописание</w:t>
            </w:r>
            <w:proofErr w:type="spellEnd"/>
            <w:r w:rsidRPr="001B1F69">
              <w:rPr>
                <w:sz w:val="22"/>
                <w:szCs w:val="22"/>
              </w:rPr>
              <w:t xml:space="preserve"> причастий»(по тексту упр. 139).</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10</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31</w:t>
            </w:r>
          </w:p>
        </w:tc>
        <w:tc>
          <w:tcPr>
            <w:tcW w:w="5812" w:type="dxa"/>
          </w:tcPr>
          <w:p w:rsidR="009E7E6A" w:rsidRPr="001B1F69" w:rsidRDefault="009E7E6A" w:rsidP="00547DD9">
            <w:r w:rsidRPr="001B1F69">
              <w:rPr>
                <w:sz w:val="22"/>
                <w:szCs w:val="22"/>
              </w:rPr>
              <w:t>Работа над ошибками.</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11</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32</w:t>
            </w:r>
          </w:p>
        </w:tc>
        <w:tc>
          <w:tcPr>
            <w:tcW w:w="5812" w:type="dxa"/>
          </w:tcPr>
          <w:p w:rsidR="009E7E6A" w:rsidRPr="001B1F69" w:rsidRDefault="009E7E6A" w:rsidP="00547DD9">
            <w:pPr>
              <w:rPr>
                <w:b/>
                <w:bCs/>
              </w:rPr>
            </w:pPr>
            <w:r w:rsidRPr="001B1F69">
              <w:rPr>
                <w:sz w:val="22"/>
                <w:szCs w:val="22"/>
              </w:rPr>
              <w:t>Буквы Е и Ё после шипящих в суффиксах страдательных причастий.</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11</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33</w:t>
            </w:r>
          </w:p>
        </w:tc>
        <w:tc>
          <w:tcPr>
            <w:tcW w:w="5812" w:type="dxa"/>
          </w:tcPr>
          <w:p w:rsidR="009E7E6A" w:rsidRPr="001B1F69" w:rsidRDefault="009E7E6A" w:rsidP="00547DD9">
            <w:r w:rsidRPr="001B1F69">
              <w:rPr>
                <w:sz w:val="22"/>
                <w:szCs w:val="22"/>
              </w:rPr>
              <w:t xml:space="preserve">Повторение по теме: «Причастие». Орфограммы и </w:t>
            </w:r>
            <w:proofErr w:type="spellStart"/>
            <w:r w:rsidRPr="001B1F69">
              <w:rPr>
                <w:sz w:val="22"/>
                <w:szCs w:val="22"/>
              </w:rPr>
              <w:t>пунктограммы</w:t>
            </w:r>
            <w:proofErr w:type="spellEnd"/>
            <w:r w:rsidRPr="001B1F69">
              <w:rPr>
                <w:sz w:val="22"/>
                <w:szCs w:val="22"/>
              </w:rPr>
              <w:t>.</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11</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34</w:t>
            </w:r>
          </w:p>
        </w:tc>
        <w:tc>
          <w:tcPr>
            <w:tcW w:w="5812" w:type="dxa"/>
          </w:tcPr>
          <w:p w:rsidR="009E7E6A" w:rsidRPr="001B1F69" w:rsidRDefault="009E7E6A" w:rsidP="00547DD9">
            <w:pPr>
              <w:rPr>
                <w:b/>
                <w:bCs/>
              </w:rPr>
            </w:pPr>
            <w:r w:rsidRPr="001B1F69">
              <w:rPr>
                <w:b/>
                <w:bCs/>
                <w:sz w:val="22"/>
                <w:szCs w:val="22"/>
              </w:rPr>
              <w:t>Контрольный диктант</w:t>
            </w:r>
            <w:r>
              <w:rPr>
                <w:b/>
                <w:bCs/>
                <w:sz w:val="22"/>
                <w:szCs w:val="22"/>
              </w:rPr>
              <w:t xml:space="preserve"> </w:t>
            </w:r>
            <w:r w:rsidRPr="001B1F69">
              <w:rPr>
                <w:b/>
                <w:bCs/>
                <w:sz w:val="22"/>
                <w:szCs w:val="22"/>
              </w:rPr>
              <w:t>по теме: «Правописание причастий» с грамматическим заданием.</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12</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345</w:t>
            </w:r>
          </w:p>
        </w:tc>
        <w:tc>
          <w:tcPr>
            <w:tcW w:w="5812" w:type="dxa"/>
          </w:tcPr>
          <w:p w:rsidR="009E7E6A" w:rsidRPr="001B1F69" w:rsidRDefault="009E7E6A" w:rsidP="00547DD9">
            <w:r w:rsidRPr="001B1F69">
              <w:rPr>
                <w:sz w:val="22"/>
                <w:szCs w:val="22"/>
              </w:rPr>
              <w:t>Анализ контрольного диктанта. Работа над ошибками.</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12</w:t>
            </w:r>
          </w:p>
        </w:tc>
      </w:tr>
      <w:tr w:rsidR="009E7E6A" w:rsidRPr="009E5944">
        <w:trPr>
          <w:trHeight w:val="287"/>
        </w:trPr>
        <w:tc>
          <w:tcPr>
            <w:tcW w:w="675" w:type="dxa"/>
          </w:tcPr>
          <w:p w:rsidR="009E7E6A" w:rsidRPr="001B1F69" w:rsidRDefault="009E7E6A" w:rsidP="00547DD9">
            <w:pPr>
              <w:pStyle w:val="a3"/>
              <w:ind w:left="0"/>
              <w:jc w:val="center"/>
            </w:pPr>
          </w:p>
        </w:tc>
        <w:tc>
          <w:tcPr>
            <w:tcW w:w="5812" w:type="dxa"/>
          </w:tcPr>
          <w:p w:rsidR="009E7E6A" w:rsidRPr="001B1F69" w:rsidRDefault="009E7E6A" w:rsidP="00547DD9">
            <w:pPr>
              <w:rPr>
                <w:b/>
                <w:bCs/>
              </w:rPr>
            </w:pPr>
            <w:r w:rsidRPr="001B1F69">
              <w:rPr>
                <w:b/>
                <w:bCs/>
                <w:sz w:val="22"/>
                <w:szCs w:val="22"/>
              </w:rPr>
              <w:t xml:space="preserve">Деепричастие </w:t>
            </w:r>
          </w:p>
        </w:tc>
        <w:tc>
          <w:tcPr>
            <w:tcW w:w="1021" w:type="dxa"/>
          </w:tcPr>
          <w:p w:rsidR="009E7E6A" w:rsidRPr="001B1F69" w:rsidRDefault="009E7E6A" w:rsidP="00547DD9">
            <w:pPr>
              <w:jc w:val="center"/>
              <w:rPr>
                <w:b/>
                <w:bCs/>
              </w:rPr>
            </w:pPr>
            <w:r w:rsidRPr="001B1F69">
              <w:rPr>
                <w:b/>
                <w:bCs/>
                <w:sz w:val="22"/>
                <w:szCs w:val="22"/>
              </w:rPr>
              <w:t>12</w:t>
            </w:r>
          </w:p>
        </w:tc>
        <w:tc>
          <w:tcPr>
            <w:tcW w:w="1418" w:type="dxa"/>
          </w:tcPr>
          <w:p w:rsidR="009E7E6A" w:rsidRPr="001B1F69" w:rsidRDefault="009E7E6A" w:rsidP="00547DD9">
            <w:pPr>
              <w:jc w:val="center"/>
            </w:pP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36</w:t>
            </w:r>
          </w:p>
        </w:tc>
        <w:tc>
          <w:tcPr>
            <w:tcW w:w="5812" w:type="dxa"/>
          </w:tcPr>
          <w:p w:rsidR="009E7E6A" w:rsidRPr="001B1F69" w:rsidRDefault="009E7E6A" w:rsidP="00547DD9">
            <w:r w:rsidRPr="001B1F69">
              <w:rPr>
                <w:sz w:val="22"/>
                <w:szCs w:val="22"/>
              </w:rPr>
              <w:t>Понятие о деепричастии.</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12</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37</w:t>
            </w:r>
          </w:p>
        </w:tc>
        <w:tc>
          <w:tcPr>
            <w:tcW w:w="5812" w:type="dxa"/>
          </w:tcPr>
          <w:p w:rsidR="009E7E6A" w:rsidRPr="001B1F69" w:rsidRDefault="009E7E6A" w:rsidP="00547DD9">
            <w:pPr>
              <w:rPr>
                <w:b/>
                <w:bCs/>
              </w:rPr>
            </w:pPr>
            <w:r w:rsidRPr="001B1F69">
              <w:rPr>
                <w:sz w:val="22"/>
                <w:szCs w:val="22"/>
              </w:rPr>
              <w:t>Понятие о деепричастном обороте</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13</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38</w:t>
            </w:r>
          </w:p>
        </w:tc>
        <w:tc>
          <w:tcPr>
            <w:tcW w:w="5812" w:type="dxa"/>
          </w:tcPr>
          <w:p w:rsidR="009E7E6A" w:rsidRPr="001B1F69" w:rsidRDefault="009E7E6A" w:rsidP="00547DD9">
            <w:pPr>
              <w:rPr>
                <w:b/>
                <w:bCs/>
              </w:rPr>
            </w:pPr>
            <w:r>
              <w:rPr>
                <w:sz w:val="22"/>
                <w:szCs w:val="22"/>
              </w:rPr>
              <w:t>Тест по теме: «</w:t>
            </w:r>
            <w:r w:rsidRPr="001B1F69">
              <w:rPr>
                <w:sz w:val="22"/>
                <w:szCs w:val="22"/>
              </w:rPr>
              <w:t>Деепричастный оборот: знаки препинания при деепричастном обороте</w:t>
            </w:r>
            <w:r>
              <w:rPr>
                <w:sz w:val="22"/>
                <w:szCs w:val="22"/>
              </w:rPr>
              <w:t>»</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13</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39</w:t>
            </w:r>
          </w:p>
        </w:tc>
        <w:tc>
          <w:tcPr>
            <w:tcW w:w="5812" w:type="dxa"/>
          </w:tcPr>
          <w:p w:rsidR="009E7E6A" w:rsidRPr="001B1F69" w:rsidRDefault="009E7E6A" w:rsidP="00547DD9">
            <w:r w:rsidRPr="001B1F69">
              <w:rPr>
                <w:sz w:val="22"/>
                <w:szCs w:val="22"/>
              </w:rPr>
              <w:t>Правописание НЕ с деепричастиями.</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13</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40</w:t>
            </w:r>
          </w:p>
        </w:tc>
        <w:tc>
          <w:tcPr>
            <w:tcW w:w="5812" w:type="dxa"/>
          </w:tcPr>
          <w:p w:rsidR="009E7E6A" w:rsidRPr="001B1F69" w:rsidRDefault="009E7E6A" w:rsidP="00547DD9">
            <w:r w:rsidRPr="001B1F69">
              <w:rPr>
                <w:sz w:val="22"/>
                <w:szCs w:val="22"/>
              </w:rPr>
              <w:t>Деепричастия совершенного вида.</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14</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41</w:t>
            </w:r>
          </w:p>
        </w:tc>
        <w:tc>
          <w:tcPr>
            <w:tcW w:w="5812" w:type="dxa"/>
          </w:tcPr>
          <w:p w:rsidR="009E7E6A" w:rsidRPr="001B1F69" w:rsidRDefault="009E7E6A" w:rsidP="00547DD9">
            <w:r w:rsidRPr="001B1F69">
              <w:rPr>
                <w:sz w:val="22"/>
                <w:szCs w:val="22"/>
              </w:rPr>
              <w:t>Деепричастия несовершенного вида.</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14</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42</w:t>
            </w:r>
          </w:p>
        </w:tc>
        <w:tc>
          <w:tcPr>
            <w:tcW w:w="5812" w:type="dxa"/>
          </w:tcPr>
          <w:p w:rsidR="009E7E6A" w:rsidRPr="001B1F69" w:rsidRDefault="009E7E6A" w:rsidP="00547DD9">
            <w:r w:rsidRPr="001B1F69">
              <w:rPr>
                <w:sz w:val="22"/>
                <w:szCs w:val="22"/>
              </w:rPr>
              <w:t>Морфологический разбор деепричастия.</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14</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43</w:t>
            </w:r>
          </w:p>
        </w:tc>
        <w:tc>
          <w:tcPr>
            <w:tcW w:w="5812" w:type="dxa"/>
          </w:tcPr>
          <w:p w:rsidR="009E7E6A" w:rsidRPr="001B1F69" w:rsidRDefault="009E7E6A" w:rsidP="00547DD9">
            <w:r w:rsidRPr="001B1F69">
              <w:rPr>
                <w:sz w:val="22"/>
                <w:szCs w:val="22"/>
              </w:rPr>
              <w:t>Повторение по теме «Деепричастие».</w:t>
            </w:r>
          </w:p>
          <w:p w:rsidR="009E7E6A" w:rsidRPr="001B1F69" w:rsidRDefault="009E7E6A" w:rsidP="00547DD9">
            <w:pPr>
              <w:rPr>
                <w:b/>
                <w:bCs/>
              </w:rPr>
            </w:pPr>
            <w:r w:rsidRPr="001B1F69">
              <w:rPr>
                <w:b/>
                <w:bCs/>
                <w:sz w:val="22"/>
                <w:szCs w:val="22"/>
              </w:rPr>
              <w:t>Зачет по образовательному минимуму.</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15</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44</w:t>
            </w:r>
          </w:p>
        </w:tc>
        <w:tc>
          <w:tcPr>
            <w:tcW w:w="5812" w:type="dxa"/>
          </w:tcPr>
          <w:p w:rsidR="009E7E6A" w:rsidRPr="001B1F69" w:rsidRDefault="009E7E6A" w:rsidP="00547DD9">
            <w:r w:rsidRPr="001B1F69">
              <w:rPr>
                <w:b/>
                <w:bCs/>
                <w:sz w:val="22"/>
                <w:szCs w:val="22"/>
              </w:rPr>
              <w:t>Контрольный диктант по теме «Деепричастие»</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15</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45</w:t>
            </w:r>
          </w:p>
        </w:tc>
        <w:tc>
          <w:tcPr>
            <w:tcW w:w="5812" w:type="dxa"/>
          </w:tcPr>
          <w:p w:rsidR="009E7E6A" w:rsidRPr="001B1F69" w:rsidRDefault="009E7E6A" w:rsidP="00547DD9">
            <w:pPr>
              <w:pStyle w:val="c1"/>
              <w:shd w:val="clear" w:color="auto" w:fill="FFFFFF"/>
              <w:spacing w:before="0" w:after="0"/>
              <w:jc w:val="both"/>
              <w:rPr>
                <w:b/>
                <w:bCs/>
              </w:rPr>
            </w:pPr>
            <w:r w:rsidRPr="001B1F69">
              <w:rPr>
                <w:sz w:val="22"/>
                <w:szCs w:val="22"/>
              </w:rPr>
              <w:t xml:space="preserve">Анализ контрольного диктанта. Работа над ошибками. </w:t>
            </w:r>
          </w:p>
          <w:p w:rsidR="009E7E6A" w:rsidRPr="001B1F69" w:rsidRDefault="009E7E6A" w:rsidP="00547DD9">
            <w:pPr>
              <w:rPr>
                <w:b/>
                <w:bCs/>
              </w:rPr>
            </w:pP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15</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46</w:t>
            </w:r>
          </w:p>
        </w:tc>
        <w:tc>
          <w:tcPr>
            <w:tcW w:w="5812" w:type="dxa"/>
          </w:tcPr>
          <w:p w:rsidR="009E7E6A" w:rsidRPr="001B1F69" w:rsidRDefault="009E7E6A" w:rsidP="00547DD9">
            <w:r w:rsidRPr="001B1F69">
              <w:rPr>
                <w:sz w:val="22"/>
                <w:szCs w:val="22"/>
              </w:rPr>
              <w:t xml:space="preserve">Р/р Обучение написанию сочинения-описания картины Б. </w:t>
            </w:r>
            <w:proofErr w:type="spellStart"/>
            <w:r w:rsidRPr="001B1F69">
              <w:rPr>
                <w:sz w:val="22"/>
                <w:szCs w:val="22"/>
              </w:rPr>
              <w:t>Кустодиева</w:t>
            </w:r>
            <w:proofErr w:type="spellEnd"/>
            <w:r w:rsidRPr="001B1F69">
              <w:rPr>
                <w:sz w:val="22"/>
                <w:szCs w:val="22"/>
              </w:rPr>
              <w:t xml:space="preserve"> «</w:t>
            </w:r>
            <w:proofErr w:type="gramStart"/>
            <w:r w:rsidRPr="001B1F69">
              <w:rPr>
                <w:sz w:val="22"/>
                <w:szCs w:val="22"/>
              </w:rPr>
              <w:t>Сирень»  (</w:t>
            </w:r>
            <w:proofErr w:type="gramEnd"/>
            <w:r w:rsidRPr="001B1F69">
              <w:rPr>
                <w:sz w:val="22"/>
                <w:szCs w:val="22"/>
              </w:rPr>
              <w:t>упр. 181, 182</w:t>
            </w:r>
            <w:r>
              <w:rPr>
                <w:sz w:val="22"/>
                <w:szCs w:val="22"/>
              </w:rPr>
              <w:t>)</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16</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47</w:t>
            </w:r>
          </w:p>
        </w:tc>
        <w:tc>
          <w:tcPr>
            <w:tcW w:w="5812" w:type="dxa"/>
          </w:tcPr>
          <w:p w:rsidR="009E7E6A" w:rsidRPr="001B1F69" w:rsidRDefault="009E7E6A" w:rsidP="00547DD9">
            <w:pPr>
              <w:pStyle w:val="c1"/>
              <w:shd w:val="clear" w:color="auto" w:fill="FFFFFF"/>
              <w:spacing w:before="0" w:after="0"/>
              <w:jc w:val="both"/>
            </w:pPr>
            <w:r w:rsidRPr="001B1F69">
              <w:rPr>
                <w:sz w:val="22"/>
                <w:szCs w:val="22"/>
              </w:rPr>
              <w:t>Р/р Написание сочинения-описания картины</w:t>
            </w:r>
          </w:p>
          <w:p w:rsidR="009E7E6A" w:rsidRPr="001B1F69" w:rsidRDefault="009E7E6A" w:rsidP="00547DD9">
            <w:r w:rsidRPr="001B1F69">
              <w:rPr>
                <w:sz w:val="22"/>
                <w:szCs w:val="22"/>
              </w:rPr>
              <w:t xml:space="preserve">Б. </w:t>
            </w:r>
            <w:proofErr w:type="spellStart"/>
            <w:r w:rsidRPr="001B1F69">
              <w:rPr>
                <w:sz w:val="22"/>
                <w:szCs w:val="22"/>
              </w:rPr>
              <w:t>Кустодиева</w:t>
            </w:r>
            <w:proofErr w:type="spellEnd"/>
            <w:r w:rsidRPr="001B1F69">
              <w:rPr>
                <w:sz w:val="22"/>
                <w:szCs w:val="22"/>
              </w:rPr>
              <w:t xml:space="preserve"> «Сирень».</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16</w:t>
            </w:r>
          </w:p>
        </w:tc>
      </w:tr>
      <w:tr w:rsidR="009E7E6A" w:rsidRPr="009E5944">
        <w:trPr>
          <w:trHeight w:val="287"/>
        </w:trPr>
        <w:tc>
          <w:tcPr>
            <w:tcW w:w="675" w:type="dxa"/>
          </w:tcPr>
          <w:p w:rsidR="009E7E6A" w:rsidRPr="001B1F69" w:rsidRDefault="009E7E6A" w:rsidP="00547DD9">
            <w:pPr>
              <w:pStyle w:val="a3"/>
              <w:ind w:left="0"/>
              <w:jc w:val="center"/>
            </w:pPr>
          </w:p>
        </w:tc>
        <w:tc>
          <w:tcPr>
            <w:tcW w:w="5812" w:type="dxa"/>
          </w:tcPr>
          <w:p w:rsidR="009E7E6A" w:rsidRPr="001B1F69" w:rsidRDefault="009E7E6A" w:rsidP="00547DD9">
            <w:pPr>
              <w:pStyle w:val="c1"/>
              <w:shd w:val="clear" w:color="auto" w:fill="FFFFFF"/>
              <w:spacing w:before="0" w:after="0"/>
              <w:jc w:val="both"/>
              <w:rPr>
                <w:b/>
                <w:bCs/>
              </w:rPr>
            </w:pPr>
            <w:r w:rsidRPr="001B1F69">
              <w:rPr>
                <w:b/>
                <w:bCs/>
                <w:sz w:val="22"/>
                <w:szCs w:val="22"/>
              </w:rPr>
              <w:t>Наречие</w:t>
            </w:r>
          </w:p>
        </w:tc>
        <w:tc>
          <w:tcPr>
            <w:tcW w:w="1021" w:type="dxa"/>
          </w:tcPr>
          <w:p w:rsidR="009E7E6A" w:rsidRPr="001B1F69" w:rsidRDefault="009E7E6A" w:rsidP="00547DD9">
            <w:pPr>
              <w:jc w:val="center"/>
              <w:rPr>
                <w:b/>
                <w:bCs/>
              </w:rPr>
            </w:pPr>
            <w:r w:rsidRPr="001B1F69">
              <w:rPr>
                <w:b/>
                <w:bCs/>
                <w:sz w:val="22"/>
                <w:szCs w:val="22"/>
              </w:rPr>
              <w:t>27</w:t>
            </w:r>
          </w:p>
        </w:tc>
        <w:tc>
          <w:tcPr>
            <w:tcW w:w="1418" w:type="dxa"/>
          </w:tcPr>
          <w:p w:rsidR="009E7E6A" w:rsidRPr="001B1F69" w:rsidRDefault="009E7E6A" w:rsidP="00547DD9">
            <w:pPr>
              <w:jc w:val="center"/>
            </w:pP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48</w:t>
            </w:r>
          </w:p>
        </w:tc>
        <w:tc>
          <w:tcPr>
            <w:tcW w:w="5812" w:type="dxa"/>
          </w:tcPr>
          <w:p w:rsidR="009E7E6A" w:rsidRPr="001B1F69" w:rsidRDefault="009E7E6A" w:rsidP="00547DD9">
            <w:r w:rsidRPr="001B1F69">
              <w:rPr>
                <w:sz w:val="22"/>
                <w:szCs w:val="22"/>
              </w:rPr>
              <w:t xml:space="preserve"> Наречие как часть речи и слова категории состояния</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16</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49</w:t>
            </w:r>
          </w:p>
        </w:tc>
        <w:tc>
          <w:tcPr>
            <w:tcW w:w="5812" w:type="dxa"/>
          </w:tcPr>
          <w:p w:rsidR="009E7E6A" w:rsidRPr="001B1F69" w:rsidRDefault="009E7E6A" w:rsidP="00547DD9">
            <w:r w:rsidRPr="001B1F69">
              <w:rPr>
                <w:sz w:val="22"/>
                <w:szCs w:val="22"/>
              </w:rPr>
              <w:t>Р/р</w:t>
            </w:r>
            <w:r>
              <w:rPr>
                <w:sz w:val="22"/>
                <w:szCs w:val="22"/>
              </w:rPr>
              <w:t xml:space="preserve"> </w:t>
            </w:r>
            <w:r w:rsidRPr="001B1F69">
              <w:rPr>
                <w:sz w:val="22"/>
                <w:szCs w:val="22"/>
              </w:rPr>
              <w:t>Рассуждение и его виды.  Рассуждение – доказательство» Школьный музей» (упр.192)</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17</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50</w:t>
            </w:r>
          </w:p>
        </w:tc>
        <w:tc>
          <w:tcPr>
            <w:tcW w:w="5812" w:type="dxa"/>
          </w:tcPr>
          <w:p w:rsidR="009E7E6A" w:rsidRPr="001B1F69" w:rsidRDefault="009E7E6A" w:rsidP="00547DD9">
            <w:r w:rsidRPr="001B1F69">
              <w:rPr>
                <w:sz w:val="22"/>
                <w:szCs w:val="22"/>
              </w:rPr>
              <w:t>Разряды наречий по значению</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17</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51</w:t>
            </w:r>
          </w:p>
        </w:tc>
        <w:tc>
          <w:tcPr>
            <w:tcW w:w="5812" w:type="dxa"/>
          </w:tcPr>
          <w:p w:rsidR="009E7E6A" w:rsidRPr="001B1F69" w:rsidRDefault="009E7E6A" w:rsidP="00547DD9">
            <w:r w:rsidRPr="001B1F69">
              <w:rPr>
                <w:sz w:val="22"/>
                <w:szCs w:val="22"/>
              </w:rPr>
              <w:t>Разряды наречий по значению. Местоимённые наречия</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17</w:t>
            </w:r>
          </w:p>
        </w:tc>
      </w:tr>
      <w:tr w:rsidR="009E7E6A" w:rsidRPr="009E5944">
        <w:trPr>
          <w:trHeight w:val="379"/>
        </w:trPr>
        <w:tc>
          <w:tcPr>
            <w:tcW w:w="675" w:type="dxa"/>
          </w:tcPr>
          <w:p w:rsidR="009E7E6A" w:rsidRPr="001B1F69" w:rsidRDefault="009E7E6A" w:rsidP="00547DD9">
            <w:pPr>
              <w:pStyle w:val="a3"/>
              <w:ind w:left="0"/>
              <w:jc w:val="center"/>
            </w:pPr>
            <w:r w:rsidRPr="001B1F69">
              <w:rPr>
                <w:sz w:val="22"/>
                <w:szCs w:val="22"/>
              </w:rPr>
              <w:t>52</w:t>
            </w:r>
          </w:p>
        </w:tc>
        <w:tc>
          <w:tcPr>
            <w:tcW w:w="5812" w:type="dxa"/>
          </w:tcPr>
          <w:p w:rsidR="009E7E6A" w:rsidRPr="001B1F69" w:rsidRDefault="009E7E6A" w:rsidP="00547DD9">
            <w:r w:rsidRPr="001B1F69">
              <w:rPr>
                <w:sz w:val="22"/>
                <w:szCs w:val="22"/>
              </w:rPr>
              <w:t>Степени сравнения наречий. Формы сравнительной степени</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18</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53</w:t>
            </w:r>
          </w:p>
        </w:tc>
        <w:tc>
          <w:tcPr>
            <w:tcW w:w="5812" w:type="dxa"/>
          </w:tcPr>
          <w:p w:rsidR="009E7E6A" w:rsidRPr="001B1F69" w:rsidRDefault="009E7E6A" w:rsidP="00547DD9">
            <w:r w:rsidRPr="001B1F69">
              <w:rPr>
                <w:sz w:val="22"/>
                <w:szCs w:val="22"/>
              </w:rPr>
              <w:t>Степени сравнения наречий. Формы превосходной степени.</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18</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54</w:t>
            </w:r>
          </w:p>
        </w:tc>
        <w:tc>
          <w:tcPr>
            <w:tcW w:w="5812" w:type="dxa"/>
          </w:tcPr>
          <w:p w:rsidR="009E7E6A" w:rsidRPr="001B1F69" w:rsidRDefault="009E7E6A" w:rsidP="00547DD9">
            <w:r w:rsidRPr="001B1F69">
              <w:rPr>
                <w:sz w:val="22"/>
                <w:szCs w:val="22"/>
              </w:rPr>
              <w:t xml:space="preserve">Слитное и раздельное написание НЕ с наречиями </w:t>
            </w:r>
            <w:proofErr w:type="gramStart"/>
            <w:r w:rsidRPr="001B1F69">
              <w:rPr>
                <w:sz w:val="22"/>
                <w:szCs w:val="22"/>
              </w:rPr>
              <w:t xml:space="preserve">на  </w:t>
            </w:r>
            <w:r w:rsidRPr="001B1F69">
              <w:rPr>
                <w:i/>
                <w:iCs/>
                <w:sz w:val="22"/>
                <w:szCs w:val="22"/>
              </w:rPr>
              <w:t>–</w:t>
            </w:r>
            <w:proofErr w:type="gramEnd"/>
            <w:r w:rsidRPr="001B1F69">
              <w:rPr>
                <w:sz w:val="22"/>
                <w:szCs w:val="22"/>
              </w:rPr>
              <w:t>о (-е): условия слитного написания</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18</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55</w:t>
            </w:r>
          </w:p>
        </w:tc>
        <w:tc>
          <w:tcPr>
            <w:tcW w:w="5812" w:type="dxa"/>
          </w:tcPr>
          <w:p w:rsidR="009E7E6A" w:rsidRPr="001B1F69" w:rsidRDefault="009E7E6A" w:rsidP="00547DD9">
            <w:r w:rsidRPr="001B1F69">
              <w:rPr>
                <w:sz w:val="22"/>
                <w:szCs w:val="22"/>
              </w:rPr>
              <w:t xml:space="preserve">Слитное и раздельное написание НЕ с наречиями </w:t>
            </w:r>
            <w:proofErr w:type="gramStart"/>
            <w:r w:rsidRPr="001B1F69">
              <w:rPr>
                <w:sz w:val="22"/>
                <w:szCs w:val="22"/>
              </w:rPr>
              <w:t xml:space="preserve">на  </w:t>
            </w:r>
            <w:r w:rsidRPr="001B1F69">
              <w:rPr>
                <w:i/>
                <w:iCs/>
                <w:sz w:val="22"/>
                <w:szCs w:val="22"/>
              </w:rPr>
              <w:t>–</w:t>
            </w:r>
            <w:proofErr w:type="gramEnd"/>
            <w:r w:rsidRPr="001B1F69">
              <w:rPr>
                <w:sz w:val="22"/>
                <w:szCs w:val="22"/>
              </w:rPr>
              <w:t>о (-е): условия раздельного написания</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19</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56</w:t>
            </w:r>
          </w:p>
        </w:tc>
        <w:tc>
          <w:tcPr>
            <w:tcW w:w="5812" w:type="dxa"/>
          </w:tcPr>
          <w:p w:rsidR="009E7E6A" w:rsidRPr="001B1F69" w:rsidRDefault="009E7E6A" w:rsidP="00547DD9">
            <w:r w:rsidRPr="001B1F69">
              <w:rPr>
                <w:sz w:val="22"/>
                <w:szCs w:val="22"/>
              </w:rPr>
              <w:t>Морфологический разбор наречия.</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19</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57</w:t>
            </w:r>
          </w:p>
        </w:tc>
        <w:tc>
          <w:tcPr>
            <w:tcW w:w="5812" w:type="dxa"/>
          </w:tcPr>
          <w:p w:rsidR="009E7E6A" w:rsidRPr="001B1F69" w:rsidRDefault="009E7E6A" w:rsidP="00547DD9">
            <w:r w:rsidRPr="001B1F69">
              <w:rPr>
                <w:sz w:val="22"/>
                <w:szCs w:val="22"/>
              </w:rPr>
              <w:t>Одна и две буквы Н в наречиях на –о(-е</w:t>
            </w:r>
            <w:proofErr w:type="gramStart"/>
            <w:r w:rsidRPr="001B1F69">
              <w:rPr>
                <w:sz w:val="22"/>
                <w:szCs w:val="22"/>
              </w:rPr>
              <w:t>):  особенности</w:t>
            </w:r>
            <w:proofErr w:type="gramEnd"/>
            <w:r w:rsidRPr="001B1F69">
              <w:rPr>
                <w:sz w:val="22"/>
                <w:szCs w:val="22"/>
              </w:rPr>
              <w:t xml:space="preserve"> выбора.</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19</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58</w:t>
            </w:r>
          </w:p>
        </w:tc>
        <w:tc>
          <w:tcPr>
            <w:tcW w:w="5812" w:type="dxa"/>
          </w:tcPr>
          <w:p w:rsidR="009E7E6A" w:rsidRPr="001B1F69" w:rsidRDefault="009E7E6A" w:rsidP="00547DD9">
            <w:r w:rsidRPr="001B1F69">
              <w:rPr>
                <w:sz w:val="22"/>
                <w:szCs w:val="22"/>
              </w:rPr>
              <w:t>Одна и две буквы Н в наречиях на –о(-е): отличие наречий и кратких причастий.</w:t>
            </w:r>
            <w:r>
              <w:rPr>
                <w:sz w:val="22"/>
                <w:szCs w:val="22"/>
              </w:rPr>
              <w:t xml:space="preserve"> Тест.</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20</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59</w:t>
            </w:r>
          </w:p>
        </w:tc>
        <w:tc>
          <w:tcPr>
            <w:tcW w:w="5812" w:type="dxa"/>
          </w:tcPr>
          <w:p w:rsidR="009E7E6A" w:rsidRPr="001B1F69" w:rsidRDefault="009E7E6A" w:rsidP="00547DD9">
            <w:r w:rsidRPr="001B1F69">
              <w:rPr>
                <w:sz w:val="22"/>
                <w:szCs w:val="22"/>
              </w:rPr>
              <w:t xml:space="preserve">Буквы </w:t>
            </w:r>
            <w:r w:rsidRPr="001B1F69">
              <w:rPr>
                <w:b/>
                <w:bCs/>
                <w:sz w:val="22"/>
                <w:szCs w:val="22"/>
              </w:rPr>
              <w:t>о</w:t>
            </w:r>
            <w:r w:rsidRPr="001B1F69">
              <w:rPr>
                <w:sz w:val="22"/>
                <w:szCs w:val="22"/>
              </w:rPr>
              <w:t xml:space="preserve"> и </w:t>
            </w:r>
            <w:r w:rsidRPr="001B1F69">
              <w:rPr>
                <w:b/>
                <w:bCs/>
                <w:sz w:val="22"/>
                <w:szCs w:val="22"/>
              </w:rPr>
              <w:t>е</w:t>
            </w:r>
            <w:r w:rsidRPr="001B1F69">
              <w:rPr>
                <w:sz w:val="22"/>
                <w:szCs w:val="22"/>
              </w:rPr>
              <w:t xml:space="preserve"> после шипящих на конце наречий.</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20</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60</w:t>
            </w:r>
          </w:p>
        </w:tc>
        <w:tc>
          <w:tcPr>
            <w:tcW w:w="5812" w:type="dxa"/>
          </w:tcPr>
          <w:p w:rsidR="009E7E6A" w:rsidRPr="001B1F69" w:rsidRDefault="009E7E6A" w:rsidP="00547DD9">
            <w:r w:rsidRPr="001B1F69">
              <w:rPr>
                <w:sz w:val="22"/>
                <w:szCs w:val="22"/>
              </w:rPr>
              <w:t xml:space="preserve">Буквы </w:t>
            </w:r>
            <w:r w:rsidRPr="001B1F69">
              <w:rPr>
                <w:b/>
                <w:bCs/>
                <w:sz w:val="22"/>
                <w:szCs w:val="22"/>
              </w:rPr>
              <w:t>о</w:t>
            </w:r>
            <w:r w:rsidRPr="001B1F69">
              <w:rPr>
                <w:sz w:val="22"/>
                <w:szCs w:val="22"/>
              </w:rPr>
              <w:t xml:space="preserve"> </w:t>
            </w:r>
            <w:proofErr w:type="gramStart"/>
            <w:r w:rsidRPr="001B1F69">
              <w:rPr>
                <w:sz w:val="22"/>
                <w:szCs w:val="22"/>
              </w:rPr>
              <w:t>и</w:t>
            </w:r>
            <w:proofErr w:type="gramEnd"/>
            <w:r w:rsidRPr="001B1F69">
              <w:rPr>
                <w:sz w:val="22"/>
                <w:szCs w:val="22"/>
              </w:rPr>
              <w:t xml:space="preserve"> </w:t>
            </w:r>
            <w:r w:rsidRPr="001B1F69">
              <w:rPr>
                <w:b/>
                <w:bCs/>
                <w:sz w:val="22"/>
                <w:szCs w:val="22"/>
              </w:rPr>
              <w:t>а</w:t>
            </w:r>
            <w:r>
              <w:rPr>
                <w:b/>
                <w:bCs/>
                <w:sz w:val="22"/>
                <w:szCs w:val="22"/>
              </w:rPr>
              <w:t xml:space="preserve"> </w:t>
            </w:r>
            <w:r w:rsidRPr="001B1F69">
              <w:rPr>
                <w:sz w:val="22"/>
                <w:szCs w:val="22"/>
              </w:rPr>
              <w:t xml:space="preserve">на конце наречий: условия написания буквы </w:t>
            </w:r>
            <w:r w:rsidRPr="001B1F69">
              <w:rPr>
                <w:b/>
                <w:bCs/>
                <w:sz w:val="22"/>
                <w:szCs w:val="22"/>
              </w:rPr>
              <w:t>а.</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20</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61</w:t>
            </w:r>
          </w:p>
        </w:tc>
        <w:tc>
          <w:tcPr>
            <w:tcW w:w="5812" w:type="dxa"/>
          </w:tcPr>
          <w:p w:rsidR="009E7E6A" w:rsidRPr="001B1F69" w:rsidRDefault="009E7E6A" w:rsidP="00547DD9">
            <w:r w:rsidRPr="001B1F69">
              <w:rPr>
                <w:sz w:val="22"/>
                <w:szCs w:val="22"/>
              </w:rPr>
              <w:t>Р/р Сжатое изложение. (упр. 207)</w:t>
            </w:r>
          </w:p>
        </w:tc>
        <w:tc>
          <w:tcPr>
            <w:tcW w:w="1021" w:type="dxa"/>
          </w:tcPr>
          <w:p w:rsidR="009E7E6A" w:rsidRPr="001B1F69" w:rsidRDefault="009E7E6A" w:rsidP="00547DD9">
            <w:pPr>
              <w:jc w:val="center"/>
            </w:pPr>
            <w:r w:rsidRPr="001B1F69">
              <w:rPr>
                <w:sz w:val="22"/>
                <w:szCs w:val="22"/>
              </w:rPr>
              <w:t>1</w:t>
            </w:r>
          </w:p>
          <w:p w:rsidR="009E7E6A" w:rsidRPr="001B1F69" w:rsidRDefault="009E7E6A" w:rsidP="00547DD9"/>
        </w:tc>
        <w:tc>
          <w:tcPr>
            <w:tcW w:w="1418" w:type="dxa"/>
          </w:tcPr>
          <w:p w:rsidR="009E7E6A" w:rsidRPr="001B1F69" w:rsidRDefault="009E7E6A" w:rsidP="00547DD9">
            <w:pPr>
              <w:jc w:val="center"/>
            </w:pPr>
            <w:r w:rsidRPr="001B1F69">
              <w:rPr>
                <w:sz w:val="22"/>
                <w:szCs w:val="22"/>
              </w:rPr>
              <w:t>21</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62</w:t>
            </w:r>
          </w:p>
        </w:tc>
        <w:tc>
          <w:tcPr>
            <w:tcW w:w="5812" w:type="dxa"/>
          </w:tcPr>
          <w:p w:rsidR="009E7E6A" w:rsidRPr="001B1F69" w:rsidRDefault="009E7E6A" w:rsidP="00547DD9">
            <w:r w:rsidRPr="001B1F69">
              <w:rPr>
                <w:sz w:val="22"/>
                <w:szCs w:val="22"/>
              </w:rPr>
              <w:t>Дефис между частями слова в наречиях, образованных от прилагательных и притяжательных местоимений</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21</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lastRenderedPageBreak/>
              <w:t>63</w:t>
            </w:r>
          </w:p>
        </w:tc>
        <w:tc>
          <w:tcPr>
            <w:tcW w:w="5812" w:type="dxa"/>
          </w:tcPr>
          <w:p w:rsidR="009E7E6A" w:rsidRPr="001B1F69" w:rsidRDefault="009E7E6A" w:rsidP="00547DD9">
            <w:r w:rsidRPr="001B1F69">
              <w:rPr>
                <w:sz w:val="22"/>
                <w:szCs w:val="22"/>
              </w:rPr>
              <w:t>Дефис между частями слова в наречиях, образованных от порядковых числительных.</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21</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64</w:t>
            </w:r>
          </w:p>
        </w:tc>
        <w:tc>
          <w:tcPr>
            <w:tcW w:w="5812" w:type="dxa"/>
          </w:tcPr>
          <w:p w:rsidR="009E7E6A" w:rsidRPr="001B1F69" w:rsidRDefault="009E7E6A" w:rsidP="00547DD9">
            <w:r w:rsidRPr="001B1F69">
              <w:rPr>
                <w:sz w:val="22"/>
                <w:szCs w:val="22"/>
              </w:rPr>
              <w:t>Слитное написание наречий, образованных от существительных и числительных.</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22</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65</w:t>
            </w:r>
          </w:p>
        </w:tc>
        <w:tc>
          <w:tcPr>
            <w:tcW w:w="5812" w:type="dxa"/>
          </w:tcPr>
          <w:p w:rsidR="009E7E6A" w:rsidRPr="001B1F69" w:rsidRDefault="009E7E6A" w:rsidP="00547DD9">
            <w:r w:rsidRPr="001B1F69">
              <w:rPr>
                <w:sz w:val="22"/>
                <w:szCs w:val="22"/>
              </w:rPr>
              <w:t>Р/р Обучение написанию подробного изложения по теме: «Правописание наречий» (по тексту упр. 241).</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22</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66</w:t>
            </w:r>
          </w:p>
        </w:tc>
        <w:tc>
          <w:tcPr>
            <w:tcW w:w="5812" w:type="dxa"/>
          </w:tcPr>
          <w:p w:rsidR="009E7E6A" w:rsidRPr="001B1F69" w:rsidRDefault="009E7E6A" w:rsidP="00547DD9">
            <w:r w:rsidRPr="001B1F69">
              <w:rPr>
                <w:sz w:val="22"/>
                <w:szCs w:val="22"/>
              </w:rPr>
              <w:t>Р/р Написание подробного изложения «Море» по теме: «Правописание наречий» (по тексту упр. 241).</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22</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67</w:t>
            </w:r>
          </w:p>
        </w:tc>
        <w:tc>
          <w:tcPr>
            <w:tcW w:w="5812" w:type="dxa"/>
          </w:tcPr>
          <w:p w:rsidR="009E7E6A" w:rsidRPr="001B1F69" w:rsidRDefault="009E7E6A" w:rsidP="00547DD9">
            <w:r w:rsidRPr="001B1F69">
              <w:rPr>
                <w:sz w:val="22"/>
                <w:szCs w:val="22"/>
              </w:rPr>
              <w:t>Работа над ошибками.</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23</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68</w:t>
            </w:r>
          </w:p>
        </w:tc>
        <w:tc>
          <w:tcPr>
            <w:tcW w:w="5812" w:type="dxa"/>
          </w:tcPr>
          <w:p w:rsidR="009E7E6A" w:rsidRPr="001B1F69" w:rsidRDefault="009E7E6A" w:rsidP="00547DD9">
            <w:r w:rsidRPr="001B1F69">
              <w:rPr>
                <w:sz w:val="22"/>
                <w:szCs w:val="22"/>
              </w:rPr>
              <w:t>Практикум по теме «Наречие»</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23</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69</w:t>
            </w:r>
          </w:p>
        </w:tc>
        <w:tc>
          <w:tcPr>
            <w:tcW w:w="5812" w:type="dxa"/>
          </w:tcPr>
          <w:p w:rsidR="009E7E6A" w:rsidRPr="001B1F69" w:rsidRDefault="009E7E6A" w:rsidP="00547DD9">
            <w:r w:rsidRPr="001B1F69">
              <w:rPr>
                <w:sz w:val="22"/>
                <w:szCs w:val="22"/>
              </w:rPr>
              <w:t>Мягкий знак после шипящих на конце наречий</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23</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70</w:t>
            </w:r>
          </w:p>
        </w:tc>
        <w:tc>
          <w:tcPr>
            <w:tcW w:w="5812" w:type="dxa"/>
          </w:tcPr>
          <w:p w:rsidR="009E7E6A" w:rsidRPr="001B1F69" w:rsidRDefault="009E7E6A" w:rsidP="00547DD9">
            <w:r w:rsidRPr="001B1F69">
              <w:rPr>
                <w:sz w:val="22"/>
                <w:szCs w:val="22"/>
              </w:rPr>
              <w:t>Р/р</w:t>
            </w:r>
            <w:r>
              <w:rPr>
                <w:sz w:val="22"/>
                <w:szCs w:val="22"/>
              </w:rPr>
              <w:t xml:space="preserve"> </w:t>
            </w:r>
            <w:r w:rsidRPr="001B1F69">
              <w:rPr>
                <w:sz w:val="22"/>
                <w:szCs w:val="22"/>
              </w:rPr>
              <w:t>Речевая характеристика героя. Сжатое изложение (на материале упр. 252)</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24</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71</w:t>
            </w:r>
          </w:p>
        </w:tc>
        <w:tc>
          <w:tcPr>
            <w:tcW w:w="5812" w:type="dxa"/>
          </w:tcPr>
          <w:p w:rsidR="009E7E6A" w:rsidRPr="001B1F69" w:rsidRDefault="009E7E6A" w:rsidP="00547DD9">
            <w:r w:rsidRPr="001B1F69">
              <w:rPr>
                <w:sz w:val="22"/>
                <w:szCs w:val="22"/>
              </w:rPr>
              <w:t>Работа над ошибками.</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24</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72</w:t>
            </w:r>
          </w:p>
        </w:tc>
        <w:tc>
          <w:tcPr>
            <w:tcW w:w="5812" w:type="dxa"/>
          </w:tcPr>
          <w:p w:rsidR="009E7E6A" w:rsidRPr="001B1F69" w:rsidRDefault="009E7E6A" w:rsidP="00547DD9">
            <w:r w:rsidRPr="001B1F69">
              <w:rPr>
                <w:sz w:val="22"/>
                <w:szCs w:val="22"/>
              </w:rPr>
              <w:t>Повторение темы «Наречие»: образование и морфологические признаки.</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24</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73</w:t>
            </w:r>
          </w:p>
        </w:tc>
        <w:tc>
          <w:tcPr>
            <w:tcW w:w="5812" w:type="dxa"/>
          </w:tcPr>
          <w:p w:rsidR="009E7E6A" w:rsidRPr="001B1F69" w:rsidRDefault="009E7E6A" w:rsidP="00547DD9">
            <w:r w:rsidRPr="001B1F69">
              <w:rPr>
                <w:b/>
                <w:bCs/>
                <w:sz w:val="22"/>
                <w:szCs w:val="22"/>
              </w:rPr>
              <w:t>Контрольный диктант</w:t>
            </w:r>
            <w:r>
              <w:rPr>
                <w:b/>
                <w:bCs/>
                <w:sz w:val="22"/>
                <w:szCs w:val="22"/>
              </w:rPr>
              <w:t xml:space="preserve"> </w:t>
            </w:r>
            <w:r w:rsidRPr="001B1F69">
              <w:rPr>
                <w:b/>
                <w:bCs/>
                <w:sz w:val="22"/>
                <w:szCs w:val="22"/>
              </w:rPr>
              <w:t>с грамматическим заданием по теме: «Наречие как часть речи».</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25</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74</w:t>
            </w:r>
          </w:p>
        </w:tc>
        <w:tc>
          <w:tcPr>
            <w:tcW w:w="5812" w:type="dxa"/>
          </w:tcPr>
          <w:p w:rsidR="009E7E6A" w:rsidRPr="001B1F69" w:rsidRDefault="009E7E6A" w:rsidP="00547DD9">
            <w:pPr>
              <w:rPr>
                <w:b/>
                <w:bCs/>
              </w:rPr>
            </w:pPr>
            <w:r w:rsidRPr="001B1F69">
              <w:rPr>
                <w:sz w:val="22"/>
                <w:szCs w:val="22"/>
              </w:rPr>
              <w:t>Анализ контрольного диктанта. Работа над ошибками.</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25</w:t>
            </w:r>
          </w:p>
        </w:tc>
      </w:tr>
      <w:tr w:rsidR="009E7E6A" w:rsidRPr="009E5944">
        <w:trPr>
          <w:trHeight w:val="287"/>
        </w:trPr>
        <w:tc>
          <w:tcPr>
            <w:tcW w:w="675" w:type="dxa"/>
          </w:tcPr>
          <w:p w:rsidR="009E7E6A" w:rsidRPr="001B1F69" w:rsidRDefault="009E7E6A" w:rsidP="00547DD9">
            <w:pPr>
              <w:pStyle w:val="a3"/>
              <w:ind w:left="0"/>
              <w:jc w:val="center"/>
            </w:pPr>
          </w:p>
        </w:tc>
        <w:tc>
          <w:tcPr>
            <w:tcW w:w="5812" w:type="dxa"/>
          </w:tcPr>
          <w:p w:rsidR="009E7E6A" w:rsidRPr="001B1F69" w:rsidRDefault="009E7E6A" w:rsidP="00547DD9">
            <w:pPr>
              <w:rPr>
                <w:b/>
                <w:bCs/>
              </w:rPr>
            </w:pPr>
            <w:r w:rsidRPr="001B1F69">
              <w:rPr>
                <w:b/>
                <w:bCs/>
                <w:sz w:val="22"/>
                <w:szCs w:val="22"/>
              </w:rPr>
              <w:t>Предлог</w:t>
            </w:r>
          </w:p>
        </w:tc>
        <w:tc>
          <w:tcPr>
            <w:tcW w:w="1021" w:type="dxa"/>
          </w:tcPr>
          <w:p w:rsidR="009E7E6A" w:rsidRPr="001B1F69" w:rsidRDefault="009E7E6A" w:rsidP="00547DD9">
            <w:pPr>
              <w:jc w:val="center"/>
              <w:rPr>
                <w:b/>
                <w:bCs/>
              </w:rPr>
            </w:pPr>
            <w:r w:rsidRPr="001B1F69">
              <w:rPr>
                <w:b/>
                <w:bCs/>
                <w:sz w:val="22"/>
                <w:szCs w:val="22"/>
              </w:rPr>
              <w:t>12</w:t>
            </w:r>
          </w:p>
        </w:tc>
        <w:tc>
          <w:tcPr>
            <w:tcW w:w="1418" w:type="dxa"/>
          </w:tcPr>
          <w:p w:rsidR="009E7E6A" w:rsidRPr="001B1F69" w:rsidRDefault="009E7E6A" w:rsidP="00547DD9">
            <w:pPr>
              <w:jc w:val="center"/>
            </w:pP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75</w:t>
            </w:r>
          </w:p>
        </w:tc>
        <w:tc>
          <w:tcPr>
            <w:tcW w:w="5812" w:type="dxa"/>
          </w:tcPr>
          <w:p w:rsidR="009E7E6A" w:rsidRPr="001B1F69" w:rsidRDefault="009E7E6A" w:rsidP="00547DD9">
            <w:r w:rsidRPr="001B1F69">
              <w:rPr>
                <w:sz w:val="22"/>
                <w:szCs w:val="22"/>
              </w:rPr>
              <w:t>Предлог как часть речи.</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25</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76</w:t>
            </w:r>
          </w:p>
        </w:tc>
        <w:tc>
          <w:tcPr>
            <w:tcW w:w="5812" w:type="dxa"/>
          </w:tcPr>
          <w:p w:rsidR="009E7E6A" w:rsidRPr="001B1F69" w:rsidRDefault="009E7E6A" w:rsidP="00547DD9">
            <w:r w:rsidRPr="001B1F69">
              <w:rPr>
                <w:sz w:val="22"/>
                <w:szCs w:val="22"/>
              </w:rPr>
              <w:t>Предлоги производные и непроизводные</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26</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77</w:t>
            </w:r>
          </w:p>
        </w:tc>
        <w:tc>
          <w:tcPr>
            <w:tcW w:w="5812" w:type="dxa"/>
          </w:tcPr>
          <w:p w:rsidR="009E7E6A" w:rsidRPr="001B1F69" w:rsidRDefault="009E7E6A" w:rsidP="00547DD9">
            <w:r w:rsidRPr="001B1F69">
              <w:rPr>
                <w:sz w:val="22"/>
                <w:szCs w:val="22"/>
              </w:rPr>
              <w:t>Р/р Обучение написанию репортажа на тему: «Холодная зима» с использованием предлогов.  (упр. 264)</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26</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78</w:t>
            </w:r>
          </w:p>
        </w:tc>
        <w:tc>
          <w:tcPr>
            <w:tcW w:w="5812" w:type="dxa"/>
          </w:tcPr>
          <w:p w:rsidR="009E7E6A" w:rsidRPr="001B1F69" w:rsidRDefault="009E7E6A" w:rsidP="00547DD9">
            <w:r w:rsidRPr="001B1F69">
              <w:rPr>
                <w:sz w:val="22"/>
                <w:szCs w:val="22"/>
              </w:rPr>
              <w:t>Предлоги простые и составные.</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26</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79</w:t>
            </w:r>
          </w:p>
        </w:tc>
        <w:tc>
          <w:tcPr>
            <w:tcW w:w="5812" w:type="dxa"/>
          </w:tcPr>
          <w:p w:rsidR="009E7E6A" w:rsidRPr="001B1F69" w:rsidRDefault="009E7E6A" w:rsidP="00547DD9">
            <w:r w:rsidRPr="001B1F69">
              <w:rPr>
                <w:sz w:val="22"/>
                <w:szCs w:val="22"/>
              </w:rPr>
              <w:t>Слитное написание предлогов</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27</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80</w:t>
            </w:r>
          </w:p>
        </w:tc>
        <w:tc>
          <w:tcPr>
            <w:tcW w:w="5812" w:type="dxa"/>
          </w:tcPr>
          <w:p w:rsidR="009E7E6A" w:rsidRPr="001B1F69" w:rsidRDefault="009E7E6A" w:rsidP="00547DD9">
            <w:r w:rsidRPr="001B1F69">
              <w:rPr>
                <w:sz w:val="22"/>
                <w:szCs w:val="22"/>
              </w:rPr>
              <w:t>Раздельное написание предлогов</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27</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81</w:t>
            </w:r>
          </w:p>
        </w:tc>
        <w:tc>
          <w:tcPr>
            <w:tcW w:w="5812" w:type="dxa"/>
          </w:tcPr>
          <w:p w:rsidR="009E7E6A" w:rsidRPr="001B1F69" w:rsidRDefault="009E7E6A" w:rsidP="00547DD9">
            <w:r w:rsidRPr="001B1F69">
              <w:rPr>
                <w:sz w:val="22"/>
                <w:szCs w:val="22"/>
              </w:rPr>
              <w:t>Написание предлогов через дефис.</w:t>
            </w:r>
            <w:r>
              <w:rPr>
                <w:sz w:val="22"/>
                <w:szCs w:val="22"/>
              </w:rPr>
              <w:t xml:space="preserve"> </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27</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82</w:t>
            </w:r>
          </w:p>
        </w:tc>
        <w:tc>
          <w:tcPr>
            <w:tcW w:w="5812" w:type="dxa"/>
          </w:tcPr>
          <w:p w:rsidR="009E7E6A" w:rsidRPr="001B1F69" w:rsidRDefault="009E7E6A" w:rsidP="00547DD9">
            <w:r w:rsidRPr="001B1F69">
              <w:rPr>
                <w:sz w:val="22"/>
                <w:szCs w:val="22"/>
              </w:rPr>
              <w:t>Употребление предлогов в речи. Предлоги-синонимы и предлоги-антонимы. Употребление различных вариантов предлогов.</w:t>
            </w:r>
            <w:r>
              <w:rPr>
                <w:sz w:val="22"/>
                <w:szCs w:val="22"/>
              </w:rPr>
              <w:t xml:space="preserve"> Тест.</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28</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83</w:t>
            </w:r>
          </w:p>
        </w:tc>
        <w:tc>
          <w:tcPr>
            <w:tcW w:w="5812" w:type="dxa"/>
          </w:tcPr>
          <w:p w:rsidR="009E7E6A" w:rsidRPr="001B1F69" w:rsidRDefault="009E7E6A" w:rsidP="00547DD9">
            <w:r w:rsidRPr="001B1F69">
              <w:rPr>
                <w:sz w:val="22"/>
                <w:szCs w:val="22"/>
              </w:rPr>
              <w:t>Морфологический разбор предлога.</w:t>
            </w:r>
            <w:r>
              <w:rPr>
                <w:sz w:val="22"/>
                <w:szCs w:val="22"/>
              </w:rPr>
              <w:t xml:space="preserve"> </w:t>
            </w:r>
            <w:r w:rsidRPr="001B1F69">
              <w:rPr>
                <w:b/>
                <w:bCs/>
                <w:sz w:val="22"/>
                <w:szCs w:val="22"/>
              </w:rPr>
              <w:t xml:space="preserve"> Зачет по образовательному минимуму.</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28</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84</w:t>
            </w:r>
          </w:p>
        </w:tc>
        <w:tc>
          <w:tcPr>
            <w:tcW w:w="5812" w:type="dxa"/>
          </w:tcPr>
          <w:p w:rsidR="009E7E6A" w:rsidRPr="001B1F69" w:rsidRDefault="009E7E6A" w:rsidP="00547DD9">
            <w:r w:rsidRPr="001B1F69">
              <w:rPr>
                <w:sz w:val="22"/>
                <w:szCs w:val="22"/>
              </w:rPr>
              <w:t>Повторение темы «Предлог». Морфологические признаки и отличие от других частей речи.</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28</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85</w:t>
            </w:r>
          </w:p>
        </w:tc>
        <w:tc>
          <w:tcPr>
            <w:tcW w:w="5812" w:type="dxa"/>
          </w:tcPr>
          <w:p w:rsidR="009E7E6A" w:rsidRPr="001B1F69" w:rsidRDefault="009E7E6A" w:rsidP="00547DD9">
            <w:pPr>
              <w:rPr>
                <w:b/>
                <w:bCs/>
              </w:rPr>
            </w:pPr>
            <w:r w:rsidRPr="001B1F69">
              <w:rPr>
                <w:b/>
                <w:bCs/>
                <w:sz w:val="22"/>
                <w:szCs w:val="22"/>
              </w:rPr>
              <w:t>Контрольный тест по теме: «Предлог».</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29</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86</w:t>
            </w:r>
          </w:p>
        </w:tc>
        <w:tc>
          <w:tcPr>
            <w:tcW w:w="5812" w:type="dxa"/>
          </w:tcPr>
          <w:p w:rsidR="009E7E6A" w:rsidRPr="001B1F69" w:rsidRDefault="009E7E6A" w:rsidP="00547DD9">
            <w:r w:rsidRPr="001B1F69">
              <w:rPr>
                <w:sz w:val="22"/>
                <w:szCs w:val="22"/>
              </w:rPr>
              <w:t>Работа над ошибками.</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29</w:t>
            </w:r>
          </w:p>
        </w:tc>
      </w:tr>
      <w:tr w:rsidR="009E7E6A" w:rsidRPr="009E5944">
        <w:trPr>
          <w:trHeight w:val="287"/>
        </w:trPr>
        <w:tc>
          <w:tcPr>
            <w:tcW w:w="675" w:type="dxa"/>
          </w:tcPr>
          <w:p w:rsidR="009E7E6A" w:rsidRPr="001B1F69" w:rsidRDefault="009E7E6A" w:rsidP="00547DD9">
            <w:pPr>
              <w:pStyle w:val="a3"/>
              <w:ind w:left="0"/>
              <w:jc w:val="center"/>
            </w:pPr>
          </w:p>
        </w:tc>
        <w:tc>
          <w:tcPr>
            <w:tcW w:w="5812" w:type="dxa"/>
          </w:tcPr>
          <w:p w:rsidR="009E7E6A" w:rsidRPr="001B1F69" w:rsidRDefault="009E7E6A" w:rsidP="00547DD9">
            <w:pPr>
              <w:rPr>
                <w:b/>
                <w:bCs/>
              </w:rPr>
            </w:pPr>
            <w:r w:rsidRPr="001B1F69">
              <w:rPr>
                <w:b/>
                <w:bCs/>
                <w:sz w:val="22"/>
                <w:szCs w:val="22"/>
              </w:rPr>
              <w:t>Союз</w:t>
            </w:r>
          </w:p>
        </w:tc>
        <w:tc>
          <w:tcPr>
            <w:tcW w:w="1021" w:type="dxa"/>
          </w:tcPr>
          <w:p w:rsidR="009E7E6A" w:rsidRPr="001B1F69" w:rsidRDefault="009E7E6A" w:rsidP="00547DD9">
            <w:pPr>
              <w:jc w:val="center"/>
              <w:rPr>
                <w:b/>
                <w:bCs/>
              </w:rPr>
            </w:pPr>
            <w:r w:rsidRPr="001B1F69">
              <w:rPr>
                <w:b/>
                <w:bCs/>
                <w:sz w:val="22"/>
                <w:szCs w:val="22"/>
              </w:rPr>
              <w:t>8</w:t>
            </w:r>
          </w:p>
        </w:tc>
        <w:tc>
          <w:tcPr>
            <w:tcW w:w="1418" w:type="dxa"/>
          </w:tcPr>
          <w:p w:rsidR="009E7E6A" w:rsidRPr="001B1F69" w:rsidRDefault="009E7E6A" w:rsidP="00547DD9">
            <w:pPr>
              <w:jc w:val="center"/>
            </w:pP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87</w:t>
            </w:r>
          </w:p>
        </w:tc>
        <w:tc>
          <w:tcPr>
            <w:tcW w:w="5812" w:type="dxa"/>
          </w:tcPr>
          <w:p w:rsidR="009E7E6A" w:rsidRPr="001B1F69" w:rsidRDefault="009E7E6A" w:rsidP="00547DD9">
            <w:r w:rsidRPr="001B1F69">
              <w:rPr>
                <w:sz w:val="22"/>
                <w:szCs w:val="22"/>
                <w:lang w:eastAsia="en-US"/>
              </w:rPr>
              <w:t>Союз как часть речи. Разряды союзов. Сочинительные союзы. Разряды по значению.</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29</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88</w:t>
            </w:r>
          </w:p>
        </w:tc>
        <w:tc>
          <w:tcPr>
            <w:tcW w:w="5812" w:type="dxa"/>
          </w:tcPr>
          <w:p w:rsidR="009E7E6A" w:rsidRPr="001B1F69" w:rsidRDefault="009E7E6A" w:rsidP="00547DD9">
            <w:r w:rsidRPr="001B1F69">
              <w:rPr>
                <w:sz w:val="22"/>
                <w:szCs w:val="22"/>
              </w:rPr>
              <w:t>Подчинительные союзы. Разряды по значению.</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30</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89</w:t>
            </w:r>
          </w:p>
        </w:tc>
        <w:tc>
          <w:tcPr>
            <w:tcW w:w="5812" w:type="dxa"/>
          </w:tcPr>
          <w:p w:rsidR="009E7E6A" w:rsidRPr="001B1F69" w:rsidRDefault="009E7E6A" w:rsidP="00547DD9">
            <w:r w:rsidRPr="001B1F69">
              <w:rPr>
                <w:sz w:val="22"/>
                <w:szCs w:val="22"/>
              </w:rPr>
              <w:t xml:space="preserve">Правописание союзов. Отличия союзов   </w:t>
            </w:r>
            <w:r w:rsidRPr="001B1F69">
              <w:rPr>
                <w:i/>
                <w:iCs/>
                <w:sz w:val="22"/>
                <w:szCs w:val="22"/>
              </w:rPr>
              <w:t>тоже, также</w:t>
            </w:r>
            <w:r w:rsidRPr="001B1F69">
              <w:rPr>
                <w:sz w:val="22"/>
                <w:szCs w:val="22"/>
              </w:rPr>
              <w:t xml:space="preserve"> от омонимичных сочетаний слов.</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30</w:t>
            </w:r>
          </w:p>
        </w:tc>
      </w:tr>
      <w:tr w:rsidR="009E7E6A" w:rsidRPr="009E5944">
        <w:trPr>
          <w:trHeight w:val="278"/>
        </w:trPr>
        <w:tc>
          <w:tcPr>
            <w:tcW w:w="675" w:type="dxa"/>
          </w:tcPr>
          <w:p w:rsidR="009E7E6A" w:rsidRPr="001B1F69" w:rsidRDefault="009E7E6A" w:rsidP="00547DD9">
            <w:pPr>
              <w:pStyle w:val="a3"/>
              <w:ind w:left="0"/>
              <w:jc w:val="center"/>
            </w:pPr>
            <w:r w:rsidRPr="001B1F69">
              <w:rPr>
                <w:sz w:val="22"/>
                <w:szCs w:val="22"/>
              </w:rPr>
              <w:t>90</w:t>
            </w:r>
          </w:p>
        </w:tc>
        <w:tc>
          <w:tcPr>
            <w:tcW w:w="5812" w:type="dxa"/>
          </w:tcPr>
          <w:p w:rsidR="009E7E6A" w:rsidRPr="001B1F69" w:rsidRDefault="009E7E6A" w:rsidP="00547DD9">
            <w:pPr>
              <w:pStyle w:val="2"/>
              <w:spacing w:before="0"/>
              <w:rPr>
                <w:rFonts w:ascii="Times New Roman" w:hAnsi="Times New Roman" w:cs="Times New Roman"/>
                <w:b w:val="0"/>
                <w:bCs w:val="0"/>
                <w:sz w:val="24"/>
                <w:szCs w:val="24"/>
              </w:rPr>
            </w:pPr>
            <w:r w:rsidRPr="001B1F69">
              <w:rPr>
                <w:rFonts w:ascii="Times New Roman" w:hAnsi="Times New Roman" w:cs="Times New Roman"/>
                <w:b w:val="0"/>
                <w:bCs w:val="0"/>
                <w:color w:val="auto"/>
                <w:sz w:val="24"/>
                <w:szCs w:val="24"/>
              </w:rPr>
              <w:t xml:space="preserve">Правописание союзов. Отличия союза </w:t>
            </w:r>
            <w:r w:rsidRPr="001B1F69">
              <w:rPr>
                <w:rFonts w:ascii="Times New Roman" w:hAnsi="Times New Roman" w:cs="Times New Roman"/>
                <w:b w:val="0"/>
                <w:bCs w:val="0"/>
                <w:i/>
                <w:iCs/>
                <w:color w:val="auto"/>
                <w:sz w:val="24"/>
                <w:szCs w:val="24"/>
              </w:rPr>
              <w:t xml:space="preserve">чтобы </w:t>
            </w:r>
            <w:r w:rsidRPr="001B1F69">
              <w:rPr>
                <w:rFonts w:ascii="Times New Roman" w:hAnsi="Times New Roman" w:cs="Times New Roman"/>
                <w:b w:val="0"/>
                <w:bCs w:val="0"/>
                <w:color w:val="auto"/>
                <w:sz w:val="24"/>
                <w:szCs w:val="24"/>
              </w:rPr>
              <w:t>от омонимичных сочетаний слов.</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30</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91</w:t>
            </w:r>
          </w:p>
        </w:tc>
        <w:tc>
          <w:tcPr>
            <w:tcW w:w="5812" w:type="dxa"/>
          </w:tcPr>
          <w:p w:rsidR="009E7E6A" w:rsidRPr="001B1F69" w:rsidRDefault="009E7E6A" w:rsidP="00547DD9">
            <w:r w:rsidRPr="001B1F69">
              <w:rPr>
                <w:sz w:val="22"/>
                <w:szCs w:val="22"/>
              </w:rPr>
              <w:t>Союзы и союзные слова. Понятие о союзных словах. Союзы в простых и сложных предложениях.</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31</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92</w:t>
            </w:r>
          </w:p>
        </w:tc>
        <w:tc>
          <w:tcPr>
            <w:tcW w:w="5812" w:type="dxa"/>
          </w:tcPr>
          <w:p w:rsidR="009E7E6A" w:rsidRPr="001B1F69" w:rsidRDefault="009E7E6A" w:rsidP="00547DD9">
            <w:r w:rsidRPr="001B1F69">
              <w:rPr>
                <w:sz w:val="22"/>
                <w:szCs w:val="22"/>
              </w:rPr>
              <w:t>Морфологический разбор союза. Повторение темы «Союз».</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31</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93</w:t>
            </w:r>
          </w:p>
        </w:tc>
        <w:tc>
          <w:tcPr>
            <w:tcW w:w="5812" w:type="dxa"/>
          </w:tcPr>
          <w:p w:rsidR="009E7E6A" w:rsidRPr="001B1F69" w:rsidRDefault="009E7E6A" w:rsidP="00547DD9">
            <w:r w:rsidRPr="001B1F69">
              <w:rPr>
                <w:b/>
                <w:bCs/>
                <w:sz w:val="22"/>
                <w:szCs w:val="22"/>
              </w:rPr>
              <w:t>Контрольный тест   по теме: «Союз» с грамматическим заданием.</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31</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94</w:t>
            </w:r>
          </w:p>
        </w:tc>
        <w:tc>
          <w:tcPr>
            <w:tcW w:w="5812" w:type="dxa"/>
          </w:tcPr>
          <w:p w:rsidR="009E7E6A" w:rsidRPr="001B1F69" w:rsidRDefault="009E7E6A" w:rsidP="00547DD9">
            <w:r w:rsidRPr="001B1F69">
              <w:rPr>
                <w:sz w:val="22"/>
                <w:szCs w:val="22"/>
              </w:rPr>
              <w:t>Работа над ошибками</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32</w:t>
            </w:r>
          </w:p>
        </w:tc>
      </w:tr>
      <w:tr w:rsidR="009E7E6A" w:rsidRPr="009E5944">
        <w:trPr>
          <w:trHeight w:val="287"/>
        </w:trPr>
        <w:tc>
          <w:tcPr>
            <w:tcW w:w="675" w:type="dxa"/>
          </w:tcPr>
          <w:p w:rsidR="009E7E6A" w:rsidRPr="001B1F69" w:rsidRDefault="009E7E6A" w:rsidP="00547DD9">
            <w:pPr>
              <w:pStyle w:val="a3"/>
              <w:ind w:left="0"/>
              <w:jc w:val="center"/>
            </w:pPr>
          </w:p>
        </w:tc>
        <w:tc>
          <w:tcPr>
            <w:tcW w:w="5812" w:type="dxa"/>
          </w:tcPr>
          <w:p w:rsidR="009E7E6A" w:rsidRPr="001B1F69" w:rsidRDefault="009E7E6A" w:rsidP="00547DD9">
            <w:pPr>
              <w:rPr>
                <w:b/>
                <w:bCs/>
              </w:rPr>
            </w:pPr>
            <w:r w:rsidRPr="001B1F69">
              <w:rPr>
                <w:b/>
                <w:bCs/>
                <w:sz w:val="22"/>
                <w:szCs w:val="22"/>
              </w:rPr>
              <w:t>Частица</w:t>
            </w:r>
          </w:p>
        </w:tc>
        <w:tc>
          <w:tcPr>
            <w:tcW w:w="1021" w:type="dxa"/>
          </w:tcPr>
          <w:p w:rsidR="009E7E6A" w:rsidRPr="001B1F69" w:rsidRDefault="009E7E6A" w:rsidP="00547DD9">
            <w:pPr>
              <w:jc w:val="center"/>
              <w:rPr>
                <w:b/>
                <w:bCs/>
              </w:rPr>
            </w:pPr>
            <w:r w:rsidRPr="001B1F69">
              <w:rPr>
                <w:b/>
                <w:bCs/>
                <w:sz w:val="22"/>
                <w:szCs w:val="22"/>
              </w:rPr>
              <w:t>6</w:t>
            </w:r>
          </w:p>
        </w:tc>
        <w:tc>
          <w:tcPr>
            <w:tcW w:w="1418" w:type="dxa"/>
          </w:tcPr>
          <w:p w:rsidR="009E7E6A" w:rsidRPr="001B1F69" w:rsidRDefault="009E7E6A" w:rsidP="00547DD9">
            <w:pPr>
              <w:jc w:val="center"/>
            </w:pP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lastRenderedPageBreak/>
              <w:t>95</w:t>
            </w:r>
          </w:p>
        </w:tc>
        <w:tc>
          <w:tcPr>
            <w:tcW w:w="5812" w:type="dxa"/>
          </w:tcPr>
          <w:p w:rsidR="009E7E6A" w:rsidRPr="001B1F69" w:rsidRDefault="009E7E6A" w:rsidP="00547DD9">
            <w:r w:rsidRPr="001B1F69">
              <w:rPr>
                <w:sz w:val="22"/>
                <w:szCs w:val="22"/>
              </w:rPr>
              <w:t>Частица как часть речи. Разряды частиц. Формообразующие и смысловые частицы.</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32</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96</w:t>
            </w:r>
          </w:p>
        </w:tc>
        <w:tc>
          <w:tcPr>
            <w:tcW w:w="5812" w:type="dxa"/>
          </w:tcPr>
          <w:p w:rsidR="009E7E6A" w:rsidRPr="001B1F69" w:rsidRDefault="009E7E6A" w:rsidP="00547DD9">
            <w:r w:rsidRPr="001B1F69">
              <w:rPr>
                <w:sz w:val="22"/>
                <w:szCs w:val="22"/>
              </w:rPr>
              <w:t>Правописание частиц. Раздельное написание частиц.</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32</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97</w:t>
            </w:r>
          </w:p>
        </w:tc>
        <w:tc>
          <w:tcPr>
            <w:tcW w:w="5812" w:type="dxa"/>
          </w:tcPr>
          <w:p w:rsidR="009E7E6A" w:rsidRPr="001B1F69" w:rsidRDefault="009E7E6A" w:rsidP="00547DD9">
            <w:r w:rsidRPr="001B1F69">
              <w:rPr>
                <w:sz w:val="22"/>
                <w:szCs w:val="22"/>
              </w:rPr>
              <w:t>Правописание частицы НЕ с различными частями речи. Слитное и раздельное написание частицы Не.</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33</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98</w:t>
            </w:r>
          </w:p>
        </w:tc>
        <w:tc>
          <w:tcPr>
            <w:tcW w:w="5812" w:type="dxa"/>
          </w:tcPr>
          <w:p w:rsidR="009E7E6A" w:rsidRPr="001B1F69" w:rsidRDefault="009E7E6A" w:rsidP="00547DD9">
            <w:r w:rsidRPr="001B1F69">
              <w:rPr>
                <w:sz w:val="22"/>
                <w:szCs w:val="22"/>
              </w:rPr>
              <w:t>Разграничение частиц НЕ</w:t>
            </w:r>
            <w:r>
              <w:rPr>
                <w:sz w:val="22"/>
                <w:szCs w:val="22"/>
              </w:rPr>
              <w:t xml:space="preserve"> </w:t>
            </w:r>
            <w:r w:rsidRPr="001B1F69">
              <w:rPr>
                <w:sz w:val="22"/>
                <w:szCs w:val="22"/>
              </w:rPr>
              <w:t>и НИ</w:t>
            </w:r>
            <w:r w:rsidRPr="001B1F69">
              <w:rPr>
                <w:b/>
                <w:bCs/>
                <w:sz w:val="22"/>
                <w:szCs w:val="22"/>
              </w:rPr>
              <w:t xml:space="preserve">: </w:t>
            </w:r>
            <w:r w:rsidRPr="001B1F69">
              <w:rPr>
                <w:sz w:val="22"/>
                <w:szCs w:val="22"/>
              </w:rPr>
              <w:t xml:space="preserve">условия написания </w:t>
            </w:r>
            <w:proofErr w:type="spellStart"/>
            <w:r w:rsidRPr="001B1F69">
              <w:rPr>
                <w:sz w:val="22"/>
                <w:szCs w:val="22"/>
              </w:rPr>
              <w:t>НИ.</w:t>
            </w:r>
            <w:r w:rsidRPr="001B1F69">
              <w:rPr>
                <w:b/>
                <w:bCs/>
                <w:sz w:val="22"/>
                <w:szCs w:val="22"/>
              </w:rPr>
              <w:t>Зачет</w:t>
            </w:r>
            <w:proofErr w:type="spellEnd"/>
            <w:r w:rsidRPr="001B1F69">
              <w:rPr>
                <w:b/>
                <w:bCs/>
                <w:sz w:val="22"/>
                <w:szCs w:val="22"/>
              </w:rPr>
              <w:t xml:space="preserve"> по образовательному минимуму.</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33</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99</w:t>
            </w:r>
          </w:p>
        </w:tc>
        <w:tc>
          <w:tcPr>
            <w:tcW w:w="5812" w:type="dxa"/>
          </w:tcPr>
          <w:p w:rsidR="009E7E6A" w:rsidRPr="001B1F69" w:rsidRDefault="009E7E6A" w:rsidP="00547DD9">
            <w:r w:rsidRPr="001B1F69">
              <w:rPr>
                <w:b/>
                <w:bCs/>
                <w:sz w:val="22"/>
                <w:szCs w:val="22"/>
              </w:rPr>
              <w:t>Итоговая контрольная работа по теме: «Изученное в 7 классе».</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33</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100</w:t>
            </w:r>
          </w:p>
        </w:tc>
        <w:tc>
          <w:tcPr>
            <w:tcW w:w="5812" w:type="dxa"/>
          </w:tcPr>
          <w:p w:rsidR="009E7E6A" w:rsidRPr="001B1F69" w:rsidRDefault="009E7E6A" w:rsidP="00547DD9">
            <w:r w:rsidRPr="001B1F69">
              <w:rPr>
                <w:sz w:val="22"/>
                <w:szCs w:val="22"/>
              </w:rPr>
              <w:t>Работа над ошибками.</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34</w:t>
            </w:r>
          </w:p>
        </w:tc>
      </w:tr>
      <w:tr w:rsidR="009E7E6A" w:rsidRPr="009E5944">
        <w:trPr>
          <w:trHeight w:val="287"/>
        </w:trPr>
        <w:tc>
          <w:tcPr>
            <w:tcW w:w="675" w:type="dxa"/>
          </w:tcPr>
          <w:p w:rsidR="009E7E6A" w:rsidRPr="001B1F69" w:rsidRDefault="009E7E6A" w:rsidP="00547DD9">
            <w:pPr>
              <w:pStyle w:val="a3"/>
              <w:ind w:left="0"/>
              <w:jc w:val="center"/>
            </w:pPr>
          </w:p>
        </w:tc>
        <w:tc>
          <w:tcPr>
            <w:tcW w:w="5812" w:type="dxa"/>
          </w:tcPr>
          <w:p w:rsidR="009E7E6A" w:rsidRPr="001B1F69" w:rsidRDefault="009E7E6A" w:rsidP="00547DD9">
            <w:pPr>
              <w:rPr>
                <w:b/>
                <w:bCs/>
              </w:rPr>
            </w:pPr>
            <w:r w:rsidRPr="001B1F69">
              <w:rPr>
                <w:b/>
                <w:bCs/>
                <w:sz w:val="22"/>
                <w:szCs w:val="22"/>
              </w:rPr>
              <w:t>Междометие</w:t>
            </w:r>
          </w:p>
        </w:tc>
        <w:tc>
          <w:tcPr>
            <w:tcW w:w="1021" w:type="dxa"/>
          </w:tcPr>
          <w:p w:rsidR="009E7E6A" w:rsidRPr="001B1F69" w:rsidRDefault="009E7E6A" w:rsidP="00547DD9">
            <w:pPr>
              <w:jc w:val="center"/>
              <w:rPr>
                <w:b/>
                <w:bCs/>
              </w:rPr>
            </w:pPr>
            <w:r w:rsidRPr="001B1F69">
              <w:rPr>
                <w:b/>
                <w:bCs/>
                <w:sz w:val="22"/>
                <w:szCs w:val="22"/>
              </w:rPr>
              <w:t>1</w:t>
            </w:r>
          </w:p>
        </w:tc>
        <w:tc>
          <w:tcPr>
            <w:tcW w:w="1418" w:type="dxa"/>
          </w:tcPr>
          <w:p w:rsidR="009E7E6A" w:rsidRPr="001B1F69" w:rsidRDefault="009E7E6A" w:rsidP="00547DD9">
            <w:pPr>
              <w:jc w:val="center"/>
            </w:pP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101</w:t>
            </w:r>
          </w:p>
        </w:tc>
        <w:tc>
          <w:tcPr>
            <w:tcW w:w="5812" w:type="dxa"/>
          </w:tcPr>
          <w:p w:rsidR="009E7E6A" w:rsidRPr="001B1F69" w:rsidRDefault="009E7E6A" w:rsidP="00547DD9">
            <w:r w:rsidRPr="001B1F69">
              <w:rPr>
                <w:sz w:val="22"/>
                <w:szCs w:val="22"/>
              </w:rPr>
              <w:t>Междометие.</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34</w:t>
            </w:r>
          </w:p>
        </w:tc>
      </w:tr>
      <w:tr w:rsidR="009E7E6A" w:rsidRPr="009E5944">
        <w:trPr>
          <w:trHeight w:val="287"/>
        </w:trPr>
        <w:tc>
          <w:tcPr>
            <w:tcW w:w="675" w:type="dxa"/>
          </w:tcPr>
          <w:p w:rsidR="009E7E6A" w:rsidRPr="001B1F69" w:rsidRDefault="009E7E6A" w:rsidP="00547DD9">
            <w:pPr>
              <w:pStyle w:val="a3"/>
              <w:ind w:left="0"/>
              <w:jc w:val="center"/>
            </w:pPr>
            <w:r w:rsidRPr="001B1F69">
              <w:rPr>
                <w:sz w:val="22"/>
                <w:szCs w:val="22"/>
              </w:rPr>
              <w:t>102</w:t>
            </w:r>
          </w:p>
        </w:tc>
        <w:tc>
          <w:tcPr>
            <w:tcW w:w="5812" w:type="dxa"/>
          </w:tcPr>
          <w:p w:rsidR="009E7E6A" w:rsidRPr="001B1F69" w:rsidRDefault="009E7E6A" w:rsidP="00547DD9">
            <w:r w:rsidRPr="001B1F69">
              <w:rPr>
                <w:sz w:val="22"/>
                <w:szCs w:val="22"/>
              </w:rPr>
              <w:t xml:space="preserve">Повторение изученного в 7 классе. </w:t>
            </w:r>
          </w:p>
        </w:tc>
        <w:tc>
          <w:tcPr>
            <w:tcW w:w="1021" w:type="dxa"/>
          </w:tcPr>
          <w:p w:rsidR="009E7E6A" w:rsidRPr="001B1F69" w:rsidRDefault="009E7E6A" w:rsidP="00547DD9">
            <w:pPr>
              <w:jc w:val="center"/>
            </w:pPr>
            <w:r w:rsidRPr="001B1F69">
              <w:rPr>
                <w:sz w:val="22"/>
                <w:szCs w:val="22"/>
              </w:rPr>
              <w:t>1</w:t>
            </w:r>
          </w:p>
        </w:tc>
        <w:tc>
          <w:tcPr>
            <w:tcW w:w="1418" w:type="dxa"/>
          </w:tcPr>
          <w:p w:rsidR="009E7E6A" w:rsidRPr="001B1F69" w:rsidRDefault="009E7E6A" w:rsidP="00547DD9">
            <w:pPr>
              <w:jc w:val="center"/>
            </w:pPr>
            <w:r w:rsidRPr="001B1F69">
              <w:rPr>
                <w:sz w:val="22"/>
                <w:szCs w:val="22"/>
              </w:rPr>
              <w:t>34</w:t>
            </w:r>
          </w:p>
        </w:tc>
      </w:tr>
      <w:tr w:rsidR="009E7E6A" w:rsidRPr="009E5944">
        <w:trPr>
          <w:trHeight w:val="287"/>
        </w:trPr>
        <w:tc>
          <w:tcPr>
            <w:tcW w:w="675" w:type="dxa"/>
          </w:tcPr>
          <w:p w:rsidR="009E7E6A" w:rsidRPr="001B1F69" w:rsidRDefault="009E7E6A" w:rsidP="00547DD9">
            <w:pPr>
              <w:pStyle w:val="a3"/>
              <w:ind w:left="0"/>
              <w:jc w:val="center"/>
            </w:pPr>
          </w:p>
        </w:tc>
        <w:tc>
          <w:tcPr>
            <w:tcW w:w="5812" w:type="dxa"/>
          </w:tcPr>
          <w:p w:rsidR="009E7E6A" w:rsidRPr="001B1F69" w:rsidRDefault="009E7E6A" w:rsidP="00547DD9">
            <w:r w:rsidRPr="001B1F69">
              <w:rPr>
                <w:sz w:val="22"/>
                <w:szCs w:val="22"/>
              </w:rPr>
              <w:t>Итого</w:t>
            </w:r>
          </w:p>
        </w:tc>
        <w:tc>
          <w:tcPr>
            <w:tcW w:w="1021" w:type="dxa"/>
          </w:tcPr>
          <w:p w:rsidR="009E7E6A" w:rsidRPr="001B1F69" w:rsidRDefault="009E7E6A" w:rsidP="00547DD9">
            <w:pPr>
              <w:jc w:val="center"/>
            </w:pPr>
          </w:p>
        </w:tc>
        <w:tc>
          <w:tcPr>
            <w:tcW w:w="1418" w:type="dxa"/>
          </w:tcPr>
          <w:p w:rsidR="009E7E6A" w:rsidRPr="001B1F69" w:rsidRDefault="009E7E6A" w:rsidP="00547DD9">
            <w:pPr>
              <w:jc w:val="center"/>
            </w:pPr>
            <w:r w:rsidRPr="001B1F69">
              <w:rPr>
                <w:sz w:val="22"/>
                <w:szCs w:val="22"/>
              </w:rPr>
              <w:t>102 ч.</w:t>
            </w:r>
          </w:p>
        </w:tc>
      </w:tr>
      <w:tr w:rsidR="009E7E6A" w:rsidRPr="009E5944">
        <w:trPr>
          <w:trHeight w:val="287"/>
        </w:trPr>
        <w:tc>
          <w:tcPr>
            <w:tcW w:w="675" w:type="dxa"/>
          </w:tcPr>
          <w:p w:rsidR="009E7E6A" w:rsidRPr="001B1F69" w:rsidRDefault="009E7E6A" w:rsidP="00547DD9">
            <w:pPr>
              <w:pStyle w:val="a3"/>
              <w:ind w:left="0"/>
              <w:jc w:val="center"/>
            </w:pPr>
          </w:p>
        </w:tc>
        <w:tc>
          <w:tcPr>
            <w:tcW w:w="5812" w:type="dxa"/>
          </w:tcPr>
          <w:p w:rsidR="009E7E6A" w:rsidRPr="001B1F69" w:rsidRDefault="009E7E6A" w:rsidP="00547DD9"/>
        </w:tc>
        <w:tc>
          <w:tcPr>
            <w:tcW w:w="1021" w:type="dxa"/>
          </w:tcPr>
          <w:p w:rsidR="009E7E6A" w:rsidRPr="001B1F69" w:rsidRDefault="009E7E6A" w:rsidP="00547DD9">
            <w:pPr>
              <w:jc w:val="center"/>
            </w:pPr>
          </w:p>
        </w:tc>
        <w:tc>
          <w:tcPr>
            <w:tcW w:w="1418" w:type="dxa"/>
          </w:tcPr>
          <w:p w:rsidR="009E7E6A" w:rsidRPr="001B1F69" w:rsidRDefault="009E7E6A" w:rsidP="00547DD9">
            <w:pPr>
              <w:jc w:val="center"/>
            </w:pPr>
          </w:p>
        </w:tc>
      </w:tr>
    </w:tbl>
    <w:p w:rsidR="009E7E6A" w:rsidRDefault="009E7E6A" w:rsidP="00955B97">
      <w:pPr>
        <w:pStyle w:val="a3"/>
        <w:ind w:left="0"/>
      </w:pPr>
    </w:p>
    <w:p w:rsidR="009E7E6A" w:rsidRDefault="009E7E6A" w:rsidP="00955B97">
      <w:pPr>
        <w:pStyle w:val="a3"/>
        <w:ind w:left="0"/>
      </w:pPr>
    </w:p>
    <w:p w:rsidR="009E7E6A" w:rsidRDefault="009E7E6A" w:rsidP="00955B97">
      <w:pPr>
        <w:pStyle w:val="a3"/>
        <w:ind w:left="0"/>
      </w:pPr>
    </w:p>
    <w:p w:rsidR="009E7E6A" w:rsidRPr="004206A3" w:rsidRDefault="009E7E6A" w:rsidP="005E47F4">
      <w:pPr>
        <w:pStyle w:val="af6"/>
        <w:jc w:val="center"/>
        <w:rPr>
          <w:rFonts w:ascii="Times New Roman" w:hAnsi="Times New Roman" w:cs="Times New Roman"/>
          <w:b/>
          <w:bCs/>
          <w:color w:val="000000"/>
          <w:sz w:val="24"/>
          <w:szCs w:val="24"/>
        </w:rPr>
      </w:pPr>
      <w:r w:rsidRPr="004206A3">
        <w:rPr>
          <w:rFonts w:ascii="Times New Roman" w:hAnsi="Times New Roman" w:cs="Times New Roman"/>
          <w:b/>
          <w:bCs/>
          <w:color w:val="000000"/>
          <w:sz w:val="24"/>
          <w:szCs w:val="24"/>
        </w:rPr>
        <w:t>Обязательные контрольные работы</w:t>
      </w:r>
    </w:p>
    <w:p w:rsidR="009E7E6A" w:rsidRPr="009D72FD" w:rsidRDefault="009E7E6A" w:rsidP="009D72FD">
      <w:pPr>
        <w:rPr>
          <w:b/>
          <w:bCs/>
        </w:rPr>
      </w:pPr>
      <w:r w:rsidRPr="009D72FD">
        <w:rPr>
          <w:b/>
          <w:bCs/>
        </w:rPr>
        <w:t>1 четверть</w:t>
      </w:r>
    </w:p>
    <w:p w:rsidR="009E7E6A" w:rsidRPr="009D72FD" w:rsidRDefault="009E7E6A" w:rsidP="009D72FD"/>
    <w:p w:rsidR="009E7E6A" w:rsidRPr="009D72FD" w:rsidRDefault="009E7E6A" w:rsidP="009D72FD">
      <w:r w:rsidRPr="009D72FD">
        <w:t>1. Входной контроль. Тест по теме: «Повторение изученного в 6 классе»</w:t>
      </w:r>
    </w:p>
    <w:p w:rsidR="009E7E6A" w:rsidRPr="009D72FD" w:rsidRDefault="009E7E6A" w:rsidP="009D72FD">
      <w:r w:rsidRPr="009D72FD">
        <w:t xml:space="preserve"> 2. Р/р Написание сочинения - рассуждения на тему: «Книга - наш друг и советчик».</w:t>
      </w:r>
    </w:p>
    <w:p w:rsidR="009E7E6A" w:rsidRPr="009D72FD" w:rsidRDefault="009E7E6A" w:rsidP="009D72FD">
      <w:r w:rsidRPr="009D72FD">
        <w:t>3. Тест по теме: «Причастный оборот и знаки препинания при причастном обороте»</w:t>
      </w:r>
    </w:p>
    <w:p w:rsidR="009E7E6A" w:rsidRPr="009D72FD" w:rsidRDefault="009E7E6A" w:rsidP="009D72FD">
      <w:r w:rsidRPr="009D72FD">
        <w:t>4. Контрольный диктант по теме «Причастие»</w:t>
      </w:r>
    </w:p>
    <w:p w:rsidR="009E7E6A" w:rsidRDefault="009E7E6A" w:rsidP="005E47F4">
      <w:pPr>
        <w:pStyle w:val="af6"/>
        <w:rPr>
          <w:rFonts w:ascii="Times New Roman" w:hAnsi="Times New Roman" w:cs="Times New Roman"/>
          <w:b/>
          <w:bCs/>
          <w:color w:val="000000"/>
          <w:sz w:val="24"/>
          <w:szCs w:val="24"/>
        </w:rPr>
      </w:pPr>
      <w:r w:rsidRPr="004206A3">
        <w:rPr>
          <w:rFonts w:ascii="Times New Roman" w:hAnsi="Times New Roman" w:cs="Times New Roman"/>
          <w:b/>
          <w:bCs/>
          <w:color w:val="000000"/>
          <w:sz w:val="24"/>
          <w:szCs w:val="24"/>
        </w:rPr>
        <w:t>2 четверть</w:t>
      </w:r>
    </w:p>
    <w:p w:rsidR="009E7E6A" w:rsidRPr="009D72FD" w:rsidRDefault="009E7E6A" w:rsidP="009D72FD">
      <w:r w:rsidRPr="009D72FD">
        <w:t>1. Тест по теме: «Правописание НЕ с причастиями»</w:t>
      </w:r>
    </w:p>
    <w:p w:rsidR="009E7E6A" w:rsidRPr="009D72FD" w:rsidRDefault="009E7E6A" w:rsidP="009D72FD">
      <w:r w:rsidRPr="009D72FD">
        <w:t xml:space="preserve">2. Р/р Написание изложения «Незаслуженное наказание» по </w:t>
      </w:r>
      <w:proofErr w:type="spellStart"/>
      <w:proofErr w:type="gramStart"/>
      <w:r w:rsidRPr="009D72FD">
        <w:t>теме:«</w:t>
      </w:r>
      <w:proofErr w:type="gramEnd"/>
      <w:r w:rsidRPr="009D72FD">
        <w:t>Правописание</w:t>
      </w:r>
      <w:proofErr w:type="spellEnd"/>
      <w:r w:rsidRPr="009D72FD">
        <w:t xml:space="preserve"> причастий»</w:t>
      </w:r>
    </w:p>
    <w:tbl>
      <w:tblPr>
        <w:tblpPr w:leftFromText="180" w:rightFromText="180" w:vertAnchor="page" w:horzAnchor="margin" w:tblpY="415"/>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26"/>
      </w:tblGrid>
      <w:tr w:rsidR="009E7E6A" w:rsidRPr="009D72FD">
        <w:trPr>
          <w:trHeight w:val="287"/>
        </w:trPr>
        <w:tc>
          <w:tcPr>
            <w:tcW w:w="8926" w:type="dxa"/>
          </w:tcPr>
          <w:p w:rsidR="009E7E6A" w:rsidRPr="009D72FD" w:rsidRDefault="009E7E6A" w:rsidP="009D72FD">
            <w:r w:rsidRPr="009D72FD">
              <w:t>Контрольный диктант по теме: «Правописание причастий» с грамматическим заданием.</w:t>
            </w:r>
          </w:p>
        </w:tc>
      </w:tr>
    </w:tbl>
    <w:p w:rsidR="009E7E6A" w:rsidRPr="009D72FD" w:rsidRDefault="009E7E6A" w:rsidP="009D72FD">
      <w:r w:rsidRPr="009D72FD">
        <w:t>3. Тест по теме: «Деепричастный оборот: знаки препинания при деепричастном обороте»</w:t>
      </w:r>
    </w:p>
    <w:p w:rsidR="009E7E6A" w:rsidRPr="009D72FD" w:rsidRDefault="009E7E6A" w:rsidP="009D72FD">
      <w:r w:rsidRPr="009D72FD">
        <w:t>4. Контрольный диктант по теме «Деепричастие»</w:t>
      </w:r>
    </w:p>
    <w:p w:rsidR="009E7E6A" w:rsidRDefault="009E7E6A" w:rsidP="005E47F4">
      <w:pPr>
        <w:pStyle w:val="af6"/>
        <w:rPr>
          <w:rFonts w:ascii="Times New Roman" w:hAnsi="Times New Roman" w:cs="Times New Roman"/>
          <w:b/>
          <w:bCs/>
          <w:color w:val="000000"/>
          <w:sz w:val="24"/>
          <w:szCs w:val="24"/>
        </w:rPr>
      </w:pPr>
      <w:r w:rsidRPr="004206A3">
        <w:rPr>
          <w:rFonts w:ascii="Times New Roman" w:hAnsi="Times New Roman" w:cs="Times New Roman"/>
          <w:b/>
          <w:bCs/>
          <w:color w:val="000000"/>
          <w:sz w:val="24"/>
          <w:szCs w:val="24"/>
        </w:rPr>
        <w:t>3 четверть</w:t>
      </w:r>
    </w:p>
    <w:p w:rsidR="009E7E6A" w:rsidRPr="001B1F69" w:rsidRDefault="009E7E6A" w:rsidP="00B54084">
      <w:pPr>
        <w:pStyle w:val="c1"/>
        <w:framePr w:hSpace="180" w:wrap="auto" w:vAnchor="page" w:hAnchor="margin" w:y="415"/>
        <w:shd w:val="clear" w:color="auto" w:fill="FFFFFF"/>
        <w:spacing w:before="0" w:after="0"/>
        <w:jc w:val="both"/>
      </w:pPr>
      <w:r w:rsidRPr="001B1F69">
        <w:rPr>
          <w:sz w:val="22"/>
          <w:szCs w:val="22"/>
        </w:rPr>
        <w:t>Р/р Написание сочинения-описания картины</w:t>
      </w:r>
    </w:p>
    <w:p w:rsidR="009E7E6A" w:rsidRPr="001B1F69" w:rsidRDefault="009E7E6A" w:rsidP="00B54084">
      <w:pPr>
        <w:pStyle w:val="c1"/>
        <w:framePr w:hSpace="180" w:wrap="auto" w:vAnchor="page" w:hAnchor="margin" w:y="415"/>
        <w:shd w:val="clear" w:color="auto" w:fill="FFFFFF"/>
        <w:spacing w:before="0" w:after="0"/>
        <w:jc w:val="both"/>
      </w:pPr>
      <w:r w:rsidRPr="001B1F69">
        <w:rPr>
          <w:sz w:val="22"/>
          <w:szCs w:val="22"/>
        </w:rPr>
        <w:t>Р/р Написание сочинения-описания картины</w:t>
      </w:r>
    </w:p>
    <w:tbl>
      <w:tblPr>
        <w:tblpPr w:leftFromText="180" w:rightFromText="180" w:vertAnchor="page" w:horzAnchor="margin" w:tblpY="415"/>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26"/>
      </w:tblGrid>
      <w:tr w:rsidR="009E7E6A" w:rsidRPr="001B1F69">
        <w:trPr>
          <w:trHeight w:val="287"/>
        </w:trPr>
        <w:tc>
          <w:tcPr>
            <w:tcW w:w="8926" w:type="dxa"/>
          </w:tcPr>
          <w:p w:rsidR="009E7E6A" w:rsidRPr="001B1F69" w:rsidRDefault="009E7E6A" w:rsidP="007D516E">
            <w:pPr>
              <w:pStyle w:val="c1"/>
              <w:shd w:val="clear" w:color="auto" w:fill="FFFFFF"/>
              <w:spacing w:before="0" w:after="0"/>
              <w:jc w:val="both"/>
            </w:pPr>
            <w:r w:rsidRPr="001B1F69">
              <w:rPr>
                <w:sz w:val="22"/>
                <w:szCs w:val="22"/>
              </w:rPr>
              <w:t>Р/р Написание сочинения-описания картины</w:t>
            </w:r>
          </w:p>
          <w:p w:rsidR="009E7E6A" w:rsidRPr="001B1F69" w:rsidRDefault="009E7E6A" w:rsidP="007D516E">
            <w:r w:rsidRPr="001B1F69">
              <w:rPr>
                <w:sz w:val="22"/>
                <w:szCs w:val="22"/>
              </w:rPr>
              <w:t xml:space="preserve">Б. </w:t>
            </w:r>
            <w:proofErr w:type="spellStart"/>
            <w:r w:rsidRPr="001B1F69">
              <w:rPr>
                <w:sz w:val="22"/>
                <w:szCs w:val="22"/>
              </w:rPr>
              <w:t>Кустодиева</w:t>
            </w:r>
            <w:proofErr w:type="spellEnd"/>
            <w:r w:rsidRPr="001B1F69">
              <w:rPr>
                <w:sz w:val="22"/>
                <w:szCs w:val="22"/>
              </w:rPr>
              <w:t xml:space="preserve"> «Сирень».</w:t>
            </w:r>
          </w:p>
        </w:tc>
      </w:tr>
    </w:tbl>
    <w:p w:rsidR="009E7E6A" w:rsidRPr="009D72FD" w:rsidRDefault="009E7E6A" w:rsidP="009D72FD">
      <w:r w:rsidRPr="009D72FD">
        <w:t>1. Р/р Написание подробного изложения «Море» по теме: «Правописание наречий</w:t>
      </w:r>
    </w:p>
    <w:p w:rsidR="009E7E6A" w:rsidRPr="009D72FD" w:rsidRDefault="009E7E6A" w:rsidP="009D72FD">
      <w:r w:rsidRPr="009D72FD">
        <w:t>2. Р/р Сжатое изложение.</w:t>
      </w:r>
    </w:p>
    <w:p w:rsidR="009E7E6A" w:rsidRPr="009D72FD" w:rsidRDefault="009E7E6A" w:rsidP="009D72FD">
      <w:r w:rsidRPr="009D72FD">
        <w:t>3. Контрольный диктант с грамматическим заданием по теме: «Наречие как часть речи».</w:t>
      </w:r>
    </w:p>
    <w:p w:rsidR="009E7E6A" w:rsidRPr="009D72FD" w:rsidRDefault="009E7E6A" w:rsidP="005E47F4">
      <w:pPr>
        <w:pStyle w:val="af6"/>
        <w:rPr>
          <w:rFonts w:ascii="Times New Roman" w:hAnsi="Times New Roman" w:cs="Times New Roman"/>
          <w:b/>
          <w:bCs/>
          <w:color w:val="000000"/>
          <w:sz w:val="24"/>
          <w:szCs w:val="24"/>
        </w:rPr>
      </w:pPr>
      <w:r w:rsidRPr="009D72FD">
        <w:rPr>
          <w:rFonts w:ascii="Times New Roman" w:hAnsi="Times New Roman" w:cs="Times New Roman"/>
          <w:b/>
          <w:bCs/>
          <w:color w:val="000000"/>
          <w:sz w:val="24"/>
          <w:szCs w:val="24"/>
        </w:rPr>
        <w:t>4 четверть</w:t>
      </w:r>
    </w:p>
    <w:p w:rsidR="009E7E6A" w:rsidRPr="009D72FD" w:rsidRDefault="009E7E6A" w:rsidP="009D72FD">
      <w:r w:rsidRPr="009D72FD">
        <w:t>1. Контрольный тест по теме: «Предлог».</w:t>
      </w:r>
    </w:p>
    <w:p w:rsidR="009E7E6A" w:rsidRPr="009D72FD" w:rsidRDefault="009E7E6A" w:rsidP="009D72FD">
      <w:r w:rsidRPr="009D72FD">
        <w:t>2. Контрольный тест   по теме: «Союз» с грамматическим заданием.</w:t>
      </w:r>
    </w:p>
    <w:p w:rsidR="009E7E6A" w:rsidRPr="009D72FD" w:rsidRDefault="009E7E6A" w:rsidP="009D72FD">
      <w:r w:rsidRPr="009D72FD">
        <w:t>3. Итоговая контрольная работа по теме: «Изученное в 7 классе».</w:t>
      </w:r>
    </w:p>
    <w:p w:rsidR="009E7E6A" w:rsidRPr="009D72FD" w:rsidRDefault="009E7E6A" w:rsidP="009D72FD"/>
    <w:p w:rsidR="009E7E6A" w:rsidRPr="00776548" w:rsidRDefault="009E7E6A" w:rsidP="005E47F4">
      <w:pPr>
        <w:widowControl w:val="0"/>
        <w:jc w:val="center"/>
        <w:rPr>
          <w:b/>
          <w:bCs/>
          <w:kern w:val="1"/>
          <w:lang w:eastAsia="hi-IN" w:bidi="hi-IN"/>
        </w:rPr>
      </w:pPr>
    </w:p>
    <w:p w:rsidR="009E7E6A" w:rsidRDefault="009E7E6A" w:rsidP="00955B97">
      <w:pPr>
        <w:pStyle w:val="a3"/>
        <w:ind w:left="0"/>
      </w:pPr>
    </w:p>
    <w:p w:rsidR="009E7E6A" w:rsidRDefault="009E7E6A" w:rsidP="00955B97">
      <w:pPr>
        <w:pStyle w:val="a3"/>
        <w:ind w:left="0"/>
      </w:pPr>
    </w:p>
    <w:p w:rsidR="009E7E6A" w:rsidRDefault="009E7E6A" w:rsidP="009D72FD">
      <w:pPr>
        <w:rPr>
          <w:b/>
          <w:bCs/>
        </w:rPr>
      </w:pPr>
    </w:p>
    <w:p w:rsidR="009E7E6A" w:rsidRDefault="009E7E6A" w:rsidP="009D72FD">
      <w:pPr>
        <w:rPr>
          <w:b/>
          <w:bCs/>
        </w:rPr>
      </w:pPr>
      <w:r w:rsidRPr="001444AE">
        <w:rPr>
          <w:b/>
          <w:bCs/>
        </w:rPr>
        <w:lastRenderedPageBreak/>
        <w:t>Образовательный минимум</w:t>
      </w:r>
    </w:p>
    <w:p w:rsidR="009E7E6A" w:rsidRDefault="009E7E6A" w:rsidP="009D72FD">
      <w:pPr>
        <w:rPr>
          <w:b/>
          <w:bCs/>
        </w:rPr>
      </w:pPr>
    </w:p>
    <w:p w:rsidR="009E7E6A" w:rsidRDefault="009E7E6A" w:rsidP="009D72FD">
      <w:pPr>
        <w:rPr>
          <w:b/>
          <w:bCs/>
        </w:rPr>
      </w:pPr>
      <w:r>
        <w:rPr>
          <w:b/>
          <w:bCs/>
        </w:rPr>
        <w:t>1 четверть.</w:t>
      </w:r>
    </w:p>
    <w:p w:rsidR="009E7E6A" w:rsidRDefault="009E7E6A" w:rsidP="009D72FD">
      <w:r>
        <w:t>Отличие причастий от прилагательных</w:t>
      </w:r>
    </w:p>
    <w:p w:rsidR="009E7E6A" w:rsidRPr="006719CC" w:rsidRDefault="009E7E6A" w:rsidP="009D72FD">
      <w:pPr>
        <w:rPr>
          <w:color w:val="444444"/>
          <w:shd w:val="clear" w:color="auto" w:fill="FFFFFF"/>
        </w:rPr>
      </w:pPr>
      <w:r w:rsidRPr="006719CC">
        <w:rPr>
          <w:i/>
          <w:iCs/>
          <w:color w:val="444444"/>
          <w:shd w:val="clear" w:color="auto" w:fill="FFFFFF"/>
        </w:rPr>
        <w:t>Прилагательное</w:t>
      </w:r>
      <w:r w:rsidRPr="006719CC">
        <w:rPr>
          <w:color w:val="444444"/>
          <w:shd w:val="clear" w:color="auto" w:fill="FFFFFF"/>
        </w:rPr>
        <w:t> всегда обозначает признак, свойство, принадлежность имени существительного и тесно связано с ним. Оно отвечает на вопросы </w:t>
      </w:r>
      <w:r w:rsidRPr="006719CC">
        <w:rPr>
          <w:i/>
          <w:iCs/>
          <w:color w:val="444444"/>
          <w:shd w:val="clear" w:color="auto" w:fill="FFFFFF"/>
        </w:rPr>
        <w:t>какой?</w:t>
      </w:r>
      <w:r w:rsidRPr="006719CC">
        <w:rPr>
          <w:color w:val="444444"/>
          <w:shd w:val="clear" w:color="auto" w:fill="FFFFFF"/>
        </w:rPr>
        <w:t> (</w:t>
      </w:r>
      <w:r w:rsidRPr="006719CC">
        <w:rPr>
          <w:i/>
          <w:iCs/>
          <w:color w:val="444444"/>
          <w:shd w:val="clear" w:color="auto" w:fill="FFFFFF"/>
        </w:rPr>
        <w:t>каков?</w:t>
      </w:r>
      <w:r w:rsidRPr="006719CC">
        <w:rPr>
          <w:color w:val="444444"/>
          <w:shd w:val="clear" w:color="auto" w:fill="FFFFFF"/>
        </w:rPr>
        <w:t>) или </w:t>
      </w:r>
      <w:r w:rsidRPr="006719CC">
        <w:rPr>
          <w:i/>
          <w:iCs/>
          <w:color w:val="444444"/>
          <w:shd w:val="clear" w:color="auto" w:fill="FFFFFF"/>
        </w:rPr>
        <w:t>чей?</w:t>
      </w:r>
      <w:r w:rsidRPr="006719CC">
        <w:rPr>
          <w:color w:val="444444"/>
          <w:shd w:val="clear" w:color="auto" w:fill="FFFFFF"/>
        </w:rPr>
        <w:t> Так же, как и существительное, прилагательное им</w:t>
      </w:r>
      <w:r>
        <w:rPr>
          <w:color w:val="444444"/>
          <w:shd w:val="clear" w:color="auto" w:fill="FFFFFF"/>
        </w:rPr>
        <w:t xml:space="preserve">еет род, число, </w:t>
      </w:r>
      <w:r w:rsidRPr="006719CC">
        <w:rPr>
          <w:color w:val="444444"/>
          <w:shd w:val="clear" w:color="auto" w:fill="FFFFFF"/>
        </w:rPr>
        <w:t>изменяется по</w:t>
      </w:r>
      <w:r>
        <w:rPr>
          <w:color w:val="444444"/>
          <w:shd w:val="clear" w:color="auto" w:fill="FFFFFF"/>
        </w:rPr>
        <w:t xml:space="preserve"> падежам</w:t>
      </w:r>
      <w:r w:rsidRPr="006719CC">
        <w:rPr>
          <w:color w:val="444444"/>
          <w:shd w:val="clear" w:color="auto" w:fill="FFFFFF"/>
        </w:rPr>
        <w:t>. Прилагательное никогда не бывает связано с существительным действием, процессом.</w:t>
      </w:r>
      <w:r w:rsidRPr="006719CC">
        <w:rPr>
          <w:color w:val="444444"/>
        </w:rPr>
        <w:br/>
      </w:r>
      <w:r w:rsidRPr="006719CC">
        <w:rPr>
          <w:color w:val="444444"/>
        </w:rPr>
        <w:br/>
      </w:r>
      <w:r w:rsidRPr="006719CC">
        <w:rPr>
          <w:i/>
          <w:iCs/>
          <w:color w:val="444444"/>
          <w:shd w:val="clear" w:color="auto" w:fill="FFFFFF"/>
        </w:rPr>
        <w:t>Причастие</w:t>
      </w:r>
      <w:r>
        <w:rPr>
          <w:color w:val="444444"/>
          <w:shd w:val="clear" w:color="auto" w:fill="FFFFFF"/>
        </w:rPr>
        <w:t> </w:t>
      </w:r>
      <w:r w:rsidRPr="006719CC">
        <w:rPr>
          <w:color w:val="444444"/>
          <w:shd w:val="clear" w:color="auto" w:fill="FFFFFF"/>
        </w:rPr>
        <w:t>обозначает действие (как и глагол), но это действие выступает как признак предмета (как у прилагательного). Значит, воп</w:t>
      </w:r>
      <w:r>
        <w:rPr>
          <w:color w:val="444444"/>
          <w:shd w:val="clear" w:color="auto" w:fill="FFFFFF"/>
        </w:rPr>
        <w:t xml:space="preserve">рос к причастию может быть и </w:t>
      </w:r>
      <w:r w:rsidRPr="006719CC">
        <w:rPr>
          <w:i/>
          <w:iCs/>
          <w:color w:val="444444"/>
          <w:shd w:val="clear" w:color="auto" w:fill="FFFFFF"/>
        </w:rPr>
        <w:t>какой?</w:t>
      </w:r>
      <w:r>
        <w:rPr>
          <w:color w:val="444444"/>
          <w:shd w:val="clear" w:color="auto" w:fill="FFFFFF"/>
        </w:rPr>
        <w:t xml:space="preserve"> и </w:t>
      </w:r>
      <w:r w:rsidRPr="006719CC">
        <w:rPr>
          <w:i/>
          <w:iCs/>
          <w:color w:val="444444"/>
          <w:shd w:val="clear" w:color="auto" w:fill="FFFFFF"/>
        </w:rPr>
        <w:t>что делающий? что сделавший?</w:t>
      </w:r>
      <w:r w:rsidRPr="006719CC">
        <w:rPr>
          <w:color w:val="444444"/>
          <w:shd w:val="clear" w:color="auto" w:fill="FFFFFF"/>
        </w:rPr>
        <w:t> и т.д.</w:t>
      </w:r>
    </w:p>
    <w:p w:rsidR="009E7E6A" w:rsidRDefault="009E7E6A" w:rsidP="009D72FD">
      <w:pPr>
        <w:shd w:val="clear" w:color="auto" w:fill="FFFFFF"/>
        <w:ind w:left="-160"/>
        <w:textAlignment w:val="baseline"/>
        <w:rPr>
          <w:b/>
          <w:bCs/>
          <w:color w:val="444444"/>
          <w:shd w:val="clear" w:color="auto" w:fill="FFFFFF"/>
        </w:rPr>
      </w:pPr>
    </w:p>
    <w:p w:rsidR="009E7E6A" w:rsidRPr="006719CC" w:rsidRDefault="009E7E6A" w:rsidP="009D72FD">
      <w:pPr>
        <w:shd w:val="clear" w:color="auto" w:fill="FFFFFF"/>
        <w:ind w:left="-160"/>
        <w:textAlignment w:val="baseline"/>
        <w:rPr>
          <w:color w:val="444444"/>
        </w:rPr>
      </w:pPr>
      <w:r w:rsidRPr="006719CC">
        <w:rPr>
          <w:b/>
          <w:bCs/>
          <w:color w:val="444444"/>
          <w:shd w:val="clear" w:color="auto" w:fill="FFFFFF"/>
        </w:rPr>
        <w:t xml:space="preserve">Отличительные </w:t>
      </w:r>
      <w:proofErr w:type="gramStart"/>
      <w:r w:rsidRPr="006719CC">
        <w:rPr>
          <w:b/>
          <w:bCs/>
          <w:color w:val="444444"/>
          <w:shd w:val="clear" w:color="auto" w:fill="FFFFFF"/>
        </w:rPr>
        <w:t>признаки</w:t>
      </w:r>
      <w:r>
        <w:rPr>
          <w:b/>
          <w:bCs/>
          <w:color w:val="444444"/>
          <w:shd w:val="clear" w:color="auto" w:fill="FFFFFF"/>
        </w:rPr>
        <w:t>:</w:t>
      </w:r>
      <w:r w:rsidRPr="006719CC">
        <w:rPr>
          <w:color w:val="444444"/>
        </w:rPr>
        <w:br/>
      </w:r>
      <w:r>
        <w:rPr>
          <w:color w:val="000000"/>
          <w:shd w:val="clear" w:color="auto" w:fill="FFFFFF"/>
        </w:rPr>
        <w:t>Прилагательное</w:t>
      </w:r>
      <w:proofErr w:type="gramEnd"/>
      <w:r>
        <w:rPr>
          <w:color w:val="000000"/>
          <w:shd w:val="clear" w:color="auto" w:fill="FFFFFF"/>
        </w:rPr>
        <w:t xml:space="preserve"> имеет значение постоянного признака, его</w:t>
      </w:r>
      <w:r w:rsidRPr="006719CC">
        <w:rPr>
          <w:color w:val="000000"/>
          <w:shd w:val="clear" w:color="auto" w:fill="FFFFFF"/>
        </w:rPr>
        <w:t xml:space="preserve"> можно заменить прилагательным-синонимом </w:t>
      </w:r>
      <w:r w:rsidRPr="006719CC">
        <w:rPr>
          <w:rStyle w:val="af5"/>
          <w:color w:val="000000"/>
          <w:shd w:val="clear" w:color="auto" w:fill="BDFCC6"/>
        </w:rPr>
        <w:t>(рассеянная девочка – невнимательная девочка)</w:t>
      </w:r>
      <w:r w:rsidRPr="006719CC">
        <w:rPr>
          <w:color w:val="000000"/>
        </w:rPr>
        <w:br/>
      </w:r>
    </w:p>
    <w:p w:rsidR="009E7E6A" w:rsidRDefault="009E7E6A" w:rsidP="009D72FD">
      <w:pPr>
        <w:shd w:val="clear" w:color="auto" w:fill="FFFFFF"/>
        <w:ind w:left="-160"/>
        <w:textAlignment w:val="baseline"/>
        <w:rPr>
          <w:color w:val="000000"/>
          <w:shd w:val="clear" w:color="auto" w:fill="FFFFFF"/>
        </w:rPr>
      </w:pPr>
      <w:r w:rsidRPr="006719CC">
        <w:rPr>
          <w:color w:val="444444"/>
          <w:bdr w:val="none" w:sz="0" w:space="0" w:color="auto" w:frame="1"/>
        </w:rPr>
        <w:t>Причастие указывает не на качество (как прилагательное), а на совершаемое действие. </w:t>
      </w:r>
      <w:r w:rsidRPr="006719CC">
        <w:rPr>
          <w:i/>
          <w:iCs/>
          <w:color w:val="444444"/>
          <w:bdr w:val="none" w:sz="0" w:space="0" w:color="auto" w:frame="1"/>
        </w:rPr>
        <w:t>Светлый (</w:t>
      </w:r>
      <w:proofErr w:type="spellStart"/>
      <w:r w:rsidRPr="006719CC">
        <w:rPr>
          <w:i/>
          <w:iCs/>
          <w:color w:val="444444"/>
          <w:bdr w:val="none" w:sz="0" w:space="0" w:color="auto" w:frame="1"/>
        </w:rPr>
        <w:t>прилаг</w:t>
      </w:r>
      <w:proofErr w:type="spellEnd"/>
      <w:r w:rsidRPr="006719CC">
        <w:rPr>
          <w:i/>
          <w:iCs/>
          <w:color w:val="444444"/>
          <w:bdr w:val="none" w:sz="0" w:space="0" w:color="auto" w:frame="1"/>
        </w:rPr>
        <w:t>.) – светящий (прич.)</w:t>
      </w:r>
      <w:r w:rsidRPr="006719CC">
        <w:rPr>
          <w:color w:val="444444"/>
          <w:bdr w:val="none" w:sz="0" w:space="0" w:color="auto" w:frame="1"/>
        </w:rPr>
        <w:t>.</w:t>
      </w:r>
      <w:r>
        <w:rPr>
          <w:color w:val="444444"/>
        </w:rPr>
        <w:t xml:space="preserve"> Причастие имеет з</w:t>
      </w:r>
      <w:r w:rsidRPr="006719CC">
        <w:rPr>
          <w:color w:val="000000"/>
          <w:shd w:val="clear" w:color="auto" w:fill="FFFFFF"/>
        </w:rPr>
        <w:t>начение признака</w:t>
      </w:r>
      <w:r>
        <w:rPr>
          <w:color w:val="000000"/>
          <w:shd w:val="clear" w:color="auto" w:fill="FFFFFF"/>
        </w:rPr>
        <w:t xml:space="preserve">, который длится во времени, его </w:t>
      </w:r>
      <w:r w:rsidRPr="006719CC">
        <w:rPr>
          <w:color w:val="000000"/>
          <w:shd w:val="clear" w:color="auto" w:fill="FFFFFF"/>
        </w:rPr>
        <w:t>можно заменить глаголом </w:t>
      </w:r>
      <w:r w:rsidRPr="006719CC">
        <w:rPr>
          <w:rStyle w:val="af5"/>
          <w:color w:val="000000"/>
          <w:shd w:val="clear" w:color="auto" w:fill="BDFCC6"/>
        </w:rPr>
        <w:t>(рассеянные ветром тучи – ветер рассеял тучи)</w:t>
      </w:r>
      <w:r w:rsidRPr="006719CC">
        <w:rPr>
          <w:color w:val="000000"/>
          <w:shd w:val="clear" w:color="auto" w:fill="FFFFFF"/>
        </w:rPr>
        <w:t>.</w:t>
      </w:r>
    </w:p>
    <w:p w:rsidR="009E7E6A" w:rsidRDefault="009E7E6A" w:rsidP="009D72FD">
      <w:pPr>
        <w:shd w:val="clear" w:color="auto" w:fill="FFFFFF"/>
        <w:ind w:left="-160"/>
        <w:textAlignment w:val="baseline"/>
        <w:rPr>
          <w:color w:val="000000"/>
          <w:shd w:val="clear" w:color="auto" w:fill="FFFFFF"/>
        </w:rPr>
      </w:pPr>
    </w:p>
    <w:p w:rsidR="009E7E6A" w:rsidRDefault="009E7E6A" w:rsidP="009D72FD">
      <w:pPr>
        <w:shd w:val="clear" w:color="auto" w:fill="FFFFFF"/>
        <w:ind w:left="-160"/>
        <w:textAlignment w:val="baseline"/>
        <w:rPr>
          <w:color w:val="444444"/>
          <w:bdr w:val="none" w:sz="0" w:space="0" w:color="auto" w:frame="1"/>
        </w:rPr>
      </w:pPr>
      <w:r w:rsidRPr="006719CC">
        <w:rPr>
          <w:color w:val="444444"/>
          <w:bdr w:val="none" w:sz="0" w:space="0" w:color="auto" w:frame="1"/>
        </w:rPr>
        <w:t xml:space="preserve">Причастие вместе со всеми зависимыми от него словами </w:t>
      </w:r>
      <w:r>
        <w:rPr>
          <w:color w:val="444444"/>
          <w:bdr w:val="none" w:sz="0" w:space="0" w:color="auto" w:frame="1"/>
        </w:rPr>
        <w:t>образует причастный оборот, который</w:t>
      </w:r>
      <w:r>
        <w:rPr>
          <w:color w:val="444444"/>
          <w:bdr w:val="none" w:sz="0" w:space="0" w:color="auto" w:frame="1"/>
        </w:rPr>
        <w:tab/>
      </w:r>
    </w:p>
    <w:p w:rsidR="009E7E6A" w:rsidRDefault="009E7E6A" w:rsidP="009D72FD">
      <w:pPr>
        <w:shd w:val="clear" w:color="auto" w:fill="FFFFFF"/>
        <w:ind w:left="-160"/>
        <w:textAlignment w:val="baseline"/>
        <w:rPr>
          <w:color w:val="444444"/>
        </w:rPr>
      </w:pPr>
      <w:r w:rsidRPr="006719CC">
        <w:rPr>
          <w:color w:val="444444"/>
          <w:bdr w:val="none" w:sz="0" w:space="0" w:color="auto" w:frame="1"/>
        </w:rPr>
        <w:t>обособляется, т.е. выделяется запятыми, когда находится после существительного, с которым связано. </w:t>
      </w:r>
      <w:r w:rsidRPr="006719CC">
        <w:rPr>
          <w:i/>
          <w:iCs/>
          <w:color w:val="444444"/>
          <w:bdr w:val="none" w:sz="0" w:space="0" w:color="auto" w:frame="1"/>
        </w:rPr>
        <w:t>Сосед, расположившийся на скамейке под деревом, приветливо помахал мне рукой</w:t>
      </w:r>
      <w:r w:rsidRPr="006719CC">
        <w:rPr>
          <w:color w:val="444444"/>
          <w:bdr w:val="none" w:sz="0" w:space="0" w:color="auto" w:frame="1"/>
        </w:rPr>
        <w:t>.</w:t>
      </w:r>
      <w:r w:rsidRPr="006719CC">
        <w:rPr>
          <w:color w:val="444444"/>
          <w:bdr w:val="none" w:sz="0" w:space="0" w:color="auto" w:frame="1"/>
        </w:rPr>
        <w:br/>
      </w:r>
    </w:p>
    <w:p w:rsidR="009E7E6A" w:rsidRDefault="009E7E6A" w:rsidP="009D72FD">
      <w:pPr>
        <w:shd w:val="clear" w:color="auto" w:fill="FFFFFF"/>
        <w:ind w:left="-160"/>
        <w:textAlignment w:val="baseline"/>
        <w:rPr>
          <w:color w:val="444444"/>
        </w:rPr>
      </w:pPr>
      <w:r w:rsidRPr="006719CC">
        <w:rPr>
          <w:color w:val="444444"/>
          <w:bdr w:val="none" w:sz="0" w:space="0" w:color="auto" w:frame="1"/>
        </w:rPr>
        <w:t xml:space="preserve">У причастия, в отличие от прилагательного, всегда есть глагольные </w:t>
      </w:r>
      <w:proofErr w:type="gramStart"/>
      <w:r w:rsidRPr="006719CC">
        <w:rPr>
          <w:color w:val="444444"/>
          <w:bdr w:val="none" w:sz="0" w:space="0" w:color="auto" w:frame="1"/>
        </w:rPr>
        <w:t>признаки:</w:t>
      </w:r>
      <w:r w:rsidRPr="006719CC">
        <w:rPr>
          <w:color w:val="444444"/>
          <w:bdr w:val="none" w:sz="0" w:space="0" w:color="auto" w:frame="1"/>
        </w:rPr>
        <w:br/>
        <w:t>время</w:t>
      </w:r>
      <w:proofErr w:type="gramEnd"/>
      <w:r w:rsidRPr="006719CC">
        <w:rPr>
          <w:color w:val="444444"/>
          <w:bdr w:val="none" w:sz="0" w:space="0" w:color="auto" w:frame="1"/>
        </w:rPr>
        <w:t xml:space="preserve"> – настоящее (</w:t>
      </w:r>
      <w:r w:rsidRPr="006719CC">
        <w:rPr>
          <w:i/>
          <w:iCs/>
          <w:color w:val="444444"/>
          <w:bdr w:val="none" w:sz="0" w:space="0" w:color="auto" w:frame="1"/>
        </w:rPr>
        <w:t>делающий</w:t>
      </w:r>
      <w:r w:rsidRPr="006719CC">
        <w:rPr>
          <w:color w:val="444444"/>
          <w:bdr w:val="none" w:sz="0" w:space="0" w:color="auto" w:frame="1"/>
        </w:rPr>
        <w:t>), прошедшее (</w:t>
      </w:r>
      <w:r w:rsidRPr="006719CC">
        <w:rPr>
          <w:i/>
          <w:iCs/>
          <w:color w:val="444444"/>
          <w:bdr w:val="none" w:sz="0" w:space="0" w:color="auto" w:frame="1"/>
        </w:rPr>
        <w:t>делавший</w:t>
      </w:r>
      <w:r w:rsidRPr="006719CC">
        <w:rPr>
          <w:color w:val="444444"/>
          <w:bdr w:val="none" w:sz="0" w:space="0" w:color="auto" w:frame="1"/>
        </w:rPr>
        <w:t>);</w:t>
      </w:r>
      <w:r w:rsidRPr="006719CC">
        <w:rPr>
          <w:color w:val="444444"/>
          <w:bdr w:val="none" w:sz="0" w:space="0" w:color="auto" w:frame="1"/>
        </w:rPr>
        <w:br/>
        <w:t>залог – действительный (</w:t>
      </w:r>
      <w:r w:rsidRPr="006719CC">
        <w:rPr>
          <w:i/>
          <w:iCs/>
          <w:color w:val="444444"/>
          <w:bdr w:val="none" w:sz="0" w:space="0" w:color="auto" w:frame="1"/>
        </w:rPr>
        <w:t>ведущий</w:t>
      </w:r>
      <w:r w:rsidRPr="006719CC">
        <w:rPr>
          <w:color w:val="444444"/>
          <w:bdr w:val="none" w:sz="0" w:space="0" w:color="auto" w:frame="1"/>
        </w:rPr>
        <w:t>) и страдательный (</w:t>
      </w:r>
      <w:r w:rsidRPr="006719CC">
        <w:rPr>
          <w:i/>
          <w:iCs/>
          <w:color w:val="444444"/>
          <w:bdr w:val="none" w:sz="0" w:space="0" w:color="auto" w:frame="1"/>
        </w:rPr>
        <w:t>ведомый</w:t>
      </w:r>
      <w:r w:rsidRPr="006719CC">
        <w:rPr>
          <w:color w:val="444444"/>
          <w:bdr w:val="none" w:sz="0" w:space="0" w:color="auto" w:frame="1"/>
        </w:rPr>
        <w:t>);</w:t>
      </w:r>
      <w:r w:rsidRPr="006719CC">
        <w:rPr>
          <w:color w:val="444444"/>
          <w:bdr w:val="none" w:sz="0" w:space="0" w:color="auto" w:frame="1"/>
        </w:rPr>
        <w:br/>
        <w:t>вид – совершенный (</w:t>
      </w:r>
      <w:r w:rsidRPr="006719CC">
        <w:rPr>
          <w:i/>
          <w:iCs/>
          <w:color w:val="444444"/>
          <w:bdr w:val="none" w:sz="0" w:space="0" w:color="auto" w:frame="1"/>
        </w:rPr>
        <w:t>начатый</w:t>
      </w:r>
      <w:r w:rsidRPr="006719CC">
        <w:rPr>
          <w:color w:val="444444"/>
          <w:bdr w:val="none" w:sz="0" w:space="0" w:color="auto" w:frame="1"/>
        </w:rPr>
        <w:t>) и несовершенный (</w:t>
      </w:r>
      <w:r w:rsidRPr="006719CC">
        <w:rPr>
          <w:i/>
          <w:iCs/>
          <w:color w:val="444444"/>
          <w:bdr w:val="none" w:sz="0" w:space="0" w:color="auto" w:frame="1"/>
        </w:rPr>
        <w:t>начинающийся</w:t>
      </w:r>
      <w:r w:rsidRPr="006719CC">
        <w:rPr>
          <w:color w:val="444444"/>
          <w:bdr w:val="none" w:sz="0" w:space="0" w:color="auto" w:frame="1"/>
        </w:rPr>
        <w:t>).</w:t>
      </w:r>
      <w:r w:rsidRPr="006719CC">
        <w:rPr>
          <w:color w:val="444444"/>
          <w:bdr w:val="none" w:sz="0" w:space="0" w:color="auto" w:frame="1"/>
        </w:rPr>
        <w:br/>
      </w:r>
    </w:p>
    <w:p w:rsidR="009E7E6A" w:rsidRPr="006719CC" w:rsidRDefault="009E7E6A" w:rsidP="009D72FD">
      <w:pPr>
        <w:shd w:val="clear" w:color="auto" w:fill="FFFFFF"/>
        <w:ind w:left="-160"/>
        <w:textAlignment w:val="baseline"/>
        <w:rPr>
          <w:color w:val="444444"/>
        </w:rPr>
      </w:pPr>
      <w:r w:rsidRPr="006719CC">
        <w:rPr>
          <w:color w:val="444444"/>
          <w:bdr w:val="none" w:sz="0" w:space="0" w:color="auto" w:frame="1"/>
        </w:rPr>
        <w:t>В отличие от прилагательных, у причастий может быть возвратный суффикс </w:t>
      </w:r>
      <w:r w:rsidRPr="006719CC">
        <w:rPr>
          <w:i/>
          <w:iCs/>
          <w:color w:val="444444"/>
          <w:bdr w:val="none" w:sz="0" w:space="0" w:color="auto" w:frame="1"/>
        </w:rPr>
        <w:t>-</w:t>
      </w:r>
      <w:proofErr w:type="spellStart"/>
      <w:r w:rsidRPr="006719CC">
        <w:rPr>
          <w:i/>
          <w:iCs/>
          <w:color w:val="444444"/>
          <w:bdr w:val="none" w:sz="0" w:space="0" w:color="auto" w:frame="1"/>
        </w:rPr>
        <w:t>ся</w:t>
      </w:r>
      <w:proofErr w:type="spellEnd"/>
      <w:r w:rsidRPr="006719CC">
        <w:rPr>
          <w:color w:val="444444"/>
          <w:bdr w:val="none" w:sz="0" w:space="0" w:color="auto" w:frame="1"/>
        </w:rPr>
        <w:t>: </w:t>
      </w:r>
      <w:r w:rsidRPr="006719CC">
        <w:rPr>
          <w:i/>
          <w:iCs/>
          <w:color w:val="444444"/>
          <w:bdr w:val="none" w:sz="0" w:space="0" w:color="auto" w:frame="1"/>
        </w:rPr>
        <w:t>читать – читающий</w:t>
      </w:r>
      <w:r w:rsidRPr="006719CC">
        <w:rPr>
          <w:color w:val="444444"/>
          <w:bdr w:val="none" w:sz="0" w:space="0" w:color="auto" w:frame="1"/>
        </w:rPr>
        <w:t> + </w:t>
      </w:r>
      <w:r w:rsidRPr="006719CC">
        <w:rPr>
          <w:i/>
          <w:iCs/>
          <w:color w:val="444444"/>
          <w:bdr w:val="none" w:sz="0" w:space="0" w:color="auto" w:frame="1"/>
        </w:rPr>
        <w:t>-</w:t>
      </w:r>
      <w:proofErr w:type="spellStart"/>
      <w:r w:rsidRPr="006719CC">
        <w:rPr>
          <w:i/>
          <w:iCs/>
          <w:color w:val="444444"/>
          <w:bdr w:val="none" w:sz="0" w:space="0" w:color="auto" w:frame="1"/>
        </w:rPr>
        <w:t>ся</w:t>
      </w:r>
      <w:proofErr w:type="spellEnd"/>
      <w:r w:rsidRPr="006719CC">
        <w:rPr>
          <w:color w:val="444444"/>
          <w:bdr w:val="none" w:sz="0" w:space="0" w:color="auto" w:frame="1"/>
        </w:rPr>
        <w:t> – </w:t>
      </w:r>
      <w:r w:rsidRPr="006719CC">
        <w:rPr>
          <w:i/>
          <w:iCs/>
          <w:color w:val="444444"/>
          <w:bdr w:val="none" w:sz="0" w:space="0" w:color="auto" w:frame="1"/>
        </w:rPr>
        <w:t>читающийся</w:t>
      </w:r>
      <w:r w:rsidRPr="006719CC">
        <w:rPr>
          <w:color w:val="444444"/>
          <w:bdr w:val="none" w:sz="0" w:space="0" w:color="auto" w:frame="1"/>
        </w:rPr>
        <w:t>; </w:t>
      </w:r>
      <w:r w:rsidRPr="006719CC">
        <w:rPr>
          <w:i/>
          <w:iCs/>
          <w:color w:val="444444"/>
          <w:bdr w:val="none" w:sz="0" w:space="0" w:color="auto" w:frame="1"/>
        </w:rPr>
        <w:t>строить – строивший</w:t>
      </w:r>
      <w:r w:rsidRPr="006719CC">
        <w:rPr>
          <w:color w:val="444444"/>
          <w:bdr w:val="none" w:sz="0" w:space="0" w:color="auto" w:frame="1"/>
        </w:rPr>
        <w:t> + -</w:t>
      </w:r>
      <w:proofErr w:type="spellStart"/>
      <w:r w:rsidRPr="006719CC">
        <w:rPr>
          <w:i/>
          <w:iCs/>
          <w:color w:val="444444"/>
          <w:bdr w:val="none" w:sz="0" w:space="0" w:color="auto" w:frame="1"/>
        </w:rPr>
        <w:t>ся</w:t>
      </w:r>
      <w:proofErr w:type="spellEnd"/>
      <w:r w:rsidRPr="006719CC">
        <w:rPr>
          <w:color w:val="444444"/>
          <w:bdr w:val="none" w:sz="0" w:space="0" w:color="auto" w:frame="1"/>
        </w:rPr>
        <w:t> – </w:t>
      </w:r>
      <w:r w:rsidRPr="006719CC">
        <w:rPr>
          <w:i/>
          <w:iCs/>
          <w:color w:val="444444"/>
          <w:bdr w:val="none" w:sz="0" w:space="0" w:color="auto" w:frame="1"/>
        </w:rPr>
        <w:t>строившийся</w:t>
      </w:r>
      <w:r w:rsidRPr="006719CC">
        <w:rPr>
          <w:color w:val="444444"/>
          <w:bdr w:val="none" w:sz="0" w:space="0" w:color="auto" w:frame="1"/>
        </w:rPr>
        <w:t>.</w:t>
      </w:r>
      <w:r w:rsidRPr="006719CC">
        <w:rPr>
          <w:color w:val="444444"/>
          <w:bdr w:val="none" w:sz="0" w:space="0" w:color="auto" w:frame="1"/>
        </w:rPr>
        <w:br/>
      </w:r>
      <w:r>
        <w:rPr>
          <w:color w:val="444444"/>
        </w:rPr>
        <w:t xml:space="preserve">Причастия образуются при помощи </w:t>
      </w:r>
      <w:r w:rsidRPr="006719CC">
        <w:rPr>
          <w:color w:val="444444"/>
          <w:bdr w:val="none" w:sz="0" w:space="0" w:color="auto" w:frame="1"/>
        </w:rPr>
        <w:t>суффикс</w:t>
      </w:r>
      <w:r>
        <w:rPr>
          <w:color w:val="444444"/>
          <w:bdr w:val="none" w:sz="0" w:space="0" w:color="auto" w:frame="1"/>
        </w:rPr>
        <w:t>ов</w:t>
      </w:r>
      <w:r w:rsidRPr="006719CC">
        <w:rPr>
          <w:color w:val="444444"/>
          <w:bdr w:val="none" w:sz="0" w:space="0" w:color="auto" w:frame="1"/>
        </w:rPr>
        <w:t>, которых у прилагательных не бывает:</w:t>
      </w:r>
      <w:r w:rsidRPr="006719CC">
        <w:rPr>
          <w:color w:val="444444"/>
          <w:bdr w:val="none" w:sz="0" w:space="0" w:color="auto" w:frame="1"/>
        </w:rPr>
        <w:br/>
      </w:r>
    </w:p>
    <w:p w:rsidR="009E7E6A" w:rsidRPr="006719CC" w:rsidRDefault="009E7E6A" w:rsidP="009D72FD">
      <w:pPr>
        <w:shd w:val="clear" w:color="auto" w:fill="FFFFFF"/>
        <w:ind w:left="1080"/>
        <w:textAlignment w:val="baseline"/>
        <w:rPr>
          <w:color w:val="444444"/>
          <w:bdr w:val="none" w:sz="0" w:space="0" w:color="auto" w:frame="1"/>
        </w:rPr>
      </w:pPr>
      <w:r w:rsidRPr="006719CC">
        <w:rPr>
          <w:b/>
          <w:bCs/>
          <w:i/>
          <w:iCs/>
          <w:color w:val="444444"/>
          <w:bdr w:val="none" w:sz="0" w:space="0" w:color="auto" w:frame="1"/>
        </w:rPr>
        <w:t>-</w:t>
      </w:r>
      <w:proofErr w:type="spellStart"/>
      <w:r w:rsidRPr="006719CC">
        <w:rPr>
          <w:b/>
          <w:bCs/>
          <w:i/>
          <w:iCs/>
          <w:color w:val="444444"/>
          <w:bdr w:val="none" w:sz="0" w:space="0" w:color="auto" w:frame="1"/>
        </w:rPr>
        <w:t>ащ</w:t>
      </w:r>
      <w:proofErr w:type="spellEnd"/>
      <w:r w:rsidRPr="006719CC">
        <w:rPr>
          <w:b/>
          <w:bCs/>
          <w:i/>
          <w:iCs/>
          <w:color w:val="444444"/>
          <w:bdr w:val="none" w:sz="0" w:space="0" w:color="auto" w:frame="1"/>
        </w:rPr>
        <w:t>- (-</w:t>
      </w:r>
      <w:proofErr w:type="spellStart"/>
      <w:r w:rsidRPr="006719CC">
        <w:rPr>
          <w:b/>
          <w:bCs/>
          <w:i/>
          <w:iCs/>
          <w:color w:val="444444"/>
          <w:bdr w:val="none" w:sz="0" w:space="0" w:color="auto" w:frame="1"/>
        </w:rPr>
        <w:t>ящ</w:t>
      </w:r>
      <w:proofErr w:type="spellEnd"/>
      <w:r w:rsidRPr="006719CC">
        <w:rPr>
          <w:b/>
          <w:bCs/>
          <w:i/>
          <w:iCs/>
          <w:color w:val="444444"/>
          <w:bdr w:val="none" w:sz="0" w:space="0" w:color="auto" w:frame="1"/>
        </w:rPr>
        <w:t>-)</w:t>
      </w:r>
      <w:r w:rsidRPr="006719CC">
        <w:rPr>
          <w:color w:val="444444"/>
          <w:bdr w:val="none" w:sz="0" w:space="0" w:color="auto" w:frame="1"/>
        </w:rPr>
        <w:t>: </w:t>
      </w:r>
      <w:r w:rsidRPr="006719CC">
        <w:rPr>
          <w:i/>
          <w:iCs/>
          <w:color w:val="444444"/>
          <w:bdr w:val="none" w:sz="0" w:space="0" w:color="auto" w:frame="1"/>
        </w:rPr>
        <w:t>держащий, висящий</w:t>
      </w:r>
      <w:r>
        <w:rPr>
          <w:color w:val="444444"/>
          <w:bdr w:val="none" w:sz="0" w:space="0" w:color="auto" w:frame="1"/>
        </w:rPr>
        <w:t>;</w:t>
      </w:r>
    </w:p>
    <w:p w:rsidR="009E7E6A" w:rsidRPr="006719CC" w:rsidRDefault="009E7E6A" w:rsidP="009D72FD">
      <w:pPr>
        <w:shd w:val="clear" w:color="auto" w:fill="FFFFFF"/>
        <w:ind w:left="1080"/>
        <w:textAlignment w:val="baseline"/>
        <w:rPr>
          <w:color w:val="444444"/>
          <w:bdr w:val="none" w:sz="0" w:space="0" w:color="auto" w:frame="1"/>
        </w:rPr>
      </w:pPr>
      <w:r w:rsidRPr="006719CC">
        <w:rPr>
          <w:b/>
          <w:bCs/>
          <w:i/>
          <w:iCs/>
          <w:color w:val="444444"/>
          <w:bdr w:val="none" w:sz="0" w:space="0" w:color="auto" w:frame="1"/>
        </w:rPr>
        <w:t>-</w:t>
      </w:r>
      <w:proofErr w:type="spellStart"/>
      <w:r w:rsidRPr="006719CC">
        <w:rPr>
          <w:b/>
          <w:bCs/>
          <w:i/>
          <w:iCs/>
          <w:color w:val="444444"/>
          <w:bdr w:val="none" w:sz="0" w:space="0" w:color="auto" w:frame="1"/>
        </w:rPr>
        <w:t>ущ</w:t>
      </w:r>
      <w:proofErr w:type="spellEnd"/>
      <w:r w:rsidRPr="006719CC">
        <w:rPr>
          <w:b/>
          <w:bCs/>
          <w:i/>
          <w:iCs/>
          <w:color w:val="444444"/>
          <w:bdr w:val="none" w:sz="0" w:space="0" w:color="auto" w:frame="1"/>
        </w:rPr>
        <w:t>- (-</w:t>
      </w:r>
      <w:proofErr w:type="spellStart"/>
      <w:r w:rsidRPr="006719CC">
        <w:rPr>
          <w:b/>
          <w:bCs/>
          <w:i/>
          <w:iCs/>
          <w:color w:val="444444"/>
          <w:bdr w:val="none" w:sz="0" w:space="0" w:color="auto" w:frame="1"/>
        </w:rPr>
        <w:t>ющ</w:t>
      </w:r>
      <w:proofErr w:type="spellEnd"/>
      <w:r w:rsidRPr="006719CC">
        <w:rPr>
          <w:b/>
          <w:bCs/>
          <w:i/>
          <w:iCs/>
          <w:color w:val="444444"/>
          <w:bdr w:val="none" w:sz="0" w:space="0" w:color="auto" w:frame="1"/>
        </w:rPr>
        <w:t>-)</w:t>
      </w:r>
      <w:r w:rsidRPr="006719CC">
        <w:rPr>
          <w:color w:val="444444"/>
          <w:bdr w:val="none" w:sz="0" w:space="0" w:color="auto" w:frame="1"/>
        </w:rPr>
        <w:t>: </w:t>
      </w:r>
      <w:r w:rsidRPr="006719CC">
        <w:rPr>
          <w:i/>
          <w:iCs/>
          <w:color w:val="444444"/>
          <w:bdr w:val="none" w:sz="0" w:space="0" w:color="auto" w:frame="1"/>
        </w:rPr>
        <w:t xml:space="preserve">пишущий, </w:t>
      </w:r>
      <w:proofErr w:type="gramStart"/>
      <w:r w:rsidRPr="006719CC">
        <w:rPr>
          <w:i/>
          <w:iCs/>
          <w:color w:val="444444"/>
          <w:bdr w:val="none" w:sz="0" w:space="0" w:color="auto" w:frame="1"/>
        </w:rPr>
        <w:t>дергающий</w:t>
      </w:r>
      <w:r w:rsidRPr="006719CC">
        <w:rPr>
          <w:color w:val="444444"/>
          <w:bdr w:val="none" w:sz="0" w:space="0" w:color="auto" w:frame="1"/>
        </w:rPr>
        <w:t>;</w:t>
      </w:r>
      <w:r w:rsidRPr="006719CC">
        <w:rPr>
          <w:color w:val="444444"/>
          <w:bdr w:val="none" w:sz="0" w:space="0" w:color="auto" w:frame="1"/>
        </w:rPr>
        <w:br/>
      </w:r>
      <w:r>
        <w:rPr>
          <w:color w:val="444444"/>
          <w:bdr w:val="none" w:sz="0" w:space="0" w:color="auto" w:frame="1"/>
        </w:rPr>
        <w:t>-</w:t>
      </w:r>
      <w:proofErr w:type="gramEnd"/>
      <w:r w:rsidRPr="006719CC">
        <w:rPr>
          <w:b/>
          <w:bCs/>
          <w:i/>
          <w:iCs/>
          <w:color w:val="444444"/>
          <w:bdr w:val="none" w:sz="0" w:space="0" w:color="auto" w:frame="1"/>
        </w:rPr>
        <w:t>ш- (-</w:t>
      </w:r>
      <w:proofErr w:type="spellStart"/>
      <w:r w:rsidRPr="006719CC">
        <w:rPr>
          <w:b/>
          <w:bCs/>
          <w:i/>
          <w:iCs/>
          <w:color w:val="444444"/>
          <w:bdr w:val="none" w:sz="0" w:space="0" w:color="auto" w:frame="1"/>
        </w:rPr>
        <w:t>вш</w:t>
      </w:r>
      <w:proofErr w:type="spellEnd"/>
      <w:r w:rsidRPr="006719CC">
        <w:rPr>
          <w:b/>
          <w:bCs/>
          <w:i/>
          <w:iCs/>
          <w:color w:val="444444"/>
          <w:bdr w:val="none" w:sz="0" w:space="0" w:color="auto" w:frame="1"/>
        </w:rPr>
        <w:t>-)</w:t>
      </w:r>
      <w:r w:rsidRPr="006719CC">
        <w:rPr>
          <w:color w:val="444444"/>
          <w:bdr w:val="none" w:sz="0" w:space="0" w:color="auto" w:frame="1"/>
        </w:rPr>
        <w:t>: </w:t>
      </w:r>
      <w:r w:rsidRPr="006719CC">
        <w:rPr>
          <w:i/>
          <w:iCs/>
          <w:color w:val="444444"/>
          <w:bdr w:val="none" w:sz="0" w:space="0" w:color="auto" w:frame="1"/>
        </w:rPr>
        <w:t>несший, делавший</w:t>
      </w:r>
      <w:r>
        <w:rPr>
          <w:color w:val="444444"/>
          <w:bdr w:val="none" w:sz="0" w:space="0" w:color="auto" w:frame="1"/>
        </w:rPr>
        <w:t>;</w:t>
      </w:r>
    </w:p>
    <w:p w:rsidR="009E7E6A" w:rsidRPr="006719CC" w:rsidRDefault="009E7E6A" w:rsidP="009D72FD">
      <w:pPr>
        <w:shd w:val="clear" w:color="auto" w:fill="FFFFFF"/>
        <w:ind w:left="1080"/>
        <w:textAlignment w:val="baseline"/>
        <w:rPr>
          <w:color w:val="444444"/>
          <w:bdr w:val="none" w:sz="0" w:space="0" w:color="auto" w:frame="1"/>
        </w:rPr>
      </w:pPr>
      <w:r w:rsidRPr="006719CC">
        <w:rPr>
          <w:b/>
          <w:bCs/>
          <w:i/>
          <w:iCs/>
          <w:color w:val="444444"/>
          <w:bdr w:val="none" w:sz="0" w:space="0" w:color="auto" w:frame="1"/>
        </w:rPr>
        <w:t>-т-</w:t>
      </w:r>
      <w:r w:rsidRPr="006719CC">
        <w:rPr>
          <w:color w:val="444444"/>
          <w:bdr w:val="none" w:sz="0" w:space="0" w:color="auto" w:frame="1"/>
        </w:rPr>
        <w:t>: </w:t>
      </w:r>
      <w:r w:rsidRPr="006719CC">
        <w:rPr>
          <w:i/>
          <w:iCs/>
          <w:color w:val="444444"/>
          <w:bdr w:val="none" w:sz="0" w:space="0" w:color="auto" w:frame="1"/>
        </w:rPr>
        <w:t>сжатый, открытый</w:t>
      </w:r>
      <w:r>
        <w:rPr>
          <w:color w:val="444444"/>
          <w:bdr w:val="none" w:sz="0" w:space="0" w:color="auto" w:frame="1"/>
        </w:rPr>
        <w:t>;</w:t>
      </w:r>
    </w:p>
    <w:p w:rsidR="009E7E6A" w:rsidRPr="006719CC" w:rsidRDefault="009E7E6A" w:rsidP="009D72FD">
      <w:pPr>
        <w:shd w:val="clear" w:color="auto" w:fill="FFFFFF"/>
        <w:ind w:left="1080"/>
        <w:textAlignment w:val="baseline"/>
        <w:rPr>
          <w:color w:val="444444"/>
          <w:bdr w:val="none" w:sz="0" w:space="0" w:color="auto" w:frame="1"/>
        </w:rPr>
      </w:pPr>
      <w:r w:rsidRPr="006719CC">
        <w:rPr>
          <w:b/>
          <w:bCs/>
          <w:i/>
          <w:iCs/>
          <w:color w:val="444444"/>
          <w:bdr w:val="none" w:sz="0" w:space="0" w:color="auto" w:frame="1"/>
        </w:rPr>
        <w:t>-ом- (-ем-)</w:t>
      </w:r>
      <w:r w:rsidRPr="006719CC">
        <w:rPr>
          <w:color w:val="444444"/>
          <w:bdr w:val="none" w:sz="0" w:space="0" w:color="auto" w:frame="1"/>
        </w:rPr>
        <w:t>: </w:t>
      </w:r>
      <w:r w:rsidRPr="006719CC">
        <w:rPr>
          <w:i/>
          <w:iCs/>
          <w:color w:val="444444"/>
          <w:bdr w:val="none" w:sz="0" w:space="0" w:color="auto" w:frame="1"/>
        </w:rPr>
        <w:t>ведомый, рекомендуемый</w:t>
      </w:r>
      <w:r>
        <w:rPr>
          <w:color w:val="444444"/>
          <w:bdr w:val="none" w:sz="0" w:space="0" w:color="auto" w:frame="1"/>
        </w:rPr>
        <w:t>;</w:t>
      </w:r>
    </w:p>
    <w:p w:rsidR="009E7E6A" w:rsidRPr="006719CC" w:rsidRDefault="009E7E6A" w:rsidP="009D72FD">
      <w:pPr>
        <w:shd w:val="clear" w:color="auto" w:fill="FFFFFF"/>
        <w:ind w:left="1080"/>
        <w:textAlignment w:val="baseline"/>
        <w:rPr>
          <w:color w:val="444444"/>
          <w:bdr w:val="none" w:sz="0" w:space="0" w:color="auto" w:frame="1"/>
        </w:rPr>
      </w:pPr>
      <w:r w:rsidRPr="006719CC">
        <w:rPr>
          <w:b/>
          <w:bCs/>
          <w:i/>
          <w:iCs/>
          <w:color w:val="444444"/>
          <w:bdr w:val="none" w:sz="0" w:space="0" w:color="auto" w:frame="1"/>
        </w:rPr>
        <w:t>-им-</w:t>
      </w:r>
      <w:r w:rsidRPr="006719CC">
        <w:rPr>
          <w:color w:val="444444"/>
          <w:bdr w:val="none" w:sz="0" w:space="0" w:color="auto" w:frame="1"/>
        </w:rPr>
        <w:t>: </w:t>
      </w:r>
      <w:r w:rsidRPr="006719CC">
        <w:rPr>
          <w:i/>
          <w:iCs/>
          <w:color w:val="444444"/>
          <w:bdr w:val="none" w:sz="0" w:space="0" w:color="auto" w:frame="1"/>
        </w:rPr>
        <w:t>движимый, невидимый</w:t>
      </w:r>
      <w:r>
        <w:rPr>
          <w:color w:val="444444"/>
          <w:bdr w:val="none" w:sz="0" w:space="0" w:color="auto" w:frame="1"/>
        </w:rPr>
        <w:t>;</w:t>
      </w:r>
    </w:p>
    <w:p w:rsidR="009E7E6A" w:rsidRPr="006719CC" w:rsidRDefault="009E7E6A" w:rsidP="009D72FD">
      <w:pPr>
        <w:shd w:val="clear" w:color="auto" w:fill="FFFFFF"/>
        <w:ind w:left="1080"/>
        <w:textAlignment w:val="baseline"/>
        <w:rPr>
          <w:color w:val="444444"/>
          <w:bdr w:val="none" w:sz="0" w:space="0" w:color="auto" w:frame="1"/>
        </w:rPr>
      </w:pPr>
      <w:r w:rsidRPr="006719CC">
        <w:rPr>
          <w:b/>
          <w:bCs/>
          <w:i/>
          <w:iCs/>
          <w:color w:val="444444"/>
          <w:bdr w:val="none" w:sz="0" w:space="0" w:color="auto" w:frame="1"/>
        </w:rPr>
        <w:t>-</w:t>
      </w:r>
      <w:proofErr w:type="spellStart"/>
      <w:r w:rsidRPr="006719CC">
        <w:rPr>
          <w:b/>
          <w:bCs/>
          <w:i/>
          <w:iCs/>
          <w:color w:val="444444"/>
          <w:bdr w:val="none" w:sz="0" w:space="0" w:color="auto" w:frame="1"/>
        </w:rPr>
        <w:t>енн</w:t>
      </w:r>
      <w:proofErr w:type="spellEnd"/>
      <w:r w:rsidRPr="006719CC">
        <w:rPr>
          <w:b/>
          <w:bCs/>
          <w:i/>
          <w:iCs/>
          <w:color w:val="444444"/>
          <w:bdr w:val="none" w:sz="0" w:space="0" w:color="auto" w:frame="1"/>
        </w:rPr>
        <w:t>- (-</w:t>
      </w:r>
      <w:proofErr w:type="spellStart"/>
      <w:r w:rsidRPr="006719CC">
        <w:rPr>
          <w:b/>
          <w:bCs/>
          <w:i/>
          <w:iCs/>
          <w:color w:val="444444"/>
          <w:bdr w:val="none" w:sz="0" w:space="0" w:color="auto" w:frame="1"/>
        </w:rPr>
        <w:t>ённ</w:t>
      </w:r>
      <w:proofErr w:type="spellEnd"/>
      <w:r w:rsidRPr="006719CC">
        <w:rPr>
          <w:b/>
          <w:bCs/>
          <w:i/>
          <w:iCs/>
          <w:color w:val="444444"/>
          <w:bdr w:val="none" w:sz="0" w:space="0" w:color="auto" w:frame="1"/>
        </w:rPr>
        <w:t>-)</w:t>
      </w:r>
      <w:r w:rsidRPr="006719CC">
        <w:rPr>
          <w:color w:val="444444"/>
          <w:bdr w:val="none" w:sz="0" w:space="0" w:color="auto" w:frame="1"/>
        </w:rPr>
        <w:t>: </w:t>
      </w:r>
      <w:r w:rsidRPr="006719CC">
        <w:rPr>
          <w:i/>
          <w:iCs/>
          <w:color w:val="444444"/>
          <w:bdr w:val="none" w:sz="0" w:space="0" w:color="auto" w:frame="1"/>
        </w:rPr>
        <w:t>купленный, испечённый</w:t>
      </w:r>
      <w:r>
        <w:rPr>
          <w:color w:val="444444"/>
          <w:bdr w:val="none" w:sz="0" w:space="0" w:color="auto" w:frame="1"/>
        </w:rPr>
        <w:t>;</w:t>
      </w:r>
    </w:p>
    <w:p w:rsidR="009E7E6A" w:rsidRPr="006719CC" w:rsidRDefault="009E7E6A" w:rsidP="009D72FD">
      <w:pPr>
        <w:shd w:val="clear" w:color="auto" w:fill="FFFFFF"/>
        <w:ind w:left="1080"/>
        <w:textAlignment w:val="baseline"/>
        <w:rPr>
          <w:color w:val="444444"/>
          <w:bdr w:val="none" w:sz="0" w:space="0" w:color="auto" w:frame="1"/>
        </w:rPr>
      </w:pPr>
      <w:r w:rsidRPr="006719CC">
        <w:rPr>
          <w:b/>
          <w:bCs/>
          <w:i/>
          <w:iCs/>
          <w:color w:val="444444"/>
          <w:bdr w:val="none" w:sz="0" w:space="0" w:color="auto" w:frame="1"/>
        </w:rPr>
        <w:t>-</w:t>
      </w:r>
      <w:proofErr w:type="spellStart"/>
      <w:r w:rsidRPr="006719CC">
        <w:rPr>
          <w:b/>
          <w:bCs/>
          <w:i/>
          <w:iCs/>
          <w:color w:val="444444"/>
          <w:bdr w:val="none" w:sz="0" w:space="0" w:color="auto" w:frame="1"/>
        </w:rPr>
        <w:t>нн</w:t>
      </w:r>
      <w:proofErr w:type="spellEnd"/>
      <w:r w:rsidRPr="006719CC">
        <w:rPr>
          <w:b/>
          <w:bCs/>
          <w:i/>
          <w:iCs/>
          <w:color w:val="444444"/>
          <w:bdr w:val="none" w:sz="0" w:space="0" w:color="auto" w:frame="1"/>
        </w:rPr>
        <w:t>-</w:t>
      </w:r>
      <w:r w:rsidRPr="006719CC">
        <w:rPr>
          <w:color w:val="444444"/>
          <w:bdr w:val="none" w:sz="0" w:space="0" w:color="auto" w:frame="1"/>
        </w:rPr>
        <w:t>: </w:t>
      </w:r>
      <w:r w:rsidRPr="006719CC">
        <w:rPr>
          <w:i/>
          <w:iCs/>
          <w:color w:val="444444"/>
          <w:bdr w:val="none" w:sz="0" w:space="0" w:color="auto" w:frame="1"/>
        </w:rPr>
        <w:t>увиденный, прочитанный</w:t>
      </w:r>
      <w:r w:rsidRPr="006719CC">
        <w:rPr>
          <w:color w:val="444444"/>
          <w:bdr w:val="none" w:sz="0" w:space="0" w:color="auto" w:frame="1"/>
        </w:rPr>
        <w:t>.</w:t>
      </w:r>
    </w:p>
    <w:p w:rsidR="009E7E6A" w:rsidRDefault="009E7E6A" w:rsidP="009D72FD"/>
    <w:p w:rsidR="009E7E6A" w:rsidRDefault="009E7E6A" w:rsidP="009D72FD">
      <w:pPr>
        <w:rPr>
          <w:b/>
          <w:bCs/>
        </w:rPr>
      </w:pPr>
      <w:r>
        <w:rPr>
          <w:b/>
          <w:bCs/>
        </w:rPr>
        <w:t>2 четверть.</w:t>
      </w:r>
    </w:p>
    <w:p w:rsidR="009E7E6A" w:rsidRDefault="009E7E6A" w:rsidP="009D72FD">
      <w:r>
        <w:rPr>
          <w:b/>
          <w:bCs/>
        </w:rPr>
        <w:t>Глагольные и наречные свойства деепричастий</w:t>
      </w:r>
      <w:r>
        <w:br/>
      </w:r>
      <w:r>
        <w:br/>
        <w:t>Глагольные признаки деепричастий:</w:t>
      </w:r>
      <w:r>
        <w:br/>
      </w:r>
      <w:r>
        <w:br/>
      </w:r>
      <w:r>
        <w:lastRenderedPageBreak/>
        <w:t xml:space="preserve">1. Обозначают действие, потому что образуются от глагола, но действие не главное, а второстепенное, добавочное, </w:t>
      </w:r>
      <w:proofErr w:type="gramStart"/>
      <w:r>
        <w:t>например</w:t>
      </w:r>
      <w:proofErr w:type="gramEnd"/>
      <w:r>
        <w:t xml:space="preserve">: «Автомашина </w:t>
      </w:r>
      <w:r>
        <w:rPr>
          <w:i/>
          <w:iCs/>
        </w:rPr>
        <w:t>въехала</w:t>
      </w:r>
      <w:r>
        <w:t xml:space="preserve"> во двор и </w:t>
      </w:r>
      <w:r>
        <w:rPr>
          <w:i/>
          <w:iCs/>
        </w:rPr>
        <w:t xml:space="preserve">остановилась </w:t>
      </w:r>
      <w:r>
        <w:t xml:space="preserve">перед небольшим домиком» и «Автомашина, </w:t>
      </w:r>
      <w:r>
        <w:rPr>
          <w:i/>
          <w:iCs/>
        </w:rPr>
        <w:t xml:space="preserve">въехав </w:t>
      </w:r>
      <w:r>
        <w:t xml:space="preserve">во двор, </w:t>
      </w:r>
      <w:r>
        <w:rPr>
          <w:i/>
          <w:iCs/>
        </w:rPr>
        <w:t xml:space="preserve">остановилась </w:t>
      </w:r>
      <w:r>
        <w:t xml:space="preserve">перед небольшим домиком». В первом предложении глаголы равноправны, они являются однородными членами. Во втором – деепричастие </w:t>
      </w:r>
      <w:r>
        <w:rPr>
          <w:i/>
          <w:iCs/>
        </w:rPr>
        <w:t xml:space="preserve">въехав </w:t>
      </w:r>
      <w:r>
        <w:t xml:space="preserve">выражает второстепенное действие, предшествующее главному, выраженному глаголом </w:t>
      </w:r>
      <w:r>
        <w:rPr>
          <w:i/>
          <w:iCs/>
        </w:rPr>
        <w:t>остановилась.</w:t>
      </w:r>
      <w:r>
        <w:br/>
      </w:r>
      <w:r>
        <w:br/>
        <w:t xml:space="preserve">Действия, выраженные глаголом и деепричастием, производит один и тот же субъект действия. </w:t>
      </w:r>
    </w:p>
    <w:p w:rsidR="009E7E6A" w:rsidRPr="00826343" w:rsidRDefault="009E7E6A" w:rsidP="009D72FD">
      <w:r>
        <w:br/>
        <w:t xml:space="preserve">2. Имеют вид – совершенный и несовершенный: </w:t>
      </w:r>
      <w:r>
        <w:rPr>
          <w:i/>
          <w:iCs/>
        </w:rPr>
        <w:t xml:space="preserve">выполняя – выполнив, накрывая – накрыв, рассказывая – рассказав. </w:t>
      </w:r>
      <w:r>
        <w:t xml:space="preserve">Деепричастия несовершенного вида обычно обозначают добавочное действие, протекающее одновременно с главным. Деепричастия совершенного вида обозначают добавочное действие, преимущественно завершенное до момента основного действия, предшествующее ему: «Мысль ученого движет станком рабочего, а руки и опыт рабочего, </w:t>
      </w:r>
      <w:r>
        <w:rPr>
          <w:i/>
          <w:iCs/>
        </w:rPr>
        <w:t xml:space="preserve">проверив </w:t>
      </w:r>
      <w:r>
        <w:t xml:space="preserve">на деле науку, </w:t>
      </w:r>
      <w:r>
        <w:rPr>
          <w:i/>
          <w:iCs/>
        </w:rPr>
        <w:t xml:space="preserve">двигают </w:t>
      </w:r>
      <w:r>
        <w:t>ее дальше» (</w:t>
      </w:r>
      <w:proofErr w:type="spellStart"/>
      <w:r>
        <w:t>Кас</w:t>
      </w:r>
      <w:proofErr w:type="spellEnd"/>
      <w:r>
        <w:t>.).</w:t>
      </w:r>
      <w:r>
        <w:br/>
      </w:r>
      <w:r>
        <w:br/>
        <w:t xml:space="preserve">3. Могут иметь как возвратные, так и невозвратные формы: </w:t>
      </w:r>
      <w:r>
        <w:rPr>
          <w:i/>
          <w:iCs/>
        </w:rPr>
        <w:t>умывая – умываясь, поднимая – поднимаясь, отправляя – отправляясь.</w:t>
      </w:r>
      <w:r>
        <w:br/>
      </w:r>
      <w:r>
        <w:br/>
        <w:t xml:space="preserve">4. Подобно глаголу, могут определяться наречием: </w:t>
      </w:r>
      <w:r>
        <w:rPr>
          <w:i/>
          <w:iCs/>
        </w:rPr>
        <w:t>быстро идти – идя быстро, читать вслух – читая вслух, самоотверженно трудиться – самоотверженно трудясь.</w:t>
      </w:r>
      <w:r>
        <w:br/>
      </w:r>
      <w:r>
        <w:br/>
        <w:t>Деепричастия имеют три наречных признака: а) неизменяемость, б) примыкание к глаголу, в) в предложении выполняют роль обстоятельства.</w:t>
      </w:r>
      <w:r>
        <w:br/>
      </w:r>
      <w:r>
        <w:br/>
        <w:t>В случае утраты глагольных признаков причастие переходит в наречие.</w:t>
      </w:r>
    </w:p>
    <w:p w:rsidR="009E7E6A" w:rsidRDefault="009E7E6A" w:rsidP="009D72FD">
      <w:pPr>
        <w:rPr>
          <w:b/>
          <w:bCs/>
        </w:rPr>
      </w:pPr>
    </w:p>
    <w:p w:rsidR="009E7E6A" w:rsidRDefault="009E7E6A" w:rsidP="009D72FD">
      <w:pPr>
        <w:rPr>
          <w:b/>
          <w:bCs/>
        </w:rPr>
      </w:pPr>
      <w:r>
        <w:rPr>
          <w:b/>
          <w:bCs/>
        </w:rPr>
        <w:t>3 четверть.</w:t>
      </w:r>
    </w:p>
    <w:p w:rsidR="009E7E6A" w:rsidRDefault="009E7E6A" w:rsidP="009D72FD">
      <w:r w:rsidRPr="00D0329C">
        <w:t>Дефисное написание наречий</w:t>
      </w:r>
      <w:r>
        <w:t xml:space="preserve">. </w:t>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5207"/>
        <w:gridCol w:w="4250"/>
      </w:tblGrid>
      <w:tr w:rsidR="009E7E6A" w:rsidRPr="008574A8">
        <w:trPr>
          <w:tblCellSpacing w:w="15" w:type="dxa"/>
        </w:trPr>
        <w:tc>
          <w:tcPr>
            <w:tcW w:w="5385" w:type="dxa"/>
            <w:vAlign w:val="center"/>
          </w:tcPr>
          <w:p w:rsidR="009E7E6A" w:rsidRPr="008574A8" w:rsidRDefault="009E7E6A" w:rsidP="007018CA">
            <w:pPr>
              <w:spacing w:before="100" w:beforeAutospacing="1" w:after="100" w:afterAutospacing="1"/>
            </w:pPr>
            <w:r w:rsidRPr="008574A8">
              <w:rPr>
                <w:b/>
                <w:bCs/>
              </w:rPr>
              <w:t>Правила дефисного написания наречий</w:t>
            </w:r>
          </w:p>
        </w:tc>
        <w:tc>
          <w:tcPr>
            <w:tcW w:w="4395" w:type="dxa"/>
            <w:vAlign w:val="center"/>
          </w:tcPr>
          <w:p w:rsidR="009E7E6A" w:rsidRPr="008574A8" w:rsidRDefault="009E7E6A" w:rsidP="007018CA">
            <w:pPr>
              <w:spacing w:before="100" w:beforeAutospacing="1" w:after="100" w:afterAutospacing="1"/>
            </w:pPr>
            <w:r w:rsidRPr="008574A8">
              <w:rPr>
                <w:b/>
                <w:bCs/>
              </w:rPr>
              <w:t xml:space="preserve">Примеры </w:t>
            </w:r>
          </w:p>
        </w:tc>
      </w:tr>
      <w:tr w:rsidR="009E7E6A" w:rsidRPr="008574A8">
        <w:trPr>
          <w:tblCellSpacing w:w="15" w:type="dxa"/>
        </w:trPr>
        <w:tc>
          <w:tcPr>
            <w:tcW w:w="5385" w:type="dxa"/>
            <w:vAlign w:val="center"/>
          </w:tcPr>
          <w:p w:rsidR="009E7E6A" w:rsidRPr="008574A8" w:rsidRDefault="009E7E6A" w:rsidP="007018CA">
            <w:pPr>
              <w:spacing w:before="100" w:beforeAutospacing="1" w:after="100" w:afterAutospacing="1"/>
            </w:pPr>
            <w:r>
              <w:t xml:space="preserve">1. </w:t>
            </w:r>
            <w:r w:rsidRPr="008574A8">
              <w:t xml:space="preserve">Наречия, образованные от прилагательных с суффиксами </w:t>
            </w:r>
            <w:r w:rsidRPr="008574A8">
              <w:rPr>
                <w:i/>
                <w:iCs/>
              </w:rPr>
              <w:t>-ому</w:t>
            </w:r>
            <w:r w:rsidRPr="008574A8">
              <w:t>,</w:t>
            </w:r>
            <w:r w:rsidRPr="008574A8">
              <w:rPr>
                <w:i/>
                <w:iCs/>
              </w:rPr>
              <w:t xml:space="preserve"> -ему</w:t>
            </w:r>
            <w:r w:rsidRPr="008574A8">
              <w:t>,</w:t>
            </w:r>
            <w:r w:rsidRPr="008574A8">
              <w:rPr>
                <w:i/>
                <w:iCs/>
              </w:rPr>
              <w:t xml:space="preserve"> -</w:t>
            </w:r>
            <w:proofErr w:type="spellStart"/>
            <w:r w:rsidRPr="008574A8">
              <w:rPr>
                <w:i/>
                <w:iCs/>
              </w:rPr>
              <w:t>цки</w:t>
            </w:r>
            <w:proofErr w:type="spellEnd"/>
            <w:r w:rsidRPr="008574A8">
              <w:t>,</w:t>
            </w:r>
            <w:r w:rsidRPr="008574A8">
              <w:rPr>
                <w:i/>
                <w:iCs/>
              </w:rPr>
              <w:t xml:space="preserve"> -</w:t>
            </w:r>
            <w:proofErr w:type="spellStart"/>
            <w:r w:rsidRPr="008574A8">
              <w:rPr>
                <w:i/>
                <w:iCs/>
              </w:rPr>
              <w:t>ски</w:t>
            </w:r>
            <w:proofErr w:type="spellEnd"/>
            <w:r w:rsidRPr="008574A8">
              <w:t xml:space="preserve">, </w:t>
            </w:r>
            <w:r w:rsidRPr="008574A8">
              <w:rPr>
                <w:i/>
                <w:iCs/>
              </w:rPr>
              <w:t>-</w:t>
            </w:r>
            <w:proofErr w:type="spellStart"/>
            <w:r w:rsidRPr="008574A8">
              <w:rPr>
                <w:i/>
                <w:iCs/>
              </w:rPr>
              <w:t>ьи</w:t>
            </w:r>
            <w:proofErr w:type="spellEnd"/>
            <w:r w:rsidRPr="008574A8">
              <w:rPr>
                <w:i/>
                <w:iCs/>
              </w:rPr>
              <w:t xml:space="preserve"> </w:t>
            </w:r>
            <w:r>
              <w:t>при помощи приставки ПО-</w:t>
            </w:r>
          </w:p>
        </w:tc>
        <w:tc>
          <w:tcPr>
            <w:tcW w:w="4395" w:type="dxa"/>
            <w:vAlign w:val="center"/>
          </w:tcPr>
          <w:p w:rsidR="009E7E6A" w:rsidRPr="008574A8" w:rsidRDefault="009E7E6A" w:rsidP="007018CA">
            <w:pPr>
              <w:spacing w:before="100" w:beforeAutospacing="1" w:after="100" w:afterAutospacing="1"/>
            </w:pPr>
            <w:r w:rsidRPr="008574A8">
              <w:rPr>
                <w:i/>
                <w:iCs/>
              </w:rPr>
              <w:t>по-видимому, по-китайски, по-волчьи, по-человечьи</w:t>
            </w:r>
          </w:p>
        </w:tc>
      </w:tr>
      <w:tr w:rsidR="009E7E6A" w:rsidRPr="008574A8">
        <w:trPr>
          <w:tblCellSpacing w:w="15" w:type="dxa"/>
        </w:trPr>
        <w:tc>
          <w:tcPr>
            <w:tcW w:w="5385" w:type="dxa"/>
            <w:vAlign w:val="center"/>
          </w:tcPr>
          <w:p w:rsidR="009E7E6A" w:rsidRPr="008574A8" w:rsidRDefault="009E7E6A" w:rsidP="007018CA">
            <w:pPr>
              <w:spacing w:before="100" w:beforeAutospacing="1" w:after="100" w:afterAutospacing="1"/>
            </w:pPr>
            <w:r>
              <w:t>2.</w:t>
            </w:r>
            <w:r w:rsidRPr="008574A8">
              <w:t xml:space="preserve">Наречия с приставкой </w:t>
            </w:r>
            <w:r>
              <w:t>В</w:t>
            </w:r>
            <w:proofErr w:type="gramStart"/>
            <w:r w:rsidRPr="008574A8">
              <w:rPr>
                <w:i/>
                <w:iCs/>
              </w:rPr>
              <w:t>-</w:t>
            </w:r>
            <w:r w:rsidRPr="008574A8">
              <w:t>,</w:t>
            </w:r>
            <w:r>
              <w:rPr>
                <w:i/>
                <w:iCs/>
              </w:rPr>
              <w:t>ВО</w:t>
            </w:r>
            <w:proofErr w:type="gramEnd"/>
            <w:r w:rsidRPr="008574A8">
              <w:rPr>
                <w:i/>
                <w:iCs/>
              </w:rPr>
              <w:t>-</w:t>
            </w:r>
            <w:r w:rsidRPr="008574A8">
              <w:t xml:space="preserve">, образованные от порядковых числительных с суффиксом </w:t>
            </w:r>
            <w:r w:rsidRPr="008574A8">
              <w:rPr>
                <w:i/>
                <w:iCs/>
              </w:rPr>
              <w:t>-их (-ых)</w:t>
            </w:r>
          </w:p>
        </w:tc>
        <w:tc>
          <w:tcPr>
            <w:tcW w:w="4395" w:type="dxa"/>
            <w:vAlign w:val="center"/>
          </w:tcPr>
          <w:p w:rsidR="009E7E6A" w:rsidRPr="008574A8" w:rsidRDefault="009E7E6A" w:rsidP="007018CA">
            <w:pPr>
              <w:spacing w:before="100" w:beforeAutospacing="1" w:after="100" w:afterAutospacing="1"/>
            </w:pPr>
            <w:r w:rsidRPr="008574A8">
              <w:rPr>
                <w:i/>
                <w:iCs/>
              </w:rPr>
              <w:t>во-первых, в-четвертых, в-третьих</w:t>
            </w:r>
          </w:p>
        </w:tc>
      </w:tr>
      <w:tr w:rsidR="009E7E6A" w:rsidRPr="008574A8">
        <w:trPr>
          <w:tblCellSpacing w:w="15" w:type="dxa"/>
        </w:trPr>
        <w:tc>
          <w:tcPr>
            <w:tcW w:w="5385" w:type="dxa"/>
            <w:vAlign w:val="center"/>
          </w:tcPr>
          <w:p w:rsidR="009E7E6A" w:rsidRPr="008574A8" w:rsidRDefault="009E7E6A" w:rsidP="007018CA">
            <w:pPr>
              <w:spacing w:before="100" w:beforeAutospacing="1" w:after="100" w:afterAutospacing="1"/>
            </w:pPr>
            <w:r>
              <w:t>3.</w:t>
            </w:r>
            <w:r w:rsidRPr="008574A8">
              <w:t xml:space="preserve">Наречия с приставкой </w:t>
            </w:r>
            <w:r w:rsidRPr="008574A8">
              <w:rPr>
                <w:i/>
                <w:iCs/>
              </w:rPr>
              <w:t>кое-</w:t>
            </w:r>
            <w:r w:rsidRPr="008574A8">
              <w:t xml:space="preserve"> и постфиксами </w:t>
            </w:r>
            <w:r w:rsidRPr="008574A8">
              <w:rPr>
                <w:i/>
                <w:iCs/>
              </w:rPr>
              <w:t>-то</w:t>
            </w:r>
            <w:r w:rsidRPr="008574A8">
              <w:t xml:space="preserve">, </w:t>
            </w:r>
            <w:r w:rsidRPr="008574A8">
              <w:rPr>
                <w:i/>
                <w:iCs/>
              </w:rPr>
              <w:t>-либо</w:t>
            </w:r>
            <w:r w:rsidRPr="008574A8">
              <w:t xml:space="preserve">, </w:t>
            </w:r>
            <w:r w:rsidRPr="008574A8">
              <w:rPr>
                <w:i/>
                <w:iCs/>
              </w:rPr>
              <w:t>-</w:t>
            </w:r>
            <w:proofErr w:type="spellStart"/>
            <w:r w:rsidRPr="008574A8">
              <w:rPr>
                <w:i/>
                <w:iCs/>
              </w:rPr>
              <w:t>нибудь</w:t>
            </w:r>
            <w:proofErr w:type="spellEnd"/>
            <w:r w:rsidRPr="008574A8">
              <w:t xml:space="preserve">, </w:t>
            </w:r>
            <w:r w:rsidRPr="008574A8">
              <w:rPr>
                <w:i/>
                <w:iCs/>
              </w:rPr>
              <w:t>-таки</w:t>
            </w:r>
          </w:p>
        </w:tc>
        <w:tc>
          <w:tcPr>
            <w:tcW w:w="4395" w:type="dxa"/>
            <w:vAlign w:val="center"/>
          </w:tcPr>
          <w:p w:rsidR="009E7E6A" w:rsidRPr="008574A8" w:rsidRDefault="009E7E6A" w:rsidP="007018CA">
            <w:pPr>
              <w:spacing w:before="100" w:beforeAutospacing="1" w:after="100" w:afterAutospacing="1"/>
            </w:pPr>
            <w:r w:rsidRPr="008574A8">
              <w:rPr>
                <w:i/>
                <w:iCs/>
              </w:rPr>
              <w:t>кое-что, кто-нибудь, опять-таки, когда-либо, всего-то</w:t>
            </w:r>
          </w:p>
        </w:tc>
      </w:tr>
      <w:tr w:rsidR="009E7E6A" w:rsidRPr="008574A8">
        <w:trPr>
          <w:tblCellSpacing w:w="15" w:type="dxa"/>
        </w:trPr>
        <w:tc>
          <w:tcPr>
            <w:tcW w:w="5385" w:type="dxa"/>
            <w:vAlign w:val="center"/>
          </w:tcPr>
          <w:p w:rsidR="009E7E6A" w:rsidRPr="008574A8" w:rsidRDefault="009E7E6A" w:rsidP="007018CA">
            <w:pPr>
              <w:spacing w:before="100" w:beforeAutospacing="1" w:after="100" w:afterAutospacing="1"/>
            </w:pPr>
            <w:r w:rsidRPr="008574A8">
              <w:t>Наречия, которые образованы повторением синонимичных или однокоренных слов</w:t>
            </w:r>
          </w:p>
        </w:tc>
        <w:tc>
          <w:tcPr>
            <w:tcW w:w="4395" w:type="dxa"/>
            <w:vAlign w:val="center"/>
          </w:tcPr>
          <w:p w:rsidR="009E7E6A" w:rsidRPr="008574A8" w:rsidRDefault="009E7E6A" w:rsidP="007018CA">
            <w:pPr>
              <w:spacing w:before="100" w:beforeAutospacing="1" w:after="100" w:afterAutospacing="1"/>
            </w:pPr>
            <w:r w:rsidRPr="008574A8">
              <w:rPr>
                <w:i/>
                <w:iCs/>
              </w:rPr>
              <w:t>подобру-поздорову, худо-бедно, видимо-невидимо, тихо-тихо</w:t>
            </w:r>
          </w:p>
        </w:tc>
      </w:tr>
    </w:tbl>
    <w:p w:rsidR="009E7E6A" w:rsidRPr="008574A8" w:rsidRDefault="009E7E6A" w:rsidP="009D72FD">
      <w:pPr>
        <w:shd w:val="clear" w:color="auto" w:fill="FFFFFF"/>
        <w:rPr>
          <w:color w:val="000000"/>
        </w:rPr>
      </w:pPr>
    </w:p>
    <w:p w:rsidR="009E7E6A" w:rsidRPr="000D0F71" w:rsidRDefault="009E7E6A" w:rsidP="009D72FD">
      <w:pPr>
        <w:rPr>
          <w:b/>
          <w:bCs/>
        </w:rPr>
      </w:pPr>
      <w:r w:rsidRPr="000D0F71">
        <w:rPr>
          <w:b/>
          <w:bCs/>
        </w:rPr>
        <w:t xml:space="preserve">Отличие производных предлогов от знаменательных частей речи. </w:t>
      </w:r>
    </w:p>
    <w:p w:rsidR="009E7E6A" w:rsidRDefault="009E7E6A" w:rsidP="009D72FD">
      <w:r>
        <w:t xml:space="preserve">1. Предлог всегда принадлежит имени существительному (местоимению): </w:t>
      </w:r>
      <w:r>
        <w:rPr>
          <w:rStyle w:val="af5"/>
        </w:rPr>
        <w:t> </w:t>
      </w:r>
    </w:p>
    <w:p w:rsidR="009E7E6A" w:rsidRDefault="009E7E6A" w:rsidP="009D72FD">
      <w:r>
        <w:rPr>
          <w:rStyle w:val="af5"/>
        </w:rPr>
        <w:t>Он обошёл вокруг дома.</w:t>
      </w:r>
    </w:p>
    <w:p w:rsidR="009E7E6A" w:rsidRDefault="009E7E6A" w:rsidP="009D72FD">
      <w:r>
        <w:br/>
        <w:t xml:space="preserve">2. Необходимо задать к слову вопрос. Если это сделать можно, значит, это самостоятельная часть речи: </w:t>
      </w:r>
    </w:p>
    <w:p w:rsidR="009E7E6A" w:rsidRDefault="009E7E6A" w:rsidP="009D72FD">
      <w:r>
        <w:rPr>
          <w:rStyle w:val="af5"/>
        </w:rPr>
        <w:t xml:space="preserve">Иванов проехал (как?) мимо. - наречие. </w:t>
      </w:r>
    </w:p>
    <w:p w:rsidR="009E7E6A" w:rsidRDefault="009E7E6A" w:rsidP="009D72FD">
      <w:r>
        <w:t>Предлог всегда входит в падежный вопрос:</w:t>
      </w:r>
    </w:p>
    <w:p w:rsidR="009E7E6A" w:rsidRDefault="009E7E6A" w:rsidP="009D72FD">
      <w:r>
        <w:rPr>
          <w:rStyle w:val="af5"/>
        </w:rPr>
        <w:t>Иванов проехал (мимо кого?) мимо меня. - предлог.</w:t>
      </w:r>
    </w:p>
    <w:p w:rsidR="009E7E6A" w:rsidRDefault="009E7E6A" w:rsidP="009D72FD"/>
    <w:p w:rsidR="009E7E6A" w:rsidRDefault="009E7E6A" w:rsidP="009D72FD">
      <w:r>
        <w:lastRenderedPageBreak/>
        <w:t>3. В предложении производный предлог часто можно заменить синонимичным предлогом:</w:t>
      </w:r>
    </w:p>
    <w:p w:rsidR="009E7E6A" w:rsidRDefault="009E7E6A" w:rsidP="009D72FD">
      <w:r>
        <w:rPr>
          <w:rStyle w:val="af5"/>
        </w:rPr>
        <w:t xml:space="preserve">Я договорился насчёт доставки. - Я договорился о доставке. </w:t>
      </w:r>
    </w:p>
    <w:p w:rsidR="009E7E6A" w:rsidRDefault="009E7E6A" w:rsidP="009D72FD">
      <w:r>
        <w:t xml:space="preserve">Предлоги </w:t>
      </w:r>
      <w:r>
        <w:rPr>
          <w:rStyle w:val="af5"/>
        </w:rPr>
        <w:t>насчёт</w:t>
      </w:r>
      <w:r>
        <w:t xml:space="preserve"> и </w:t>
      </w:r>
      <w:r>
        <w:rPr>
          <w:rStyle w:val="af5"/>
        </w:rPr>
        <w:t>о</w:t>
      </w:r>
      <w:r>
        <w:t xml:space="preserve"> - синонимы.</w:t>
      </w:r>
    </w:p>
    <w:p w:rsidR="009E7E6A" w:rsidRDefault="009E7E6A" w:rsidP="009D72FD">
      <w:r>
        <w:t>  </w:t>
      </w:r>
    </w:p>
    <w:p w:rsidR="009E7E6A" w:rsidRDefault="009E7E6A" w:rsidP="009D72FD">
      <w:r>
        <w:t xml:space="preserve">Производные предлоги </w:t>
      </w:r>
      <w:r>
        <w:rPr>
          <w:rStyle w:val="af5"/>
        </w:rPr>
        <w:t>в течение, в продолжение, в заключение, в отличие, вследствие, наподобие, во избежание</w:t>
      </w:r>
      <w:r>
        <w:t xml:space="preserve"> надо отличать от существительных.</w:t>
      </w:r>
    </w:p>
    <w:p w:rsidR="009E7E6A" w:rsidRDefault="009E7E6A" w:rsidP="009D72FD">
      <w:r>
        <w:t>  </w:t>
      </w:r>
    </w:p>
    <w:p w:rsidR="009E7E6A" w:rsidRDefault="009E7E6A" w:rsidP="009D72FD">
      <w:r>
        <w:t xml:space="preserve">Становясь предлогами, существительные утрачивают свое лексическое и грамматическое значение, а также теряют самостоятельность. </w:t>
      </w:r>
      <w:r>
        <w:rPr>
          <w:rStyle w:val="af5"/>
        </w:rPr>
        <w:t>Илья находился (в чём? где?) в заключении - существительное. </w:t>
      </w:r>
    </w:p>
    <w:p w:rsidR="009E7E6A" w:rsidRDefault="009E7E6A" w:rsidP="009D72FD">
      <w:r>
        <w:rPr>
          <w:rStyle w:val="af5"/>
        </w:rPr>
        <w:t xml:space="preserve">- В заключение (в заключение чего?) выше сказанного... - предлог. </w:t>
      </w:r>
    </w:p>
    <w:p w:rsidR="009E7E6A" w:rsidRDefault="009E7E6A" w:rsidP="009D72FD">
      <w:r>
        <w:t>Предлог всегда будет входить в падежный вопрос.</w:t>
      </w:r>
    </w:p>
    <w:p w:rsidR="009E7E6A" w:rsidRDefault="009E7E6A" w:rsidP="009D72FD">
      <w:r>
        <w:t> </w:t>
      </w:r>
    </w:p>
    <w:p w:rsidR="009E7E6A" w:rsidRDefault="009E7E6A" w:rsidP="009D72FD">
      <w:r>
        <w:t xml:space="preserve">Предлоги </w:t>
      </w:r>
      <w:r>
        <w:rPr>
          <w:rStyle w:val="af5"/>
        </w:rPr>
        <w:t>в течение, в продолжение</w:t>
      </w:r>
      <w:r>
        <w:t xml:space="preserve"> имеют значение времени, отвечают на </w:t>
      </w:r>
      <w:proofErr w:type="gramStart"/>
      <w:r>
        <w:t>вопросы</w:t>
      </w:r>
      <w:proofErr w:type="gramEnd"/>
      <w:r>
        <w:t xml:space="preserve"> </w:t>
      </w:r>
      <w:r>
        <w:rPr>
          <w:rStyle w:val="af5"/>
        </w:rPr>
        <w:t>когда? в какое время?</w:t>
      </w:r>
    </w:p>
    <w:p w:rsidR="009E7E6A" w:rsidRDefault="009E7E6A" w:rsidP="009D72FD">
      <w:r>
        <w:rPr>
          <w:rStyle w:val="af5"/>
        </w:rPr>
        <w:t>В течение дня мы прошли полпути.</w:t>
      </w:r>
    </w:p>
    <w:p w:rsidR="009E7E6A" w:rsidRDefault="009E7E6A" w:rsidP="009D72FD">
      <w:r>
        <w:t> </w:t>
      </w:r>
    </w:p>
    <w:p w:rsidR="009E7E6A" w:rsidRDefault="009E7E6A" w:rsidP="009D72FD">
      <w:r>
        <w:t xml:space="preserve">Предлог </w:t>
      </w:r>
      <w:r>
        <w:rPr>
          <w:rStyle w:val="af5"/>
        </w:rPr>
        <w:t>вследствие</w:t>
      </w:r>
      <w:r>
        <w:t xml:space="preserve"> можно заменить предлогом из-за:</w:t>
      </w:r>
    </w:p>
    <w:p w:rsidR="009E7E6A" w:rsidRDefault="009E7E6A" w:rsidP="009D72FD">
      <w:r>
        <w:rPr>
          <w:rStyle w:val="af5"/>
        </w:rPr>
        <w:t>вследствие дождей = из-за дождей.</w:t>
      </w:r>
    </w:p>
    <w:p w:rsidR="009E7E6A" w:rsidRDefault="009E7E6A" w:rsidP="009D72FD"/>
    <w:p w:rsidR="009E7E6A" w:rsidRDefault="009E7E6A" w:rsidP="009D72FD">
      <w:pPr>
        <w:rPr>
          <w:b/>
          <w:bCs/>
        </w:rPr>
      </w:pPr>
      <w:r>
        <w:rPr>
          <w:b/>
          <w:bCs/>
        </w:rPr>
        <w:t>4 четверть.</w:t>
      </w:r>
    </w:p>
    <w:p w:rsidR="009E7E6A" w:rsidRDefault="009E7E6A" w:rsidP="009D72FD">
      <w:r>
        <w:t xml:space="preserve">Частицы НЕ и НИ. Значение. Употребление. </w:t>
      </w:r>
    </w:p>
    <w:p w:rsidR="009E7E6A" w:rsidRDefault="009E7E6A" w:rsidP="009D72FD">
      <w:r>
        <w:t>Частицы НЕ и НИ являются отрицательными, поэтому они служат для обозначения отрицания действия, признака, предмета и т. д.</w:t>
      </w:r>
    </w:p>
    <w:p w:rsidR="009E7E6A" w:rsidRDefault="009E7E6A" w:rsidP="009D72FD"/>
    <w:p w:rsidR="009E7E6A" w:rsidRDefault="009E7E6A" w:rsidP="009D72FD">
      <w:r>
        <w:t>Употребление частицы НЕ</w:t>
      </w:r>
    </w:p>
    <w:p w:rsidR="009E7E6A" w:rsidRDefault="009E7E6A" w:rsidP="009D72FD">
      <w:r>
        <w:t xml:space="preserve">1.Частица НЕ употребляется в качестве основного отрицания того, что обозначается словом, к которому она относится по смыслу. </w:t>
      </w:r>
    </w:p>
    <w:p w:rsidR="009E7E6A" w:rsidRDefault="009E7E6A" w:rsidP="009D72FD">
      <w:pPr>
        <w:ind w:left="360"/>
      </w:pPr>
      <w:r>
        <w:t>Пример: Брат завтра не приедет. Это собрание состоится не сегодня.</w:t>
      </w:r>
    </w:p>
    <w:p w:rsidR="009E7E6A" w:rsidRDefault="009E7E6A" w:rsidP="009D72FD"/>
    <w:p w:rsidR="009E7E6A" w:rsidRDefault="009E7E6A" w:rsidP="009D72FD">
      <w:r>
        <w:t>2. Частица НЕ входит в состав устойчивых сочетаний вряд ли не, едва ли не, чуть ли не, вовсе не и т.п.</w:t>
      </w:r>
    </w:p>
    <w:p w:rsidR="009E7E6A" w:rsidRDefault="009E7E6A" w:rsidP="009D72FD">
      <w:r>
        <w:t>Пример: Чуть ли не весь город собрался на площади!</w:t>
      </w:r>
    </w:p>
    <w:p w:rsidR="009E7E6A" w:rsidRDefault="009E7E6A" w:rsidP="009D72FD"/>
    <w:p w:rsidR="009E7E6A" w:rsidRDefault="009E7E6A" w:rsidP="009D72FD">
      <w:r>
        <w:t>3. Частица НЕ употребляется в восклицательных и вопросительных предложениях, начинающихся с местоимений, наречий, частиц (</w:t>
      </w:r>
      <w:r>
        <w:rPr>
          <w:rStyle w:val="af5"/>
        </w:rPr>
        <w:t>кто не, как не, где только не</w:t>
      </w:r>
      <w:r>
        <w:t xml:space="preserve"> и т. п.).</w:t>
      </w:r>
    </w:p>
    <w:p w:rsidR="009E7E6A" w:rsidRDefault="009E7E6A" w:rsidP="009D72FD">
      <w:r>
        <w:t>Пример: Где только не лежали его вещи!</w:t>
      </w:r>
    </w:p>
    <w:p w:rsidR="009E7E6A" w:rsidRDefault="009E7E6A" w:rsidP="009D72FD"/>
    <w:p w:rsidR="009E7E6A" w:rsidRDefault="009E7E6A" w:rsidP="009D72FD">
      <w:r>
        <w:t>4. В качестве повторяющейся в составном глагольном сказуемом частица НЕ служит для передачи утвердительного смысла.</w:t>
      </w:r>
    </w:p>
    <w:p w:rsidR="009E7E6A" w:rsidRDefault="009E7E6A" w:rsidP="009D72FD">
      <w:r>
        <w:t>Пример: Он завтра не может не приехать.</w:t>
      </w:r>
    </w:p>
    <w:p w:rsidR="009E7E6A" w:rsidRDefault="009E7E6A" w:rsidP="009D72FD"/>
    <w:p w:rsidR="009E7E6A" w:rsidRDefault="009E7E6A" w:rsidP="009D72FD">
      <w:r>
        <w:t>Употребление частицы НИ</w:t>
      </w:r>
    </w:p>
    <w:p w:rsidR="009E7E6A" w:rsidRDefault="009E7E6A" w:rsidP="009D72FD">
      <w:r>
        <w:t xml:space="preserve">1. Частица НИ служит для усиления отрицания. </w:t>
      </w:r>
    </w:p>
    <w:p w:rsidR="009E7E6A" w:rsidRDefault="009E7E6A" w:rsidP="009D72FD">
      <w:r>
        <w:t>Пример: Кругом нет ни души.</w:t>
      </w:r>
    </w:p>
    <w:p w:rsidR="009E7E6A" w:rsidRDefault="009E7E6A" w:rsidP="009D72FD">
      <w:r>
        <w:t xml:space="preserve">2. Частица НИ входит в состав устойчивых сочетаний </w:t>
      </w:r>
      <w:r>
        <w:rPr>
          <w:rStyle w:val="af5"/>
        </w:rPr>
        <w:t xml:space="preserve">ни </w:t>
      </w:r>
      <w:proofErr w:type="gramStart"/>
      <w:r>
        <w:rPr>
          <w:rStyle w:val="af5"/>
        </w:rPr>
        <w:t>дать</w:t>
      </w:r>
      <w:proofErr w:type="gramEnd"/>
      <w:r>
        <w:rPr>
          <w:rStyle w:val="af5"/>
        </w:rPr>
        <w:t xml:space="preserve"> ни взять, ни пуха ни пера, ни слуху ни духу, ни с места</w:t>
      </w:r>
      <w:r>
        <w:t xml:space="preserve"> и т.п.</w:t>
      </w:r>
    </w:p>
    <w:p w:rsidR="009E7E6A" w:rsidRDefault="009E7E6A" w:rsidP="009D72FD">
      <w:r>
        <w:t xml:space="preserve">Пример: Он встал ни </w:t>
      </w:r>
      <w:proofErr w:type="gramStart"/>
      <w:r>
        <w:t>свет</w:t>
      </w:r>
      <w:proofErr w:type="gramEnd"/>
      <w:r>
        <w:t xml:space="preserve"> ни заря.</w:t>
      </w:r>
    </w:p>
    <w:p w:rsidR="009E7E6A" w:rsidRDefault="009E7E6A" w:rsidP="009D72FD">
      <w:r>
        <w:t xml:space="preserve">3. Для усиления утвердительного смысла частица НИ употребляется в сочетании с местоимениями, наречиями </w:t>
      </w:r>
      <w:r>
        <w:rPr>
          <w:rStyle w:val="af5"/>
        </w:rPr>
        <w:t>(кто ни, что ни, какой ни, куда бы ни, где бы ни, сколько ни</w:t>
      </w:r>
      <w:r>
        <w:t xml:space="preserve"> и т. д.). </w:t>
      </w:r>
    </w:p>
    <w:p w:rsidR="009E7E6A" w:rsidRDefault="009E7E6A" w:rsidP="009D72FD">
      <w:r>
        <w:t>Пример: Куда ни посмотришь, везде бескрайнее море.</w:t>
      </w:r>
    </w:p>
    <w:p w:rsidR="009E7E6A" w:rsidRPr="004206A3" w:rsidRDefault="009E7E6A" w:rsidP="009D72FD">
      <w:pPr>
        <w:pStyle w:val="af6"/>
        <w:rPr>
          <w:rFonts w:ascii="Times New Roman" w:hAnsi="Times New Roman" w:cs="Times New Roman"/>
          <w:b/>
          <w:bCs/>
          <w:color w:val="000000"/>
          <w:sz w:val="24"/>
          <w:szCs w:val="24"/>
        </w:rPr>
      </w:pPr>
      <w:r w:rsidRPr="004206A3">
        <w:rPr>
          <w:rFonts w:ascii="Times New Roman" w:hAnsi="Times New Roman" w:cs="Times New Roman"/>
          <w:b/>
          <w:bCs/>
          <w:color w:val="000000"/>
          <w:sz w:val="24"/>
          <w:szCs w:val="24"/>
        </w:rPr>
        <w:lastRenderedPageBreak/>
        <w:t xml:space="preserve">НОРМЫ ОЦЕНКИ ЗНАНИЙ, УМЕНИЙ И </w:t>
      </w:r>
      <w:proofErr w:type="gramStart"/>
      <w:r w:rsidRPr="004206A3">
        <w:rPr>
          <w:rFonts w:ascii="Times New Roman" w:hAnsi="Times New Roman" w:cs="Times New Roman"/>
          <w:b/>
          <w:bCs/>
          <w:color w:val="000000"/>
          <w:sz w:val="24"/>
          <w:szCs w:val="24"/>
        </w:rPr>
        <w:t>НАВЫКОВ</w:t>
      </w:r>
      <w:proofErr w:type="gramEnd"/>
      <w:r w:rsidRPr="004206A3">
        <w:rPr>
          <w:rFonts w:ascii="Times New Roman" w:hAnsi="Times New Roman" w:cs="Times New Roman"/>
          <w:b/>
          <w:bCs/>
          <w:color w:val="000000"/>
          <w:sz w:val="24"/>
          <w:szCs w:val="24"/>
        </w:rPr>
        <w:t xml:space="preserve"> УЧАЩИХСЯ ПО РУССКОМУ </w:t>
      </w:r>
      <w:r>
        <w:rPr>
          <w:rFonts w:ascii="Times New Roman" w:hAnsi="Times New Roman" w:cs="Times New Roman"/>
          <w:b/>
          <w:bCs/>
          <w:color w:val="000000"/>
          <w:sz w:val="24"/>
          <w:szCs w:val="24"/>
        </w:rPr>
        <w:t xml:space="preserve">                       </w:t>
      </w:r>
      <w:r w:rsidRPr="004206A3">
        <w:rPr>
          <w:rFonts w:ascii="Times New Roman" w:hAnsi="Times New Roman" w:cs="Times New Roman"/>
          <w:b/>
          <w:bCs/>
          <w:color w:val="000000"/>
          <w:sz w:val="24"/>
          <w:szCs w:val="24"/>
        </w:rPr>
        <w:t>ЯЗЫКУ</w:t>
      </w:r>
    </w:p>
    <w:p w:rsidR="009E7E6A" w:rsidRPr="004206A3" w:rsidRDefault="009E7E6A" w:rsidP="009D72FD">
      <w:pPr>
        <w:pStyle w:val="af6"/>
        <w:jc w:val="center"/>
        <w:rPr>
          <w:rFonts w:ascii="Times New Roman" w:hAnsi="Times New Roman" w:cs="Times New Roman"/>
          <w:b/>
          <w:bCs/>
          <w:color w:val="000000"/>
          <w:sz w:val="24"/>
          <w:szCs w:val="24"/>
        </w:rPr>
      </w:pPr>
      <w:r w:rsidRPr="004206A3">
        <w:rPr>
          <w:rFonts w:ascii="Times New Roman" w:hAnsi="Times New Roman" w:cs="Times New Roman"/>
          <w:b/>
          <w:bCs/>
          <w:color w:val="000000"/>
          <w:sz w:val="24"/>
          <w:szCs w:val="24"/>
        </w:rPr>
        <w:t>Оценка устных ответов учащихся</w:t>
      </w:r>
    </w:p>
    <w:p w:rsidR="009E7E6A" w:rsidRPr="004206A3" w:rsidRDefault="009E7E6A" w:rsidP="009D72FD">
      <w:pPr>
        <w:pStyle w:val="af6"/>
        <w:rPr>
          <w:rFonts w:ascii="Times New Roman" w:hAnsi="Times New Roman" w:cs="Times New Roman"/>
          <w:color w:val="000000"/>
          <w:sz w:val="24"/>
          <w:szCs w:val="24"/>
        </w:rPr>
      </w:pPr>
      <w:r w:rsidRPr="004206A3">
        <w:rPr>
          <w:rFonts w:ascii="Times New Roman" w:hAnsi="Times New Roman" w:cs="Times New Roman"/>
          <w:color w:val="000000"/>
          <w:sz w:val="24"/>
          <w:szCs w:val="24"/>
        </w:rPr>
        <w:t xml:space="preserve">   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9E7E6A" w:rsidRPr="004206A3" w:rsidRDefault="009E7E6A" w:rsidP="009D72FD">
      <w:pPr>
        <w:pStyle w:val="af6"/>
        <w:rPr>
          <w:rFonts w:ascii="Times New Roman" w:hAnsi="Times New Roman" w:cs="Times New Roman"/>
          <w:color w:val="000000"/>
          <w:sz w:val="24"/>
          <w:szCs w:val="24"/>
        </w:rPr>
      </w:pPr>
      <w:r w:rsidRPr="004206A3">
        <w:rPr>
          <w:rFonts w:ascii="Times New Roman" w:hAnsi="Times New Roman" w:cs="Times New Roman"/>
          <w:color w:val="000000"/>
          <w:sz w:val="24"/>
          <w:szCs w:val="24"/>
        </w:rPr>
        <w:t>При оценке ответа ученика надо руководствоваться следующими критериями:</w:t>
      </w:r>
    </w:p>
    <w:p w:rsidR="009E7E6A" w:rsidRPr="004206A3" w:rsidRDefault="009E7E6A" w:rsidP="009D72FD">
      <w:pPr>
        <w:pStyle w:val="af6"/>
        <w:rPr>
          <w:rFonts w:ascii="Times New Roman" w:hAnsi="Times New Roman" w:cs="Times New Roman"/>
          <w:color w:val="000000"/>
          <w:sz w:val="24"/>
          <w:szCs w:val="24"/>
        </w:rPr>
      </w:pPr>
      <w:r w:rsidRPr="004206A3">
        <w:rPr>
          <w:rFonts w:ascii="Times New Roman" w:hAnsi="Times New Roman" w:cs="Times New Roman"/>
          <w:color w:val="000000"/>
          <w:sz w:val="24"/>
          <w:szCs w:val="24"/>
        </w:rPr>
        <w:t>1) полнота и правильность ответа;</w:t>
      </w:r>
    </w:p>
    <w:p w:rsidR="009E7E6A" w:rsidRPr="004206A3" w:rsidRDefault="009E7E6A" w:rsidP="009D72FD">
      <w:pPr>
        <w:pStyle w:val="af6"/>
        <w:rPr>
          <w:rFonts w:ascii="Times New Roman" w:hAnsi="Times New Roman" w:cs="Times New Roman"/>
          <w:color w:val="000000"/>
          <w:sz w:val="24"/>
          <w:szCs w:val="24"/>
        </w:rPr>
      </w:pPr>
      <w:r w:rsidRPr="004206A3">
        <w:rPr>
          <w:rFonts w:ascii="Times New Roman" w:hAnsi="Times New Roman" w:cs="Times New Roman"/>
          <w:color w:val="000000"/>
          <w:sz w:val="24"/>
          <w:szCs w:val="24"/>
        </w:rPr>
        <w:t>2) степень осознанности, понимания изученного;</w:t>
      </w:r>
    </w:p>
    <w:p w:rsidR="009E7E6A" w:rsidRPr="004206A3" w:rsidRDefault="009E7E6A" w:rsidP="009D72FD">
      <w:pPr>
        <w:pStyle w:val="af6"/>
        <w:rPr>
          <w:rFonts w:ascii="Times New Roman" w:hAnsi="Times New Roman" w:cs="Times New Roman"/>
          <w:color w:val="000000"/>
          <w:sz w:val="24"/>
          <w:szCs w:val="24"/>
        </w:rPr>
      </w:pPr>
      <w:r w:rsidRPr="004206A3">
        <w:rPr>
          <w:rFonts w:ascii="Times New Roman" w:hAnsi="Times New Roman" w:cs="Times New Roman"/>
          <w:color w:val="000000"/>
          <w:sz w:val="24"/>
          <w:szCs w:val="24"/>
        </w:rPr>
        <w:t>3) языковое оформление ответа.</w:t>
      </w:r>
    </w:p>
    <w:p w:rsidR="009E7E6A" w:rsidRPr="004206A3" w:rsidRDefault="009E7E6A" w:rsidP="009D72FD">
      <w:pPr>
        <w:pStyle w:val="af6"/>
        <w:rPr>
          <w:rFonts w:ascii="Times New Roman" w:hAnsi="Times New Roman" w:cs="Times New Roman"/>
          <w:color w:val="000000"/>
          <w:sz w:val="24"/>
          <w:szCs w:val="24"/>
        </w:rPr>
      </w:pPr>
      <w:r w:rsidRPr="004206A3">
        <w:rPr>
          <w:rFonts w:ascii="Times New Roman" w:hAnsi="Times New Roman" w:cs="Times New Roman"/>
          <w:color w:val="000000"/>
          <w:sz w:val="24"/>
          <w:szCs w:val="24"/>
        </w:rPr>
        <w:t xml:space="preserve">Оценка </w:t>
      </w:r>
      <w:r w:rsidRPr="004206A3">
        <w:rPr>
          <w:rFonts w:ascii="Times New Roman" w:hAnsi="Times New Roman" w:cs="Times New Roman"/>
          <w:b/>
          <w:bCs/>
          <w:color w:val="000000"/>
          <w:sz w:val="24"/>
          <w:szCs w:val="24"/>
        </w:rPr>
        <w:t>«5»</w:t>
      </w:r>
      <w:r w:rsidRPr="004206A3">
        <w:rPr>
          <w:rFonts w:ascii="Times New Roman" w:hAnsi="Times New Roman" w:cs="Times New Roman"/>
          <w:color w:val="000000"/>
          <w:sz w:val="24"/>
          <w:szCs w:val="24"/>
        </w:rPr>
        <w:t xml:space="preserve"> ставится, если ученик:</w:t>
      </w:r>
    </w:p>
    <w:p w:rsidR="009E7E6A" w:rsidRPr="004206A3" w:rsidRDefault="009E7E6A" w:rsidP="009D72FD">
      <w:pPr>
        <w:pStyle w:val="af6"/>
        <w:rPr>
          <w:rFonts w:ascii="Times New Roman" w:hAnsi="Times New Roman" w:cs="Times New Roman"/>
          <w:color w:val="000000"/>
          <w:sz w:val="24"/>
          <w:szCs w:val="24"/>
        </w:rPr>
      </w:pPr>
      <w:r w:rsidRPr="004206A3">
        <w:rPr>
          <w:rFonts w:ascii="Times New Roman" w:hAnsi="Times New Roman" w:cs="Times New Roman"/>
          <w:color w:val="000000"/>
          <w:sz w:val="24"/>
          <w:szCs w:val="24"/>
        </w:rPr>
        <w:t>1) полно излагает изученный материал, дает правильные определения языковых понятий;</w:t>
      </w:r>
    </w:p>
    <w:p w:rsidR="009E7E6A" w:rsidRPr="004206A3" w:rsidRDefault="009E7E6A" w:rsidP="009D72FD">
      <w:pPr>
        <w:pStyle w:val="af6"/>
        <w:rPr>
          <w:rFonts w:ascii="Times New Roman" w:hAnsi="Times New Roman" w:cs="Times New Roman"/>
          <w:color w:val="000000"/>
          <w:sz w:val="24"/>
          <w:szCs w:val="24"/>
        </w:rPr>
      </w:pPr>
      <w:r w:rsidRPr="004206A3">
        <w:rPr>
          <w:rFonts w:ascii="Times New Roman" w:hAnsi="Times New Roman" w:cs="Times New Roman"/>
          <w:color w:val="000000"/>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9E7E6A" w:rsidRPr="004206A3" w:rsidRDefault="009E7E6A" w:rsidP="009D72FD">
      <w:pPr>
        <w:pStyle w:val="af6"/>
        <w:rPr>
          <w:rFonts w:ascii="Times New Roman" w:hAnsi="Times New Roman" w:cs="Times New Roman"/>
          <w:color w:val="000000"/>
          <w:sz w:val="24"/>
          <w:szCs w:val="24"/>
        </w:rPr>
      </w:pPr>
      <w:r w:rsidRPr="004206A3">
        <w:rPr>
          <w:rFonts w:ascii="Times New Roman" w:hAnsi="Times New Roman" w:cs="Times New Roman"/>
          <w:color w:val="000000"/>
          <w:sz w:val="24"/>
          <w:szCs w:val="24"/>
        </w:rPr>
        <w:t>3) излагает материал последовательно и правильно с точки зрения норм литературного языка.</w:t>
      </w:r>
    </w:p>
    <w:p w:rsidR="009E7E6A" w:rsidRPr="004206A3" w:rsidRDefault="009E7E6A" w:rsidP="009D72FD">
      <w:pPr>
        <w:pStyle w:val="af6"/>
        <w:rPr>
          <w:rFonts w:ascii="Times New Roman" w:hAnsi="Times New Roman" w:cs="Times New Roman"/>
          <w:color w:val="000000"/>
          <w:sz w:val="24"/>
          <w:szCs w:val="24"/>
        </w:rPr>
      </w:pPr>
      <w:r w:rsidRPr="004206A3">
        <w:rPr>
          <w:rFonts w:ascii="Times New Roman" w:hAnsi="Times New Roman" w:cs="Times New Roman"/>
          <w:color w:val="000000"/>
          <w:sz w:val="24"/>
          <w:szCs w:val="24"/>
        </w:rPr>
        <w:t xml:space="preserve">Оценка </w:t>
      </w:r>
      <w:r w:rsidRPr="004206A3">
        <w:rPr>
          <w:rFonts w:ascii="Times New Roman" w:hAnsi="Times New Roman" w:cs="Times New Roman"/>
          <w:b/>
          <w:bCs/>
          <w:color w:val="000000"/>
          <w:sz w:val="24"/>
          <w:szCs w:val="24"/>
        </w:rPr>
        <w:t>«4»</w:t>
      </w:r>
      <w:r w:rsidRPr="004206A3">
        <w:rPr>
          <w:rFonts w:ascii="Times New Roman" w:hAnsi="Times New Roman" w:cs="Times New Roman"/>
          <w:color w:val="000000"/>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9E7E6A" w:rsidRPr="004206A3" w:rsidRDefault="009E7E6A" w:rsidP="009D72FD">
      <w:pPr>
        <w:pStyle w:val="af6"/>
        <w:rPr>
          <w:rFonts w:ascii="Times New Roman" w:hAnsi="Times New Roman" w:cs="Times New Roman"/>
          <w:color w:val="000000"/>
          <w:sz w:val="24"/>
          <w:szCs w:val="24"/>
        </w:rPr>
      </w:pPr>
      <w:r w:rsidRPr="004206A3">
        <w:rPr>
          <w:rFonts w:ascii="Times New Roman" w:hAnsi="Times New Roman" w:cs="Times New Roman"/>
          <w:color w:val="000000"/>
          <w:sz w:val="24"/>
          <w:szCs w:val="24"/>
        </w:rPr>
        <w:t xml:space="preserve">Оценка </w:t>
      </w:r>
      <w:r w:rsidRPr="004206A3">
        <w:rPr>
          <w:rFonts w:ascii="Times New Roman" w:hAnsi="Times New Roman" w:cs="Times New Roman"/>
          <w:b/>
          <w:bCs/>
          <w:color w:val="000000"/>
          <w:sz w:val="24"/>
          <w:szCs w:val="24"/>
        </w:rPr>
        <w:t>«3»</w:t>
      </w:r>
      <w:r w:rsidRPr="004206A3">
        <w:rPr>
          <w:rFonts w:ascii="Times New Roman" w:hAnsi="Times New Roman" w:cs="Times New Roman"/>
          <w:color w:val="000000"/>
          <w:sz w:val="24"/>
          <w:szCs w:val="24"/>
        </w:rPr>
        <w:t xml:space="preserve"> ставится, если ученик обнаруживает знание и понимание основных положений данной темы, но:</w:t>
      </w:r>
    </w:p>
    <w:p w:rsidR="009E7E6A" w:rsidRPr="004206A3" w:rsidRDefault="009E7E6A" w:rsidP="009D72FD">
      <w:pPr>
        <w:pStyle w:val="af6"/>
        <w:rPr>
          <w:rFonts w:ascii="Times New Roman" w:hAnsi="Times New Roman" w:cs="Times New Roman"/>
          <w:color w:val="000000"/>
          <w:sz w:val="24"/>
          <w:szCs w:val="24"/>
        </w:rPr>
      </w:pPr>
      <w:r w:rsidRPr="004206A3">
        <w:rPr>
          <w:rFonts w:ascii="Times New Roman" w:hAnsi="Times New Roman" w:cs="Times New Roman"/>
          <w:color w:val="000000"/>
          <w:sz w:val="24"/>
          <w:szCs w:val="24"/>
        </w:rPr>
        <w:t>1) излагает материал неполно и допускает неточности в определении понятий или формулировке правил;</w:t>
      </w:r>
    </w:p>
    <w:p w:rsidR="009E7E6A" w:rsidRPr="004206A3" w:rsidRDefault="009E7E6A" w:rsidP="009D72FD">
      <w:pPr>
        <w:pStyle w:val="af6"/>
        <w:rPr>
          <w:rFonts w:ascii="Times New Roman" w:hAnsi="Times New Roman" w:cs="Times New Roman"/>
          <w:color w:val="000000"/>
          <w:sz w:val="24"/>
          <w:szCs w:val="24"/>
        </w:rPr>
      </w:pPr>
      <w:r w:rsidRPr="004206A3">
        <w:rPr>
          <w:rFonts w:ascii="Times New Roman" w:hAnsi="Times New Roman" w:cs="Times New Roman"/>
          <w:color w:val="000000"/>
          <w:sz w:val="24"/>
          <w:szCs w:val="24"/>
        </w:rPr>
        <w:t>2) не умеет достаточно глубоко и доказательно обосновать свои суждения и привести свои примеры;</w:t>
      </w:r>
    </w:p>
    <w:p w:rsidR="009E7E6A" w:rsidRPr="004206A3" w:rsidRDefault="009E7E6A" w:rsidP="009D72FD">
      <w:pPr>
        <w:pStyle w:val="af6"/>
        <w:rPr>
          <w:rFonts w:ascii="Times New Roman" w:hAnsi="Times New Roman" w:cs="Times New Roman"/>
          <w:color w:val="000000"/>
          <w:sz w:val="24"/>
          <w:szCs w:val="24"/>
        </w:rPr>
      </w:pPr>
      <w:r w:rsidRPr="004206A3">
        <w:rPr>
          <w:rFonts w:ascii="Times New Roman" w:hAnsi="Times New Roman" w:cs="Times New Roman"/>
          <w:color w:val="000000"/>
          <w:sz w:val="24"/>
          <w:szCs w:val="24"/>
        </w:rPr>
        <w:t>3) излагает материал непоследовательно и допускает ошибки в языковом оформлении излагаемого.</w:t>
      </w:r>
    </w:p>
    <w:p w:rsidR="009E7E6A" w:rsidRPr="004206A3" w:rsidRDefault="009E7E6A" w:rsidP="009D72FD">
      <w:pPr>
        <w:pStyle w:val="af6"/>
        <w:rPr>
          <w:rFonts w:ascii="Times New Roman" w:hAnsi="Times New Roman" w:cs="Times New Roman"/>
          <w:color w:val="000000"/>
          <w:sz w:val="24"/>
          <w:szCs w:val="24"/>
        </w:rPr>
      </w:pPr>
      <w:r w:rsidRPr="004206A3">
        <w:rPr>
          <w:rFonts w:ascii="Times New Roman" w:hAnsi="Times New Roman" w:cs="Times New Roman"/>
          <w:color w:val="000000"/>
          <w:sz w:val="24"/>
          <w:szCs w:val="24"/>
        </w:rPr>
        <w:t xml:space="preserve">Оценка </w:t>
      </w:r>
      <w:r w:rsidRPr="004206A3">
        <w:rPr>
          <w:rFonts w:ascii="Times New Roman" w:hAnsi="Times New Roman" w:cs="Times New Roman"/>
          <w:b/>
          <w:bCs/>
          <w:color w:val="000000"/>
          <w:sz w:val="24"/>
          <w:szCs w:val="24"/>
        </w:rPr>
        <w:t xml:space="preserve">«2» </w:t>
      </w:r>
      <w:r w:rsidRPr="004206A3">
        <w:rPr>
          <w:rFonts w:ascii="Times New Roman" w:hAnsi="Times New Roman" w:cs="Times New Roman"/>
          <w:color w:val="000000"/>
          <w:sz w:val="24"/>
          <w:szCs w:val="24"/>
        </w:rP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9E7E6A" w:rsidRPr="004206A3" w:rsidRDefault="009E7E6A" w:rsidP="009D72FD">
      <w:pPr>
        <w:pStyle w:val="af6"/>
        <w:rPr>
          <w:rFonts w:ascii="Times New Roman" w:hAnsi="Times New Roman" w:cs="Times New Roman"/>
          <w:color w:val="000000"/>
          <w:sz w:val="24"/>
          <w:szCs w:val="24"/>
        </w:rPr>
      </w:pPr>
      <w:r w:rsidRPr="004206A3">
        <w:rPr>
          <w:rFonts w:ascii="Times New Roman" w:hAnsi="Times New Roman" w:cs="Times New Roman"/>
          <w:color w:val="000000"/>
          <w:sz w:val="24"/>
          <w:szCs w:val="24"/>
        </w:rPr>
        <w:t xml:space="preserve">Оценка </w:t>
      </w:r>
      <w:r w:rsidRPr="004206A3">
        <w:rPr>
          <w:rFonts w:ascii="Times New Roman" w:hAnsi="Times New Roman" w:cs="Times New Roman"/>
          <w:b/>
          <w:bCs/>
          <w:color w:val="000000"/>
          <w:sz w:val="24"/>
          <w:szCs w:val="24"/>
        </w:rPr>
        <w:t>«2»</w:t>
      </w:r>
      <w:r w:rsidRPr="004206A3">
        <w:rPr>
          <w:rFonts w:ascii="Times New Roman" w:hAnsi="Times New Roman" w:cs="Times New Roman"/>
          <w:color w:val="000000"/>
          <w:sz w:val="24"/>
          <w:szCs w:val="24"/>
        </w:rPr>
        <w:t xml:space="preserve"> отмечает такие недостатки в подготовке ученика, которые являются серьезным препятствием к успешному овладению последующим материалом.</w:t>
      </w:r>
    </w:p>
    <w:p w:rsidR="009E7E6A" w:rsidRPr="004206A3" w:rsidRDefault="009E7E6A" w:rsidP="009D72FD">
      <w:pPr>
        <w:pStyle w:val="af6"/>
        <w:rPr>
          <w:rFonts w:ascii="Times New Roman" w:hAnsi="Times New Roman" w:cs="Times New Roman"/>
          <w:color w:val="000000"/>
          <w:sz w:val="24"/>
          <w:szCs w:val="24"/>
        </w:rPr>
      </w:pPr>
      <w:r w:rsidRPr="004206A3">
        <w:rPr>
          <w:rFonts w:ascii="Times New Roman" w:hAnsi="Times New Roman" w:cs="Times New Roman"/>
          <w:color w:val="000000"/>
          <w:sz w:val="24"/>
          <w:szCs w:val="24"/>
        </w:rPr>
        <w:lastRenderedPageBreak/>
        <w:t xml:space="preserve">Оценка </w:t>
      </w:r>
      <w:r w:rsidRPr="004206A3">
        <w:rPr>
          <w:rFonts w:ascii="Times New Roman" w:hAnsi="Times New Roman" w:cs="Times New Roman"/>
          <w:b/>
          <w:bCs/>
          <w:color w:val="000000"/>
          <w:sz w:val="24"/>
          <w:szCs w:val="24"/>
        </w:rPr>
        <w:t>«1»</w:t>
      </w:r>
      <w:r w:rsidRPr="004206A3">
        <w:rPr>
          <w:rFonts w:ascii="Times New Roman" w:hAnsi="Times New Roman" w:cs="Times New Roman"/>
          <w:color w:val="000000"/>
          <w:sz w:val="24"/>
          <w:szCs w:val="24"/>
        </w:rPr>
        <w:t xml:space="preserve"> ставится, если ученик обнаруживает полно незнание или непонимание материала.</w:t>
      </w:r>
    </w:p>
    <w:p w:rsidR="009E7E6A" w:rsidRPr="004206A3" w:rsidRDefault="009E7E6A" w:rsidP="009D72FD">
      <w:pPr>
        <w:pStyle w:val="af6"/>
        <w:rPr>
          <w:rFonts w:ascii="Times New Roman" w:hAnsi="Times New Roman" w:cs="Times New Roman"/>
          <w:color w:val="000000"/>
          <w:sz w:val="24"/>
          <w:szCs w:val="24"/>
        </w:rPr>
      </w:pPr>
      <w:r w:rsidRPr="004206A3">
        <w:rPr>
          <w:rFonts w:ascii="Times New Roman" w:hAnsi="Times New Roman" w:cs="Times New Roman"/>
          <w:color w:val="000000"/>
          <w:sz w:val="24"/>
          <w:szCs w:val="24"/>
        </w:rPr>
        <w:t xml:space="preserve">Оценка («5», «4», «3») может ставиться не только за единовременный ответ (когда на проверку подготовки ученика </w:t>
      </w:r>
      <w:proofErr w:type="spellStart"/>
      <w:r w:rsidRPr="004206A3">
        <w:rPr>
          <w:rFonts w:ascii="Times New Roman" w:hAnsi="Times New Roman" w:cs="Times New Roman"/>
          <w:color w:val="000000"/>
          <w:sz w:val="24"/>
          <w:szCs w:val="24"/>
        </w:rPr>
        <w:t>oтводится</w:t>
      </w:r>
      <w:proofErr w:type="spellEnd"/>
      <w:r w:rsidRPr="004206A3">
        <w:rPr>
          <w:rFonts w:ascii="Times New Roman" w:hAnsi="Times New Roman" w:cs="Times New Roman"/>
          <w:color w:val="000000"/>
          <w:sz w:val="24"/>
          <w:szCs w:val="24"/>
        </w:rPr>
        <w:t xml:space="preserve"> определенное время), но и за рассредоточенный по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9E7E6A" w:rsidRPr="004206A3" w:rsidRDefault="009E7E6A" w:rsidP="009D72FD">
      <w:pPr>
        <w:pStyle w:val="af6"/>
        <w:jc w:val="center"/>
        <w:rPr>
          <w:rFonts w:ascii="Times New Roman" w:hAnsi="Times New Roman" w:cs="Times New Roman"/>
          <w:b/>
          <w:bCs/>
          <w:color w:val="000000"/>
          <w:sz w:val="24"/>
          <w:szCs w:val="24"/>
        </w:rPr>
      </w:pPr>
      <w:r w:rsidRPr="004206A3">
        <w:rPr>
          <w:rFonts w:ascii="Times New Roman" w:hAnsi="Times New Roman" w:cs="Times New Roman"/>
          <w:b/>
          <w:bCs/>
          <w:color w:val="000000"/>
          <w:sz w:val="24"/>
          <w:szCs w:val="24"/>
        </w:rPr>
        <w:t>Оценка письменных работ учащихся</w:t>
      </w:r>
    </w:p>
    <w:p w:rsidR="009E7E6A" w:rsidRPr="004206A3" w:rsidRDefault="009E7E6A" w:rsidP="009D72FD">
      <w:pPr>
        <w:pStyle w:val="af6"/>
        <w:jc w:val="center"/>
        <w:rPr>
          <w:rFonts w:ascii="Times New Roman" w:hAnsi="Times New Roman" w:cs="Times New Roman"/>
          <w:b/>
          <w:bCs/>
          <w:color w:val="000000"/>
          <w:sz w:val="24"/>
          <w:szCs w:val="24"/>
        </w:rPr>
      </w:pPr>
      <w:r w:rsidRPr="004206A3">
        <w:rPr>
          <w:rFonts w:ascii="Times New Roman" w:hAnsi="Times New Roman" w:cs="Times New Roman"/>
          <w:b/>
          <w:bCs/>
          <w:color w:val="000000"/>
          <w:sz w:val="24"/>
          <w:szCs w:val="24"/>
        </w:rPr>
        <w:t>Оценка диктантов</w:t>
      </w:r>
    </w:p>
    <w:p w:rsidR="009E7E6A" w:rsidRPr="005E1FA3" w:rsidRDefault="009E7E6A" w:rsidP="009D72FD">
      <w:pPr>
        <w:widowControl w:val="0"/>
        <w:autoSpaceDE w:val="0"/>
        <w:autoSpaceDN w:val="0"/>
        <w:adjustRightInd w:val="0"/>
        <w:ind w:firstLine="567"/>
        <w:jc w:val="center"/>
      </w:pPr>
      <w:r w:rsidRPr="005E1FA3">
        <w:t>Требования к тексту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2073"/>
        <w:gridCol w:w="1491"/>
        <w:gridCol w:w="1574"/>
        <w:gridCol w:w="1970"/>
        <w:gridCol w:w="1397"/>
      </w:tblGrid>
      <w:tr w:rsidR="009E7E6A" w:rsidRPr="0080585D">
        <w:tc>
          <w:tcPr>
            <w:tcW w:w="1065" w:type="dxa"/>
            <w:vMerge w:val="restart"/>
          </w:tcPr>
          <w:p w:rsidR="009E7E6A" w:rsidRPr="0080585D" w:rsidRDefault="009E7E6A" w:rsidP="007018CA">
            <w:pPr>
              <w:widowControl w:val="0"/>
              <w:autoSpaceDE w:val="0"/>
              <w:autoSpaceDN w:val="0"/>
              <w:adjustRightInd w:val="0"/>
              <w:jc w:val="center"/>
            </w:pPr>
          </w:p>
          <w:p w:rsidR="009E7E6A" w:rsidRPr="0080585D" w:rsidRDefault="009E7E6A" w:rsidP="007018CA">
            <w:pPr>
              <w:widowControl w:val="0"/>
              <w:autoSpaceDE w:val="0"/>
              <w:autoSpaceDN w:val="0"/>
              <w:adjustRightInd w:val="0"/>
              <w:jc w:val="center"/>
            </w:pPr>
            <w:r w:rsidRPr="0080585D">
              <w:t>Класс</w:t>
            </w:r>
          </w:p>
        </w:tc>
        <w:tc>
          <w:tcPr>
            <w:tcW w:w="7108" w:type="dxa"/>
            <w:gridSpan w:val="4"/>
          </w:tcPr>
          <w:p w:rsidR="009E7E6A" w:rsidRPr="0080585D" w:rsidRDefault="009E7E6A" w:rsidP="007018CA">
            <w:pPr>
              <w:widowControl w:val="0"/>
              <w:autoSpaceDE w:val="0"/>
              <w:autoSpaceDN w:val="0"/>
              <w:adjustRightInd w:val="0"/>
              <w:jc w:val="center"/>
            </w:pPr>
            <w:r w:rsidRPr="0080585D">
              <w:t>Количество в контрольном диктанте</w:t>
            </w:r>
          </w:p>
        </w:tc>
        <w:tc>
          <w:tcPr>
            <w:tcW w:w="1397" w:type="dxa"/>
            <w:vMerge w:val="restart"/>
          </w:tcPr>
          <w:p w:rsidR="009E7E6A" w:rsidRPr="0080585D" w:rsidRDefault="009E7E6A" w:rsidP="007018CA">
            <w:pPr>
              <w:widowControl w:val="0"/>
              <w:autoSpaceDE w:val="0"/>
              <w:autoSpaceDN w:val="0"/>
              <w:adjustRightInd w:val="0"/>
              <w:jc w:val="center"/>
            </w:pPr>
            <w:r w:rsidRPr="0080585D">
              <w:t>Кол-во слов в словарном диктанте</w:t>
            </w:r>
          </w:p>
        </w:tc>
      </w:tr>
      <w:tr w:rsidR="009E7E6A" w:rsidRPr="0080585D">
        <w:tc>
          <w:tcPr>
            <w:tcW w:w="1065" w:type="dxa"/>
            <w:vMerge/>
          </w:tcPr>
          <w:p w:rsidR="009E7E6A" w:rsidRPr="0080585D" w:rsidRDefault="009E7E6A" w:rsidP="007018CA">
            <w:pPr>
              <w:widowControl w:val="0"/>
              <w:autoSpaceDE w:val="0"/>
              <w:autoSpaceDN w:val="0"/>
              <w:adjustRightInd w:val="0"/>
              <w:jc w:val="center"/>
            </w:pPr>
          </w:p>
        </w:tc>
        <w:tc>
          <w:tcPr>
            <w:tcW w:w="2073" w:type="dxa"/>
          </w:tcPr>
          <w:p w:rsidR="009E7E6A" w:rsidRPr="0080585D" w:rsidRDefault="009E7E6A" w:rsidP="007018CA">
            <w:pPr>
              <w:widowControl w:val="0"/>
              <w:autoSpaceDE w:val="0"/>
              <w:autoSpaceDN w:val="0"/>
              <w:adjustRightInd w:val="0"/>
            </w:pPr>
            <w:r w:rsidRPr="0080585D">
              <w:t>слов (самостоятельных и служебных)</w:t>
            </w:r>
            <w:r w:rsidRPr="0080585D">
              <w:rPr>
                <w:vertAlign w:val="superscript"/>
              </w:rPr>
              <w:t>1</w:t>
            </w:r>
          </w:p>
        </w:tc>
        <w:tc>
          <w:tcPr>
            <w:tcW w:w="1491" w:type="dxa"/>
          </w:tcPr>
          <w:p w:rsidR="009E7E6A" w:rsidRPr="0080585D" w:rsidRDefault="009E7E6A" w:rsidP="007018CA">
            <w:pPr>
              <w:widowControl w:val="0"/>
              <w:autoSpaceDE w:val="0"/>
              <w:autoSpaceDN w:val="0"/>
              <w:adjustRightInd w:val="0"/>
              <w:jc w:val="center"/>
            </w:pPr>
            <w:r w:rsidRPr="0080585D">
              <w:t>орфограмм</w:t>
            </w:r>
            <w:r w:rsidRPr="0080585D">
              <w:rPr>
                <w:vertAlign w:val="superscript"/>
              </w:rPr>
              <w:t>2</w:t>
            </w:r>
          </w:p>
        </w:tc>
        <w:tc>
          <w:tcPr>
            <w:tcW w:w="1574" w:type="dxa"/>
          </w:tcPr>
          <w:p w:rsidR="009E7E6A" w:rsidRPr="0080585D" w:rsidRDefault="009E7E6A" w:rsidP="007018CA">
            <w:pPr>
              <w:widowControl w:val="0"/>
              <w:autoSpaceDE w:val="0"/>
              <w:autoSpaceDN w:val="0"/>
              <w:adjustRightInd w:val="0"/>
              <w:jc w:val="center"/>
            </w:pPr>
            <w:proofErr w:type="spellStart"/>
            <w:r w:rsidRPr="0080585D">
              <w:t>пунктограмм</w:t>
            </w:r>
            <w:proofErr w:type="spellEnd"/>
          </w:p>
        </w:tc>
        <w:tc>
          <w:tcPr>
            <w:tcW w:w="1970" w:type="dxa"/>
          </w:tcPr>
          <w:p w:rsidR="009E7E6A" w:rsidRPr="0080585D" w:rsidRDefault="009E7E6A" w:rsidP="007018CA">
            <w:pPr>
              <w:widowControl w:val="0"/>
              <w:autoSpaceDE w:val="0"/>
              <w:autoSpaceDN w:val="0"/>
              <w:adjustRightInd w:val="0"/>
            </w:pPr>
            <w:r w:rsidRPr="0080585D">
              <w:t>слов с непроверяемыми орфограммами</w:t>
            </w:r>
            <w:r w:rsidRPr="0080585D">
              <w:rPr>
                <w:vertAlign w:val="superscript"/>
              </w:rPr>
              <w:t>3</w:t>
            </w:r>
          </w:p>
        </w:tc>
        <w:tc>
          <w:tcPr>
            <w:tcW w:w="1397" w:type="dxa"/>
            <w:vMerge/>
          </w:tcPr>
          <w:p w:rsidR="009E7E6A" w:rsidRPr="0080585D" w:rsidRDefault="009E7E6A" w:rsidP="007018CA">
            <w:pPr>
              <w:widowControl w:val="0"/>
              <w:autoSpaceDE w:val="0"/>
              <w:autoSpaceDN w:val="0"/>
              <w:adjustRightInd w:val="0"/>
              <w:jc w:val="center"/>
            </w:pPr>
          </w:p>
        </w:tc>
      </w:tr>
      <w:tr w:rsidR="009E7E6A" w:rsidRPr="0080585D">
        <w:tc>
          <w:tcPr>
            <w:tcW w:w="1065" w:type="dxa"/>
          </w:tcPr>
          <w:p w:rsidR="009E7E6A" w:rsidRPr="0080585D" w:rsidRDefault="009E7E6A" w:rsidP="007018CA">
            <w:pPr>
              <w:widowControl w:val="0"/>
              <w:autoSpaceDE w:val="0"/>
              <w:autoSpaceDN w:val="0"/>
              <w:adjustRightInd w:val="0"/>
              <w:jc w:val="center"/>
            </w:pPr>
            <w:r w:rsidRPr="0080585D">
              <w:t>6</w:t>
            </w:r>
          </w:p>
        </w:tc>
        <w:tc>
          <w:tcPr>
            <w:tcW w:w="2073" w:type="dxa"/>
          </w:tcPr>
          <w:p w:rsidR="009E7E6A" w:rsidRPr="0080585D" w:rsidRDefault="009E7E6A" w:rsidP="007018CA">
            <w:pPr>
              <w:widowControl w:val="0"/>
              <w:autoSpaceDE w:val="0"/>
              <w:autoSpaceDN w:val="0"/>
              <w:adjustRightInd w:val="0"/>
              <w:jc w:val="center"/>
            </w:pPr>
            <w:r w:rsidRPr="0080585D">
              <w:t>100-110</w:t>
            </w:r>
          </w:p>
        </w:tc>
        <w:tc>
          <w:tcPr>
            <w:tcW w:w="1491" w:type="dxa"/>
          </w:tcPr>
          <w:p w:rsidR="009E7E6A" w:rsidRPr="0080585D" w:rsidRDefault="009E7E6A" w:rsidP="007018CA">
            <w:pPr>
              <w:widowControl w:val="0"/>
              <w:autoSpaceDE w:val="0"/>
              <w:autoSpaceDN w:val="0"/>
              <w:adjustRightInd w:val="0"/>
              <w:jc w:val="center"/>
            </w:pPr>
            <w:r w:rsidRPr="0080585D">
              <w:t>16</w:t>
            </w:r>
          </w:p>
        </w:tc>
        <w:tc>
          <w:tcPr>
            <w:tcW w:w="1574" w:type="dxa"/>
          </w:tcPr>
          <w:p w:rsidR="009E7E6A" w:rsidRPr="0080585D" w:rsidRDefault="009E7E6A" w:rsidP="007018CA">
            <w:pPr>
              <w:widowControl w:val="0"/>
              <w:autoSpaceDE w:val="0"/>
              <w:autoSpaceDN w:val="0"/>
              <w:adjustRightInd w:val="0"/>
              <w:jc w:val="center"/>
            </w:pPr>
            <w:r w:rsidRPr="0080585D">
              <w:t>3-4</w:t>
            </w:r>
          </w:p>
        </w:tc>
        <w:tc>
          <w:tcPr>
            <w:tcW w:w="1970" w:type="dxa"/>
          </w:tcPr>
          <w:p w:rsidR="009E7E6A" w:rsidRPr="0080585D" w:rsidRDefault="009E7E6A" w:rsidP="007018CA">
            <w:pPr>
              <w:widowControl w:val="0"/>
              <w:autoSpaceDE w:val="0"/>
              <w:autoSpaceDN w:val="0"/>
              <w:adjustRightInd w:val="0"/>
              <w:jc w:val="center"/>
            </w:pPr>
            <w:r w:rsidRPr="0080585D">
              <w:t>7</w:t>
            </w:r>
          </w:p>
        </w:tc>
        <w:tc>
          <w:tcPr>
            <w:tcW w:w="1397" w:type="dxa"/>
          </w:tcPr>
          <w:p w:rsidR="009E7E6A" w:rsidRPr="0080585D" w:rsidRDefault="009E7E6A" w:rsidP="007018CA">
            <w:pPr>
              <w:widowControl w:val="0"/>
              <w:autoSpaceDE w:val="0"/>
              <w:autoSpaceDN w:val="0"/>
              <w:adjustRightInd w:val="0"/>
              <w:jc w:val="center"/>
            </w:pPr>
            <w:r w:rsidRPr="0080585D">
              <w:t>20-25</w:t>
            </w:r>
          </w:p>
        </w:tc>
      </w:tr>
    </w:tbl>
    <w:p w:rsidR="009E7E6A" w:rsidRPr="005E1FA3" w:rsidRDefault="009E7E6A" w:rsidP="009D72FD">
      <w:pPr>
        <w:widowControl w:val="0"/>
        <w:autoSpaceDE w:val="0"/>
        <w:autoSpaceDN w:val="0"/>
        <w:adjustRightInd w:val="0"/>
        <w:ind w:firstLine="567"/>
        <w:jc w:val="center"/>
      </w:pPr>
      <w:r w:rsidRPr="005E1FA3">
        <w:t>Нормы оценивания диктанта</w:t>
      </w:r>
    </w:p>
    <w:p w:rsidR="009E7E6A" w:rsidRPr="005E1FA3" w:rsidRDefault="009E7E6A" w:rsidP="009D72FD">
      <w:pPr>
        <w:widowControl w:val="0"/>
        <w:autoSpaceDE w:val="0"/>
        <w:autoSpaceDN w:val="0"/>
        <w:adjustRightInd w:val="0"/>
        <w:ind w:firstLine="567"/>
        <w:jc w:val="center"/>
      </w:pPr>
    </w:p>
    <w:tbl>
      <w:tblPr>
        <w:tblW w:w="100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2008"/>
        <w:gridCol w:w="2254"/>
        <w:gridCol w:w="2133"/>
        <w:gridCol w:w="2034"/>
      </w:tblGrid>
      <w:tr w:rsidR="009E7E6A" w:rsidRPr="0080585D">
        <w:tc>
          <w:tcPr>
            <w:tcW w:w="0" w:type="auto"/>
            <w:vMerge w:val="restart"/>
          </w:tcPr>
          <w:p w:rsidR="009E7E6A" w:rsidRPr="0080585D" w:rsidRDefault="009E7E6A" w:rsidP="007018CA">
            <w:pPr>
              <w:widowControl w:val="0"/>
              <w:autoSpaceDE w:val="0"/>
              <w:autoSpaceDN w:val="0"/>
              <w:adjustRightInd w:val="0"/>
              <w:jc w:val="center"/>
            </w:pPr>
            <w:r w:rsidRPr="0080585D">
              <w:t xml:space="preserve">Вид </w:t>
            </w:r>
          </w:p>
          <w:p w:rsidR="009E7E6A" w:rsidRPr="0080585D" w:rsidRDefault="009E7E6A" w:rsidP="007018CA">
            <w:pPr>
              <w:widowControl w:val="0"/>
              <w:autoSpaceDE w:val="0"/>
              <w:autoSpaceDN w:val="0"/>
              <w:adjustRightInd w:val="0"/>
              <w:jc w:val="center"/>
            </w:pPr>
            <w:r w:rsidRPr="0080585D">
              <w:t>диктанта</w:t>
            </w:r>
          </w:p>
        </w:tc>
        <w:tc>
          <w:tcPr>
            <w:tcW w:w="8429" w:type="dxa"/>
            <w:gridSpan w:val="4"/>
          </w:tcPr>
          <w:p w:rsidR="009E7E6A" w:rsidRPr="0080585D" w:rsidRDefault="009E7E6A" w:rsidP="007018CA">
            <w:pPr>
              <w:widowControl w:val="0"/>
              <w:autoSpaceDE w:val="0"/>
              <w:autoSpaceDN w:val="0"/>
              <w:adjustRightInd w:val="0"/>
              <w:jc w:val="center"/>
            </w:pPr>
            <w:r w:rsidRPr="0080585D">
              <w:t>оценка/количество ошибок</w:t>
            </w:r>
          </w:p>
        </w:tc>
      </w:tr>
      <w:tr w:rsidR="009E7E6A" w:rsidRPr="0080585D">
        <w:tc>
          <w:tcPr>
            <w:tcW w:w="0" w:type="auto"/>
            <w:vMerge/>
          </w:tcPr>
          <w:p w:rsidR="009E7E6A" w:rsidRPr="0080585D" w:rsidRDefault="009E7E6A" w:rsidP="007018CA">
            <w:pPr>
              <w:widowControl w:val="0"/>
              <w:autoSpaceDE w:val="0"/>
              <w:autoSpaceDN w:val="0"/>
              <w:adjustRightInd w:val="0"/>
              <w:jc w:val="center"/>
            </w:pPr>
          </w:p>
        </w:tc>
        <w:tc>
          <w:tcPr>
            <w:tcW w:w="1863" w:type="dxa"/>
          </w:tcPr>
          <w:p w:rsidR="009E7E6A" w:rsidRPr="0080585D" w:rsidRDefault="009E7E6A" w:rsidP="007018CA">
            <w:pPr>
              <w:widowControl w:val="0"/>
              <w:autoSpaceDE w:val="0"/>
              <w:autoSpaceDN w:val="0"/>
              <w:adjustRightInd w:val="0"/>
              <w:jc w:val="center"/>
            </w:pPr>
            <w:r w:rsidRPr="0080585D">
              <w:t>«5»</w:t>
            </w:r>
          </w:p>
        </w:tc>
        <w:tc>
          <w:tcPr>
            <w:tcW w:w="2298" w:type="dxa"/>
          </w:tcPr>
          <w:p w:rsidR="009E7E6A" w:rsidRPr="0080585D" w:rsidRDefault="009E7E6A" w:rsidP="007018CA">
            <w:pPr>
              <w:widowControl w:val="0"/>
              <w:autoSpaceDE w:val="0"/>
              <w:autoSpaceDN w:val="0"/>
              <w:adjustRightInd w:val="0"/>
              <w:jc w:val="center"/>
            </w:pPr>
            <w:r w:rsidRPr="0080585D">
              <w:t>«4»</w:t>
            </w:r>
          </w:p>
        </w:tc>
        <w:tc>
          <w:tcPr>
            <w:tcW w:w="2173" w:type="dxa"/>
          </w:tcPr>
          <w:p w:rsidR="009E7E6A" w:rsidRPr="0080585D" w:rsidRDefault="009E7E6A" w:rsidP="007018CA">
            <w:pPr>
              <w:widowControl w:val="0"/>
              <w:autoSpaceDE w:val="0"/>
              <w:autoSpaceDN w:val="0"/>
              <w:adjustRightInd w:val="0"/>
              <w:jc w:val="center"/>
            </w:pPr>
            <w:r w:rsidRPr="0080585D">
              <w:t>«3»</w:t>
            </w:r>
          </w:p>
        </w:tc>
        <w:tc>
          <w:tcPr>
            <w:tcW w:w="2095" w:type="dxa"/>
          </w:tcPr>
          <w:p w:rsidR="009E7E6A" w:rsidRPr="0080585D" w:rsidRDefault="009E7E6A" w:rsidP="007018CA">
            <w:pPr>
              <w:widowControl w:val="0"/>
              <w:autoSpaceDE w:val="0"/>
              <w:autoSpaceDN w:val="0"/>
              <w:adjustRightInd w:val="0"/>
              <w:jc w:val="center"/>
            </w:pPr>
            <w:r w:rsidRPr="0080585D">
              <w:t>«2»</w:t>
            </w:r>
          </w:p>
        </w:tc>
      </w:tr>
      <w:tr w:rsidR="009E7E6A" w:rsidRPr="0080585D">
        <w:tc>
          <w:tcPr>
            <w:tcW w:w="0" w:type="auto"/>
          </w:tcPr>
          <w:p w:rsidR="009E7E6A" w:rsidRPr="0080585D" w:rsidRDefault="009E7E6A" w:rsidP="007018CA">
            <w:pPr>
              <w:widowControl w:val="0"/>
              <w:autoSpaceDE w:val="0"/>
              <w:autoSpaceDN w:val="0"/>
              <w:adjustRightInd w:val="0"/>
              <w:jc w:val="center"/>
            </w:pPr>
            <w:r w:rsidRPr="0080585D">
              <w:t>Контрольный</w:t>
            </w:r>
          </w:p>
        </w:tc>
        <w:tc>
          <w:tcPr>
            <w:tcW w:w="1863" w:type="dxa"/>
          </w:tcPr>
          <w:p w:rsidR="009E7E6A" w:rsidRPr="0080585D" w:rsidRDefault="009E7E6A" w:rsidP="007018CA">
            <w:pPr>
              <w:widowControl w:val="0"/>
              <w:autoSpaceDE w:val="0"/>
              <w:autoSpaceDN w:val="0"/>
              <w:adjustRightInd w:val="0"/>
            </w:pPr>
            <w:r w:rsidRPr="0080585D">
              <w:t xml:space="preserve">1 негрубая </w:t>
            </w:r>
            <w:proofErr w:type="gramStart"/>
            <w:r w:rsidRPr="0080585D">
              <w:t>орфографическая  или</w:t>
            </w:r>
            <w:proofErr w:type="gramEnd"/>
            <w:r w:rsidRPr="0080585D">
              <w:t xml:space="preserve"> 1 негрубая пунктуационная ошибка.</w:t>
            </w:r>
          </w:p>
          <w:p w:rsidR="009E7E6A" w:rsidRPr="0080585D" w:rsidRDefault="009E7E6A" w:rsidP="007018CA">
            <w:pPr>
              <w:widowControl w:val="0"/>
              <w:autoSpaceDE w:val="0"/>
              <w:autoSpaceDN w:val="0"/>
              <w:adjustRightInd w:val="0"/>
            </w:pPr>
          </w:p>
          <w:p w:rsidR="009E7E6A" w:rsidRPr="0080585D" w:rsidRDefault="009E7E6A" w:rsidP="007018CA">
            <w:pPr>
              <w:widowControl w:val="0"/>
              <w:autoSpaceDE w:val="0"/>
              <w:autoSpaceDN w:val="0"/>
              <w:adjustRightInd w:val="0"/>
            </w:pPr>
          </w:p>
        </w:tc>
        <w:tc>
          <w:tcPr>
            <w:tcW w:w="2298" w:type="dxa"/>
          </w:tcPr>
          <w:p w:rsidR="009E7E6A" w:rsidRPr="0080585D" w:rsidRDefault="009E7E6A" w:rsidP="007018CA">
            <w:pPr>
              <w:widowControl w:val="0"/>
              <w:autoSpaceDE w:val="0"/>
              <w:autoSpaceDN w:val="0"/>
              <w:adjustRightInd w:val="0"/>
              <w:jc w:val="center"/>
            </w:pPr>
            <w:r w:rsidRPr="0080585D">
              <w:rPr>
                <w:b/>
                <w:bCs/>
              </w:rPr>
              <w:t>2</w:t>
            </w:r>
            <w:r w:rsidRPr="0080585D">
              <w:t xml:space="preserve"> </w:t>
            </w:r>
            <w:proofErr w:type="spellStart"/>
            <w:r w:rsidRPr="0080585D">
              <w:t>орф</w:t>
            </w:r>
            <w:proofErr w:type="spellEnd"/>
            <w:r w:rsidRPr="0080585D">
              <w:t xml:space="preserve">. - </w:t>
            </w:r>
            <w:proofErr w:type="gramStart"/>
            <w:r w:rsidRPr="0080585D">
              <w:rPr>
                <w:b/>
                <w:bCs/>
              </w:rPr>
              <w:t>2</w:t>
            </w:r>
            <w:r w:rsidRPr="0080585D">
              <w:t xml:space="preserve">  пункт</w:t>
            </w:r>
            <w:proofErr w:type="gramEnd"/>
            <w:r w:rsidRPr="0080585D">
              <w:t>.</w:t>
            </w:r>
          </w:p>
          <w:p w:rsidR="009E7E6A" w:rsidRPr="0080585D" w:rsidRDefault="009E7E6A" w:rsidP="007018CA">
            <w:pPr>
              <w:widowControl w:val="0"/>
              <w:autoSpaceDE w:val="0"/>
              <w:autoSpaceDN w:val="0"/>
              <w:adjustRightInd w:val="0"/>
              <w:jc w:val="center"/>
            </w:pPr>
            <w:r w:rsidRPr="0080585D">
              <w:t>или</w:t>
            </w:r>
          </w:p>
          <w:p w:rsidR="009E7E6A" w:rsidRPr="0080585D" w:rsidRDefault="009E7E6A" w:rsidP="007018CA">
            <w:pPr>
              <w:widowControl w:val="0"/>
              <w:autoSpaceDE w:val="0"/>
              <w:autoSpaceDN w:val="0"/>
              <w:adjustRightInd w:val="0"/>
              <w:jc w:val="center"/>
            </w:pPr>
            <w:r w:rsidRPr="0080585D">
              <w:rPr>
                <w:b/>
                <w:bCs/>
              </w:rPr>
              <w:t>1</w:t>
            </w:r>
            <w:r w:rsidRPr="0080585D">
              <w:t xml:space="preserve"> </w:t>
            </w:r>
            <w:proofErr w:type="spellStart"/>
            <w:proofErr w:type="gramStart"/>
            <w:r w:rsidRPr="0080585D">
              <w:t>орф</w:t>
            </w:r>
            <w:proofErr w:type="spellEnd"/>
            <w:r w:rsidRPr="0080585D">
              <w:t>.-</w:t>
            </w:r>
            <w:proofErr w:type="gramEnd"/>
            <w:r w:rsidRPr="0080585D">
              <w:t xml:space="preserve"> </w:t>
            </w:r>
            <w:r w:rsidRPr="0080585D">
              <w:rPr>
                <w:b/>
                <w:bCs/>
              </w:rPr>
              <w:t>3</w:t>
            </w:r>
            <w:r w:rsidRPr="0080585D">
              <w:t xml:space="preserve"> пункт.</w:t>
            </w:r>
          </w:p>
          <w:p w:rsidR="009E7E6A" w:rsidRPr="0080585D" w:rsidRDefault="009E7E6A" w:rsidP="007018CA">
            <w:pPr>
              <w:widowControl w:val="0"/>
              <w:autoSpaceDE w:val="0"/>
              <w:autoSpaceDN w:val="0"/>
              <w:adjustRightInd w:val="0"/>
              <w:jc w:val="center"/>
            </w:pPr>
            <w:r w:rsidRPr="0080585D">
              <w:t>или</w:t>
            </w:r>
          </w:p>
          <w:p w:rsidR="009E7E6A" w:rsidRPr="0080585D" w:rsidRDefault="009E7E6A" w:rsidP="007018CA">
            <w:pPr>
              <w:widowControl w:val="0"/>
              <w:autoSpaceDE w:val="0"/>
              <w:autoSpaceDN w:val="0"/>
              <w:adjustRightInd w:val="0"/>
              <w:jc w:val="center"/>
            </w:pPr>
            <w:r w:rsidRPr="0080585D">
              <w:rPr>
                <w:b/>
                <w:bCs/>
              </w:rPr>
              <w:t>0</w:t>
            </w:r>
            <w:r w:rsidRPr="0080585D">
              <w:t xml:space="preserve"> </w:t>
            </w:r>
            <w:proofErr w:type="spellStart"/>
            <w:r w:rsidRPr="0080585D">
              <w:t>орф</w:t>
            </w:r>
            <w:proofErr w:type="spellEnd"/>
            <w:r w:rsidRPr="0080585D">
              <w:t xml:space="preserve">. – </w:t>
            </w:r>
            <w:r w:rsidRPr="0080585D">
              <w:rPr>
                <w:b/>
                <w:bCs/>
              </w:rPr>
              <w:t>4</w:t>
            </w:r>
            <w:r w:rsidRPr="0080585D">
              <w:t xml:space="preserve"> пункт.</w:t>
            </w:r>
          </w:p>
          <w:p w:rsidR="009E7E6A" w:rsidRPr="0080585D" w:rsidRDefault="009E7E6A" w:rsidP="007018CA">
            <w:pPr>
              <w:widowControl w:val="0"/>
              <w:autoSpaceDE w:val="0"/>
              <w:autoSpaceDN w:val="0"/>
              <w:adjustRightInd w:val="0"/>
            </w:pPr>
          </w:p>
          <w:p w:rsidR="009E7E6A" w:rsidRPr="0080585D" w:rsidRDefault="009E7E6A" w:rsidP="007018CA">
            <w:pPr>
              <w:widowControl w:val="0"/>
              <w:autoSpaceDE w:val="0"/>
              <w:autoSpaceDN w:val="0"/>
              <w:adjustRightInd w:val="0"/>
            </w:pPr>
            <w:r w:rsidRPr="0080585D">
              <w:t>*</w:t>
            </w:r>
            <w:proofErr w:type="gramStart"/>
            <w:r w:rsidRPr="0080585D">
              <w:t>при  3</w:t>
            </w:r>
            <w:proofErr w:type="gramEnd"/>
            <w:r w:rsidRPr="0080585D">
              <w:t xml:space="preserve">  </w:t>
            </w:r>
            <w:proofErr w:type="spellStart"/>
            <w:r w:rsidRPr="0080585D">
              <w:t>орф</w:t>
            </w:r>
            <w:proofErr w:type="spellEnd"/>
            <w:r w:rsidRPr="0080585D">
              <w:t>. ошибках,  если  среди   них есть однотипные.</w:t>
            </w:r>
          </w:p>
        </w:tc>
        <w:tc>
          <w:tcPr>
            <w:tcW w:w="2173" w:type="dxa"/>
          </w:tcPr>
          <w:p w:rsidR="009E7E6A" w:rsidRPr="0080585D" w:rsidRDefault="009E7E6A" w:rsidP="007018CA">
            <w:pPr>
              <w:widowControl w:val="0"/>
              <w:autoSpaceDE w:val="0"/>
              <w:autoSpaceDN w:val="0"/>
              <w:adjustRightInd w:val="0"/>
              <w:jc w:val="center"/>
            </w:pPr>
            <w:r w:rsidRPr="0080585D">
              <w:rPr>
                <w:b/>
                <w:bCs/>
              </w:rPr>
              <w:t>4</w:t>
            </w:r>
            <w:r w:rsidRPr="0080585D">
              <w:t xml:space="preserve"> </w:t>
            </w:r>
            <w:proofErr w:type="spellStart"/>
            <w:r w:rsidRPr="0080585D">
              <w:t>орф</w:t>
            </w:r>
            <w:proofErr w:type="spellEnd"/>
            <w:r w:rsidRPr="0080585D">
              <w:t xml:space="preserve">. - </w:t>
            </w:r>
            <w:r w:rsidRPr="0080585D">
              <w:rPr>
                <w:b/>
                <w:bCs/>
              </w:rPr>
              <w:t>4</w:t>
            </w:r>
            <w:r w:rsidRPr="0080585D">
              <w:t xml:space="preserve"> пункт.</w:t>
            </w:r>
          </w:p>
          <w:p w:rsidR="009E7E6A" w:rsidRPr="0080585D" w:rsidRDefault="009E7E6A" w:rsidP="007018CA">
            <w:pPr>
              <w:widowControl w:val="0"/>
              <w:autoSpaceDE w:val="0"/>
              <w:autoSpaceDN w:val="0"/>
              <w:adjustRightInd w:val="0"/>
              <w:jc w:val="center"/>
            </w:pPr>
            <w:r w:rsidRPr="0080585D">
              <w:t>или</w:t>
            </w:r>
          </w:p>
          <w:p w:rsidR="009E7E6A" w:rsidRPr="0080585D" w:rsidRDefault="009E7E6A" w:rsidP="007018CA">
            <w:pPr>
              <w:widowControl w:val="0"/>
              <w:autoSpaceDE w:val="0"/>
              <w:autoSpaceDN w:val="0"/>
              <w:adjustRightInd w:val="0"/>
              <w:jc w:val="center"/>
            </w:pPr>
            <w:r w:rsidRPr="0080585D">
              <w:rPr>
                <w:b/>
                <w:bCs/>
              </w:rPr>
              <w:t>3</w:t>
            </w:r>
            <w:r w:rsidRPr="0080585D">
              <w:t xml:space="preserve"> </w:t>
            </w:r>
            <w:proofErr w:type="spellStart"/>
            <w:r w:rsidRPr="0080585D">
              <w:t>орф</w:t>
            </w:r>
            <w:proofErr w:type="spellEnd"/>
            <w:r w:rsidRPr="0080585D">
              <w:t xml:space="preserve">. -  </w:t>
            </w:r>
            <w:r w:rsidRPr="0080585D">
              <w:rPr>
                <w:b/>
                <w:bCs/>
              </w:rPr>
              <w:t>5</w:t>
            </w:r>
            <w:r w:rsidRPr="0080585D">
              <w:t xml:space="preserve"> пункт.</w:t>
            </w:r>
          </w:p>
          <w:p w:rsidR="009E7E6A" w:rsidRPr="0080585D" w:rsidRDefault="009E7E6A" w:rsidP="007018CA">
            <w:pPr>
              <w:widowControl w:val="0"/>
              <w:autoSpaceDE w:val="0"/>
              <w:autoSpaceDN w:val="0"/>
              <w:adjustRightInd w:val="0"/>
              <w:jc w:val="center"/>
            </w:pPr>
            <w:r w:rsidRPr="0080585D">
              <w:t>или</w:t>
            </w:r>
          </w:p>
          <w:p w:rsidR="009E7E6A" w:rsidRPr="0080585D" w:rsidRDefault="009E7E6A" w:rsidP="007018CA">
            <w:pPr>
              <w:widowControl w:val="0"/>
              <w:autoSpaceDE w:val="0"/>
              <w:autoSpaceDN w:val="0"/>
              <w:adjustRightInd w:val="0"/>
              <w:jc w:val="center"/>
            </w:pPr>
            <w:r w:rsidRPr="0080585D">
              <w:rPr>
                <w:b/>
                <w:bCs/>
              </w:rPr>
              <w:t>0</w:t>
            </w:r>
            <w:r w:rsidRPr="0080585D">
              <w:t xml:space="preserve"> </w:t>
            </w:r>
            <w:proofErr w:type="spellStart"/>
            <w:r w:rsidRPr="0080585D">
              <w:t>орф</w:t>
            </w:r>
            <w:proofErr w:type="spellEnd"/>
            <w:r w:rsidRPr="0080585D">
              <w:t xml:space="preserve">. - </w:t>
            </w:r>
            <w:r w:rsidRPr="0080585D">
              <w:rPr>
                <w:b/>
                <w:bCs/>
              </w:rPr>
              <w:t>7</w:t>
            </w:r>
            <w:r w:rsidRPr="0080585D">
              <w:t xml:space="preserve"> пункт.</w:t>
            </w:r>
          </w:p>
          <w:p w:rsidR="009E7E6A" w:rsidRPr="0080585D" w:rsidRDefault="009E7E6A" w:rsidP="007018CA">
            <w:pPr>
              <w:widowControl w:val="0"/>
              <w:autoSpaceDE w:val="0"/>
              <w:autoSpaceDN w:val="0"/>
              <w:adjustRightInd w:val="0"/>
            </w:pPr>
          </w:p>
          <w:p w:rsidR="009E7E6A" w:rsidRPr="0080585D" w:rsidRDefault="009E7E6A" w:rsidP="007018CA">
            <w:pPr>
              <w:widowControl w:val="0"/>
              <w:autoSpaceDE w:val="0"/>
              <w:autoSpaceDN w:val="0"/>
              <w:adjustRightInd w:val="0"/>
            </w:pPr>
            <w:r w:rsidRPr="0080585D">
              <w:t xml:space="preserve">*в 5 классе допуск. при 5 </w:t>
            </w:r>
            <w:proofErr w:type="spellStart"/>
            <w:r w:rsidRPr="0080585D">
              <w:t>орф</w:t>
            </w:r>
            <w:proofErr w:type="spellEnd"/>
            <w:proofErr w:type="gramStart"/>
            <w:r w:rsidRPr="0080585D">
              <w:t>.</w:t>
            </w:r>
            <w:proofErr w:type="gramEnd"/>
            <w:r w:rsidRPr="0080585D">
              <w:t xml:space="preserve"> и 4 пункт. </w:t>
            </w:r>
          </w:p>
          <w:p w:rsidR="009E7E6A" w:rsidRPr="0080585D" w:rsidRDefault="009E7E6A" w:rsidP="007018CA">
            <w:pPr>
              <w:widowControl w:val="0"/>
              <w:autoSpaceDE w:val="0"/>
              <w:autoSpaceDN w:val="0"/>
              <w:adjustRightInd w:val="0"/>
            </w:pPr>
          </w:p>
          <w:p w:rsidR="009E7E6A" w:rsidRPr="0080585D" w:rsidRDefault="009E7E6A" w:rsidP="007018CA">
            <w:pPr>
              <w:widowControl w:val="0"/>
              <w:autoSpaceDE w:val="0"/>
              <w:autoSpaceDN w:val="0"/>
              <w:adjustRightInd w:val="0"/>
            </w:pPr>
            <w:r w:rsidRPr="0080585D">
              <w:t xml:space="preserve">*при 6 </w:t>
            </w:r>
            <w:proofErr w:type="spellStart"/>
            <w:r w:rsidRPr="0080585D">
              <w:t>орф</w:t>
            </w:r>
            <w:proofErr w:type="spellEnd"/>
            <w:r w:rsidRPr="0080585D">
              <w:t xml:space="preserve">. и 6 </w:t>
            </w:r>
            <w:proofErr w:type="gramStart"/>
            <w:r w:rsidRPr="0080585D">
              <w:t>пункт.,</w:t>
            </w:r>
            <w:proofErr w:type="gramEnd"/>
            <w:r w:rsidRPr="0080585D">
              <w:t xml:space="preserve"> если среди тех и других имеются  однотипные и негрубые ошибки.</w:t>
            </w:r>
          </w:p>
          <w:p w:rsidR="009E7E6A" w:rsidRPr="0080585D" w:rsidRDefault="009E7E6A" w:rsidP="007018CA">
            <w:pPr>
              <w:widowControl w:val="0"/>
              <w:autoSpaceDE w:val="0"/>
              <w:autoSpaceDN w:val="0"/>
              <w:adjustRightInd w:val="0"/>
              <w:jc w:val="center"/>
            </w:pPr>
          </w:p>
        </w:tc>
        <w:tc>
          <w:tcPr>
            <w:tcW w:w="2095" w:type="dxa"/>
          </w:tcPr>
          <w:p w:rsidR="009E7E6A" w:rsidRPr="0080585D" w:rsidRDefault="009E7E6A" w:rsidP="007018CA">
            <w:pPr>
              <w:widowControl w:val="0"/>
              <w:autoSpaceDE w:val="0"/>
              <w:autoSpaceDN w:val="0"/>
              <w:adjustRightInd w:val="0"/>
              <w:jc w:val="center"/>
            </w:pPr>
            <w:r w:rsidRPr="0080585D">
              <w:rPr>
                <w:b/>
                <w:bCs/>
              </w:rPr>
              <w:t>7</w:t>
            </w:r>
            <w:r w:rsidRPr="0080585D">
              <w:t xml:space="preserve"> </w:t>
            </w:r>
            <w:proofErr w:type="spellStart"/>
            <w:proofErr w:type="gramStart"/>
            <w:r w:rsidRPr="0080585D">
              <w:t>орф</w:t>
            </w:r>
            <w:proofErr w:type="spellEnd"/>
            <w:r w:rsidRPr="0080585D">
              <w:t>.-</w:t>
            </w:r>
            <w:proofErr w:type="gramEnd"/>
            <w:r w:rsidRPr="0080585D">
              <w:t xml:space="preserve"> </w:t>
            </w:r>
            <w:r w:rsidRPr="0080585D">
              <w:rPr>
                <w:b/>
                <w:bCs/>
              </w:rPr>
              <w:t>7</w:t>
            </w:r>
            <w:r w:rsidRPr="0080585D">
              <w:t xml:space="preserve"> пункт.</w:t>
            </w:r>
          </w:p>
          <w:p w:rsidR="009E7E6A" w:rsidRPr="0080585D" w:rsidRDefault="009E7E6A" w:rsidP="007018CA">
            <w:pPr>
              <w:widowControl w:val="0"/>
              <w:autoSpaceDE w:val="0"/>
              <w:autoSpaceDN w:val="0"/>
              <w:adjustRightInd w:val="0"/>
              <w:jc w:val="center"/>
            </w:pPr>
            <w:r w:rsidRPr="0080585D">
              <w:t>или</w:t>
            </w:r>
          </w:p>
          <w:p w:rsidR="009E7E6A" w:rsidRPr="0080585D" w:rsidRDefault="009E7E6A" w:rsidP="007018CA">
            <w:pPr>
              <w:widowControl w:val="0"/>
              <w:autoSpaceDE w:val="0"/>
              <w:autoSpaceDN w:val="0"/>
              <w:adjustRightInd w:val="0"/>
              <w:jc w:val="center"/>
            </w:pPr>
            <w:r w:rsidRPr="0080585D">
              <w:rPr>
                <w:b/>
                <w:bCs/>
              </w:rPr>
              <w:t>6</w:t>
            </w:r>
            <w:r w:rsidRPr="0080585D">
              <w:t xml:space="preserve"> </w:t>
            </w:r>
            <w:proofErr w:type="spellStart"/>
            <w:r w:rsidRPr="0080585D">
              <w:t>орф</w:t>
            </w:r>
            <w:proofErr w:type="spellEnd"/>
            <w:r w:rsidRPr="0080585D">
              <w:t xml:space="preserve">. - </w:t>
            </w:r>
            <w:r w:rsidRPr="0080585D">
              <w:rPr>
                <w:b/>
                <w:bCs/>
              </w:rPr>
              <w:t>8</w:t>
            </w:r>
            <w:r w:rsidRPr="0080585D">
              <w:t xml:space="preserve"> пункт.</w:t>
            </w:r>
          </w:p>
          <w:p w:rsidR="009E7E6A" w:rsidRPr="0080585D" w:rsidRDefault="009E7E6A" w:rsidP="007018CA">
            <w:pPr>
              <w:widowControl w:val="0"/>
              <w:autoSpaceDE w:val="0"/>
              <w:autoSpaceDN w:val="0"/>
              <w:adjustRightInd w:val="0"/>
              <w:jc w:val="center"/>
            </w:pPr>
            <w:r w:rsidRPr="0080585D">
              <w:t>или</w:t>
            </w:r>
          </w:p>
          <w:p w:rsidR="009E7E6A" w:rsidRPr="0080585D" w:rsidRDefault="009E7E6A" w:rsidP="007018CA">
            <w:pPr>
              <w:widowControl w:val="0"/>
              <w:autoSpaceDE w:val="0"/>
              <w:autoSpaceDN w:val="0"/>
              <w:adjustRightInd w:val="0"/>
              <w:jc w:val="center"/>
            </w:pPr>
            <w:r w:rsidRPr="0080585D">
              <w:rPr>
                <w:b/>
                <w:bCs/>
              </w:rPr>
              <w:t>5</w:t>
            </w:r>
            <w:r w:rsidRPr="0080585D">
              <w:t xml:space="preserve"> </w:t>
            </w:r>
            <w:proofErr w:type="spellStart"/>
            <w:proofErr w:type="gramStart"/>
            <w:r w:rsidRPr="0080585D">
              <w:t>орф</w:t>
            </w:r>
            <w:proofErr w:type="spellEnd"/>
            <w:r w:rsidRPr="0080585D">
              <w:t>.-</w:t>
            </w:r>
            <w:proofErr w:type="gramEnd"/>
            <w:r w:rsidRPr="0080585D">
              <w:t xml:space="preserve"> </w:t>
            </w:r>
            <w:r w:rsidRPr="0080585D">
              <w:rPr>
                <w:b/>
                <w:bCs/>
              </w:rPr>
              <w:t>9</w:t>
            </w:r>
            <w:r w:rsidRPr="0080585D">
              <w:t xml:space="preserve">  пункт.</w:t>
            </w:r>
          </w:p>
          <w:p w:rsidR="009E7E6A" w:rsidRPr="0080585D" w:rsidRDefault="009E7E6A" w:rsidP="007018CA">
            <w:pPr>
              <w:widowControl w:val="0"/>
              <w:autoSpaceDE w:val="0"/>
              <w:autoSpaceDN w:val="0"/>
              <w:adjustRightInd w:val="0"/>
              <w:jc w:val="center"/>
            </w:pPr>
            <w:r w:rsidRPr="0080585D">
              <w:t>или</w:t>
            </w:r>
          </w:p>
          <w:p w:rsidR="009E7E6A" w:rsidRPr="0080585D" w:rsidRDefault="009E7E6A" w:rsidP="007018CA">
            <w:pPr>
              <w:widowControl w:val="0"/>
              <w:autoSpaceDE w:val="0"/>
              <w:autoSpaceDN w:val="0"/>
              <w:adjustRightInd w:val="0"/>
              <w:jc w:val="center"/>
            </w:pPr>
            <w:proofErr w:type="gramStart"/>
            <w:r w:rsidRPr="0080585D">
              <w:rPr>
                <w:b/>
                <w:bCs/>
              </w:rPr>
              <w:t>8</w:t>
            </w:r>
            <w:r w:rsidRPr="0080585D">
              <w:t xml:space="preserve">  </w:t>
            </w:r>
            <w:proofErr w:type="spellStart"/>
            <w:r w:rsidRPr="0080585D">
              <w:t>орф</w:t>
            </w:r>
            <w:proofErr w:type="spellEnd"/>
            <w:proofErr w:type="gramEnd"/>
            <w:r w:rsidRPr="0080585D">
              <w:t xml:space="preserve">.- </w:t>
            </w:r>
            <w:r w:rsidRPr="0080585D">
              <w:rPr>
                <w:b/>
                <w:bCs/>
              </w:rPr>
              <w:t>6</w:t>
            </w:r>
            <w:r w:rsidRPr="0080585D">
              <w:t xml:space="preserve"> пункт.</w:t>
            </w:r>
          </w:p>
        </w:tc>
      </w:tr>
      <w:tr w:rsidR="009E7E6A" w:rsidRPr="0080585D">
        <w:tc>
          <w:tcPr>
            <w:tcW w:w="0" w:type="auto"/>
          </w:tcPr>
          <w:p w:rsidR="009E7E6A" w:rsidRPr="0080585D" w:rsidRDefault="009E7E6A" w:rsidP="007018CA">
            <w:pPr>
              <w:widowControl w:val="0"/>
              <w:autoSpaceDE w:val="0"/>
              <w:autoSpaceDN w:val="0"/>
              <w:adjustRightInd w:val="0"/>
              <w:jc w:val="center"/>
            </w:pPr>
            <w:r w:rsidRPr="0080585D">
              <w:t>Словарный</w:t>
            </w:r>
          </w:p>
        </w:tc>
        <w:tc>
          <w:tcPr>
            <w:tcW w:w="1863" w:type="dxa"/>
          </w:tcPr>
          <w:p w:rsidR="009E7E6A" w:rsidRPr="0080585D" w:rsidRDefault="009E7E6A" w:rsidP="007018CA">
            <w:pPr>
              <w:widowControl w:val="0"/>
              <w:autoSpaceDE w:val="0"/>
              <w:autoSpaceDN w:val="0"/>
              <w:adjustRightInd w:val="0"/>
              <w:jc w:val="center"/>
            </w:pPr>
            <w:r w:rsidRPr="0080585D">
              <w:rPr>
                <w:b/>
                <w:bCs/>
              </w:rPr>
              <w:t>0</w:t>
            </w:r>
            <w:r w:rsidRPr="0080585D">
              <w:t xml:space="preserve"> ошибок</w:t>
            </w:r>
          </w:p>
        </w:tc>
        <w:tc>
          <w:tcPr>
            <w:tcW w:w="2298" w:type="dxa"/>
          </w:tcPr>
          <w:p w:rsidR="009E7E6A" w:rsidRPr="0080585D" w:rsidRDefault="009E7E6A" w:rsidP="007018CA">
            <w:pPr>
              <w:widowControl w:val="0"/>
              <w:autoSpaceDE w:val="0"/>
              <w:autoSpaceDN w:val="0"/>
              <w:adjustRightInd w:val="0"/>
              <w:jc w:val="center"/>
            </w:pPr>
            <w:r w:rsidRPr="0080585D">
              <w:rPr>
                <w:b/>
                <w:bCs/>
              </w:rPr>
              <w:t>1-2</w:t>
            </w:r>
            <w:r w:rsidRPr="0080585D">
              <w:t xml:space="preserve"> ошибки</w:t>
            </w:r>
          </w:p>
        </w:tc>
        <w:tc>
          <w:tcPr>
            <w:tcW w:w="2173" w:type="dxa"/>
          </w:tcPr>
          <w:p w:rsidR="009E7E6A" w:rsidRPr="0080585D" w:rsidRDefault="009E7E6A" w:rsidP="007018CA">
            <w:pPr>
              <w:widowControl w:val="0"/>
              <w:autoSpaceDE w:val="0"/>
              <w:autoSpaceDN w:val="0"/>
              <w:adjustRightInd w:val="0"/>
              <w:jc w:val="center"/>
            </w:pPr>
            <w:r w:rsidRPr="0080585D">
              <w:rPr>
                <w:b/>
                <w:bCs/>
              </w:rPr>
              <w:t>3-4</w:t>
            </w:r>
            <w:r w:rsidRPr="0080585D">
              <w:t xml:space="preserve"> ошибки</w:t>
            </w:r>
          </w:p>
        </w:tc>
        <w:tc>
          <w:tcPr>
            <w:tcW w:w="2095" w:type="dxa"/>
          </w:tcPr>
          <w:p w:rsidR="009E7E6A" w:rsidRPr="0080585D" w:rsidRDefault="009E7E6A" w:rsidP="007018CA">
            <w:pPr>
              <w:widowControl w:val="0"/>
              <w:autoSpaceDE w:val="0"/>
              <w:autoSpaceDN w:val="0"/>
              <w:adjustRightInd w:val="0"/>
              <w:jc w:val="center"/>
            </w:pPr>
            <w:r w:rsidRPr="0080585D">
              <w:t xml:space="preserve">до </w:t>
            </w:r>
            <w:r w:rsidRPr="0080585D">
              <w:rPr>
                <w:b/>
                <w:bCs/>
              </w:rPr>
              <w:t>7</w:t>
            </w:r>
            <w:r w:rsidRPr="0080585D">
              <w:t xml:space="preserve"> ошибок</w:t>
            </w:r>
          </w:p>
        </w:tc>
      </w:tr>
    </w:tbl>
    <w:p w:rsidR="009E7E6A" w:rsidRPr="005E1FA3" w:rsidRDefault="009E7E6A" w:rsidP="009D72FD">
      <w:pPr>
        <w:widowControl w:val="0"/>
        <w:autoSpaceDE w:val="0"/>
        <w:autoSpaceDN w:val="0"/>
        <w:adjustRightInd w:val="0"/>
        <w:ind w:firstLine="567"/>
        <w:jc w:val="center"/>
      </w:pPr>
    </w:p>
    <w:p w:rsidR="009E7E6A" w:rsidRPr="005E1FA3" w:rsidRDefault="009E7E6A" w:rsidP="009D72FD">
      <w:pPr>
        <w:widowControl w:val="0"/>
        <w:autoSpaceDE w:val="0"/>
        <w:autoSpaceDN w:val="0"/>
        <w:adjustRightInd w:val="0"/>
        <w:ind w:firstLine="567"/>
      </w:pPr>
      <w:r w:rsidRPr="005E1FA3">
        <w:t>При большем количестве ошибок диктант оценивается баллом «1»</w:t>
      </w:r>
    </w:p>
    <w:p w:rsidR="009E7E6A" w:rsidRPr="005E1FA3" w:rsidRDefault="009E7E6A" w:rsidP="009D72FD">
      <w:pPr>
        <w:widowControl w:val="0"/>
        <w:autoSpaceDE w:val="0"/>
        <w:autoSpaceDN w:val="0"/>
        <w:adjustRightInd w:val="0"/>
        <w:ind w:firstLine="567"/>
        <w:jc w:val="both"/>
        <w:rPr>
          <w:i/>
          <w:iCs/>
        </w:rPr>
      </w:pPr>
      <w:r w:rsidRPr="005E1FA3">
        <w:rPr>
          <w:i/>
          <w:iCs/>
        </w:rPr>
        <w:t>Примечание.</w:t>
      </w:r>
    </w:p>
    <w:p w:rsidR="009E7E6A" w:rsidRPr="005E1FA3" w:rsidRDefault="009E7E6A" w:rsidP="009D72FD">
      <w:pPr>
        <w:widowControl w:val="0"/>
        <w:autoSpaceDE w:val="0"/>
        <w:autoSpaceDN w:val="0"/>
        <w:adjustRightInd w:val="0"/>
        <w:ind w:firstLine="567"/>
        <w:jc w:val="both"/>
      </w:pPr>
      <w:r w:rsidRPr="005E1FA3">
        <w:t>При оценке диктанта исправляются, но не учитываются ор</w:t>
      </w:r>
      <w:r w:rsidRPr="005E1FA3">
        <w:softHyphen/>
        <w:t>фографические и пунктуационные ошибки:</w:t>
      </w:r>
    </w:p>
    <w:p w:rsidR="009E7E6A" w:rsidRPr="005E1FA3" w:rsidRDefault="009E7E6A" w:rsidP="009D72FD">
      <w:pPr>
        <w:widowControl w:val="0"/>
        <w:autoSpaceDE w:val="0"/>
        <w:autoSpaceDN w:val="0"/>
        <w:adjustRightInd w:val="0"/>
        <w:ind w:firstLine="567"/>
        <w:jc w:val="both"/>
      </w:pPr>
      <w:r w:rsidRPr="005E1FA3">
        <w:t>1)   в переносе слов;</w:t>
      </w:r>
    </w:p>
    <w:p w:rsidR="009E7E6A" w:rsidRPr="005E1FA3" w:rsidRDefault="009E7E6A" w:rsidP="009D72FD">
      <w:pPr>
        <w:widowControl w:val="0"/>
        <w:autoSpaceDE w:val="0"/>
        <w:autoSpaceDN w:val="0"/>
        <w:adjustRightInd w:val="0"/>
        <w:ind w:firstLine="567"/>
        <w:jc w:val="both"/>
      </w:pPr>
      <w:r w:rsidRPr="005E1FA3">
        <w:t>2)   на правила, которые не включены в школьную программу;</w:t>
      </w:r>
    </w:p>
    <w:p w:rsidR="009E7E6A" w:rsidRPr="005E1FA3" w:rsidRDefault="009E7E6A" w:rsidP="009D72FD">
      <w:pPr>
        <w:widowControl w:val="0"/>
        <w:autoSpaceDE w:val="0"/>
        <w:autoSpaceDN w:val="0"/>
        <w:adjustRightInd w:val="0"/>
        <w:ind w:firstLine="567"/>
        <w:jc w:val="both"/>
      </w:pPr>
      <w:r w:rsidRPr="005E1FA3">
        <w:t>3)   на еще не изученные правила;</w:t>
      </w:r>
    </w:p>
    <w:p w:rsidR="009E7E6A" w:rsidRPr="005E1FA3" w:rsidRDefault="009E7E6A" w:rsidP="009D72FD">
      <w:pPr>
        <w:widowControl w:val="0"/>
        <w:autoSpaceDE w:val="0"/>
        <w:autoSpaceDN w:val="0"/>
        <w:adjustRightInd w:val="0"/>
        <w:ind w:firstLine="567"/>
        <w:jc w:val="both"/>
      </w:pPr>
      <w:r w:rsidRPr="005E1FA3">
        <w:t>4)   в словах с непроверяемыми написаниями, над которыми не проводилась специальная работа;</w:t>
      </w:r>
    </w:p>
    <w:p w:rsidR="009E7E6A" w:rsidRPr="005E1FA3" w:rsidRDefault="009E7E6A" w:rsidP="009D72FD">
      <w:pPr>
        <w:widowControl w:val="0"/>
        <w:autoSpaceDE w:val="0"/>
        <w:autoSpaceDN w:val="0"/>
        <w:adjustRightInd w:val="0"/>
        <w:ind w:firstLine="567"/>
        <w:jc w:val="both"/>
      </w:pPr>
      <w:r w:rsidRPr="005E1FA3">
        <w:lastRenderedPageBreak/>
        <w:t>5)  в передаче авторской пунктуации.</w:t>
      </w:r>
    </w:p>
    <w:p w:rsidR="009E7E6A" w:rsidRPr="005E1FA3" w:rsidRDefault="009E7E6A" w:rsidP="009D72FD">
      <w:pPr>
        <w:widowControl w:val="0"/>
        <w:autoSpaceDE w:val="0"/>
        <w:autoSpaceDN w:val="0"/>
        <w:adjustRightInd w:val="0"/>
        <w:ind w:firstLine="567"/>
        <w:jc w:val="both"/>
      </w:pPr>
      <w:r w:rsidRPr="005E1FA3">
        <w:t xml:space="preserve">Исправляются, но не учитываются описки, неправильные написания, искажающие звуковой облик слова, </w:t>
      </w:r>
      <w:proofErr w:type="gramStart"/>
      <w:r w:rsidRPr="005E1FA3">
        <w:t>например</w:t>
      </w:r>
      <w:proofErr w:type="gramEnd"/>
      <w:r w:rsidRPr="005E1FA3">
        <w:t>: «</w:t>
      </w:r>
      <w:proofErr w:type="spellStart"/>
      <w:r w:rsidRPr="005E1FA3">
        <w:t>рапотает</w:t>
      </w:r>
      <w:proofErr w:type="spellEnd"/>
      <w:r w:rsidRPr="005E1FA3">
        <w:t>» (вместо работает), «</w:t>
      </w:r>
      <w:proofErr w:type="spellStart"/>
      <w:r w:rsidRPr="005E1FA3">
        <w:t>дулпо</w:t>
      </w:r>
      <w:proofErr w:type="spellEnd"/>
      <w:r w:rsidRPr="005E1FA3">
        <w:t>» (вместо дупло), «</w:t>
      </w:r>
      <w:proofErr w:type="spellStart"/>
      <w:r w:rsidRPr="005E1FA3">
        <w:t>мемля</w:t>
      </w:r>
      <w:proofErr w:type="spellEnd"/>
      <w:r w:rsidRPr="005E1FA3">
        <w:t>» (вместо земля).</w:t>
      </w:r>
    </w:p>
    <w:p w:rsidR="009E7E6A" w:rsidRPr="005E1FA3" w:rsidRDefault="009E7E6A" w:rsidP="009D72FD">
      <w:pPr>
        <w:widowControl w:val="0"/>
        <w:autoSpaceDE w:val="0"/>
        <w:autoSpaceDN w:val="0"/>
        <w:adjustRightInd w:val="0"/>
        <w:ind w:firstLine="567"/>
        <w:jc w:val="both"/>
      </w:pPr>
      <w:r w:rsidRPr="005E1FA3">
        <w:t xml:space="preserve">При оценке диктантов важно также учитывать характер ошибки. Среди ошибок следует выделять </w:t>
      </w:r>
      <w:r w:rsidRPr="005E1FA3">
        <w:rPr>
          <w:b/>
          <w:bCs/>
        </w:rPr>
        <w:t>негрубые</w:t>
      </w:r>
      <w:r w:rsidRPr="005E1FA3">
        <w:t xml:space="preserve">, т. е. не имеющие существенного значения для характеристики грамотности. При подсчете ошибок две негрубые считаются за одну. </w:t>
      </w:r>
    </w:p>
    <w:p w:rsidR="009E7E6A" w:rsidRPr="005E1FA3" w:rsidRDefault="009E7E6A" w:rsidP="009D72FD">
      <w:pPr>
        <w:widowControl w:val="0"/>
        <w:autoSpaceDE w:val="0"/>
        <w:autoSpaceDN w:val="0"/>
        <w:adjustRightInd w:val="0"/>
        <w:ind w:firstLine="567"/>
        <w:jc w:val="both"/>
      </w:pPr>
      <w:r w:rsidRPr="005E1FA3">
        <w:t>К негрубым относятся ошибки:</w:t>
      </w:r>
    </w:p>
    <w:p w:rsidR="009E7E6A" w:rsidRPr="005E1FA3" w:rsidRDefault="009E7E6A" w:rsidP="009D72FD">
      <w:pPr>
        <w:widowControl w:val="0"/>
        <w:autoSpaceDE w:val="0"/>
        <w:autoSpaceDN w:val="0"/>
        <w:adjustRightInd w:val="0"/>
        <w:ind w:firstLine="567"/>
        <w:jc w:val="both"/>
      </w:pPr>
      <w:r w:rsidRPr="005E1FA3">
        <w:t>1)   в исключениях из правил;</w:t>
      </w:r>
    </w:p>
    <w:p w:rsidR="009E7E6A" w:rsidRPr="005E1FA3" w:rsidRDefault="009E7E6A" w:rsidP="009D72FD">
      <w:pPr>
        <w:widowControl w:val="0"/>
        <w:autoSpaceDE w:val="0"/>
        <w:autoSpaceDN w:val="0"/>
        <w:adjustRightInd w:val="0"/>
        <w:ind w:firstLine="567"/>
        <w:jc w:val="both"/>
      </w:pPr>
      <w:r w:rsidRPr="005E1FA3">
        <w:t>2)   в   написании   большой   буквы   в   составных   собственных наименованиях;</w:t>
      </w:r>
    </w:p>
    <w:p w:rsidR="009E7E6A" w:rsidRPr="005E1FA3" w:rsidRDefault="009E7E6A" w:rsidP="009D72FD">
      <w:pPr>
        <w:widowControl w:val="0"/>
        <w:autoSpaceDE w:val="0"/>
        <w:autoSpaceDN w:val="0"/>
        <w:adjustRightInd w:val="0"/>
        <w:ind w:firstLine="567"/>
        <w:jc w:val="both"/>
      </w:pPr>
      <w:r w:rsidRPr="005E1FA3">
        <w:t xml:space="preserve">3)   </w:t>
      </w:r>
      <w:proofErr w:type="gramStart"/>
      <w:r w:rsidRPr="005E1FA3">
        <w:t>в  случаях</w:t>
      </w:r>
      <w:proofErr w:type="gramEnd"/>
      <w:r w:rsidRPr="005E1FA3">
        <w:t xml:space="preserve">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9E7E6A" w:rsidRPr="005E1FA3" w:rsidRDefault="009E7E6A" w:rsidP="009D72FD">
      <w:pPr>
        <w:widowControl w:val="0"/>
        <w:autoSpaceDE w:val="0"/>
        <w:autoSpaceDN w:val="0"/>
        <w:adjustRightInd w:val="0"/>
        <w:ind w:firstLine="567"/>
        <w:jc w:val="both"/>
      </w:pPr>
      <w:r w:rsidRPr="005E1FA3">
        <w:t xml:space="preserve">4)   в случаях трудного различения </w:t>
      </w:r>
      <w:r w:rsidRPr="005E1FA3">
        <w:rPr>
          <w:i/>
          <w:iCs/>
        </w:rPr>
        <w:t xml:space="preserve">не </w:t>
      </w:r>
      <w:r w:rsidRPr="005E1FA3">
        <w:t xml:space="preserve">и </w:t>
      </w:r>
      <w:r w:rsidRPr="005E1FA3">
        <w:rPr>
          <w:i/>
          <w:iCs/>
        </w:rPr>
        <w:t>ни</w:t>
      </w:r>
      <w:r w:rsidRPr="005E1FA3">
        <w:t xml:space="preserve"> </w:t>
      </w:r>
      <w:r w:rsidRPr="005E1FA3">
        <w:rPr>
          <w:i/>
          <w:iCs/>
        </w:rPr>
        <w:t>(Куда он только не обращался! Куда он ни обращался, никто не мог дать ему ответ. Никто иной не...; не кто иной, как; ничто иное не…, не что иное, как и др.)</w:t>
      </w:r>
      <w:r w:rsidRPr="005E1FA3">
        <w:t>;</w:t>
      </w:r>
    </w:p>
    <w:p w:rsidR="009E7E6A" w:rsidRPr="005E1FA3" w:rsidRDefault="009E7E6A" w:rsidP="009D72FD">
      <w:pPr>
        <w:widowControl w:val="0"/>
        <w:autoSpaceDE w:val="0"/>
        <w:autoSpaceDN w:val="0"/>
        <w:adjustRightInd w:val="0"/>
        <w:ind w:firstLine="567"/>
        <w:jc w:val="both"/>
      </w:pPr>
      <w:r w:rsidRPr="005E1FA3">
        <w:t>5)   в собственных именах нерусского происхождения;</w:t>
      </w:r>
    </w:p>
    <w:p w:rsidR="009E7E6A" w:rsidRPr="005E1FA3" w:rsidRDefault="009E7E6A" w:rsidP="009D72FD">
      <w:pPr>
        <w:widowControl w:val="0"/>
        <w:autoSpaceDE w:val="0"/>
        <w:autoSpaceDN w:val="0"/>
        <w:adjustRightInd w:val="0"/>
        <w:ind w:firstLine="567"/>
        <w:jc w:val="both"/>
      </w:pPr>
      <w:r w:rsidRPr="005E1FA3">
        <w:t xml:space="preserve">6)   </w:t>
      </w:r>
      <w:proofErr w:type="gramStart"/>
      <w:r w:rsidRPr="005E1FA3">
        <w:t>в  случаях</w:t>
      </w:r>
      <w:proofErr w:type="gramEnd"/>
      <w:r w:rsidRPr="005E1FA3">
        <w:t>,   когда   вместо  одного  знака   препинания   поставлен другой;</w:t>
      </w:r>
    </w:p>
    <w:p w:rsidR="009E7E6A" w:rsidRPr="005E1FA3" w:rsidRDefault="009E7E6A" w:rsidP="009D72FD">
      <w:pPr>
        <w:widowControl w:val="0"/>
        <w:autoSpaceDE w:val="0"/>
        <w:autoSpaceDN w:val="0"/>
        <w:adjustRightInd w:val="0"/>
        <w:ind w:firstLine="567"/>
        <w:jc w:val="both"/>
      </w:pPr>
      <w:r w:rsidRPr="005E1FA3">
        <w:t>7)   в пропуске одного из сочетающихся знаков препинания или в нарушении их последовательности.</w:t>
      </w:r>
    </w:p>
    <w:p w:rsidR="009E7E6A" w:rsidRPr="005E1FA3" w:rsidRDefault="009E7E6A" w:rsidP="009D72FD">
      <w:pPr>
        <w:widowControl w:val="0"/>
        <w:autoSpaceDE w:val="0"/>
        <w:autoSpaceDN w:val="0"/>
        <w:adjustRightInd w:val="0"/>
        <w:ind w:firstLine="567"/>
        <w:jc w:val="both"/>
      </w:pPr>
      <w:r w:rsidRPr="005E1FA3">
        <w:t xml:space="preserve">Необходимо учитывать также </w:t>
      </w:r>
      <w:r w:rsidRPr="005E1FA3">
        <w:rPr>
          <w:b/>
          <w:bCs/>
        </w:rPr>
        <w:t>повторяемость и однотипность</w:t>
      </w:r>
      <w:r w:rsidRPr="005E1FA3">
        <w:t xml:space="preserve"> ошибок. Если ошибка повторяется в одном и том же слове или в корне однокоренных слов, то она считается за одну ошибку.</w:t>
      </w:r>
    </w:p>
    <w:p w:rsidR="009E7E6A" w:rsidRPr="005E1FA3" w:rsidRDefault="009E7E6A" w:rsidP="009D72FD">
      <w:pPr>
        <w:widowControl w:val="0"/>
        <w:autoSpaceDE w:val="0"/>
        <w:autoSpaceDN w:val="0"/>
        <w:adjustRightInd w:val="0"/>
        <w:ind w:firstLine="567"/>
        <w:jc w:val="both"/>
      </w:pPr>
      <w:r w:rsidRPr="005E1FA3">
        <w:t xml:space="preserve">Однотипными считаются ошибки на одно правило, если условия выбора правильного написания заключены в грамматических </w:t>
      </w:r>
      <w:r w:rsidRPr="005E1FA3">
        <w:rPr>
          <w:i/>
          <w:iCs/>
        </w:rPr>
        <w:t>(в армии, в роще; колют, борются)</w:t>
      </w:r>
      <w:r w:rsidRPr="005E1FA3">
        <w:t xml:space="preserve"> и фонетических </w:t>
      </w:r>
      <w:r w:rsidRPr="005E1FA3">
        <w:rPr>
          <w:i/>
          <w:iCs/>
        </w:rPr>
        <w:t>(пирожок, сверчок)</w:t>
      </w:r>
      <w:r w:rsidRPr="005E1FA3">
        <w:t xml:space="preserve"> особенностях данного слова.</w:t>
      </w:r>
    </w:p>
    <w:p w:rsidR="009E7E6A" w:rsidRPr="005E1FA3" w:rsidRDefault="009E7E6A" w:rsidP="009D72FD">
      <w:pPr>
        <w:widowControl w:val="0"/>
        <w:autoSpaceDE w:val="0"/>
        <w:autoSpaceDN w:val="0"/>
        <w:adjustRightInd w:val="0"/>
        <w:ind w:firstLine="567"/>
        <w:jc w:val="both"/>
      </w:pPr>
      <w:r w:rsidRPr="005E1FA3">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Pr="005E1FA3">
        <w:rPr>
          <w:i/>
          <w:iCs/>
        </w:rPr>
        <w:t>(вода — воды, рот — ротик, грустный — грустить, резкий -резок).</w:t>
      </w:r>
    </w:p>
    <w:p w:rsidR="009E7E6A" w:rsidRPr="005E1FA3" w:rsidRDefault="009E7E6A" w:rsidP="009D72FD">
      <w:pPr>
        <w:widowControl w:val="0"/>
        <w:autoSpaceDE w:val="0"/>
        <w:autoSpaceDN w:val="0"/>
        <w:adjustRightInd w:val="0"/>
        <w:ind w:firstLine="567"/>
        <w:jc w:val="both"/>
      </w:pPr>
      <w:r w:rsidRPr="005E1FA3">
        <w:t>Первые три однотипные ошибки считаются за одну ошибку, каждая   следующая   подобная   ошибка   учитывается   самостоятельно.</w:t>
      </w:r>
    </w:p>
    <w:p w:rsidR="009E7E6A" w:rsidRPr="005E1FA3" w:rsidRDefault="009E7E6A" w:rsidP="009D72FD">
      <w:pPr>
        <w:widowControl w:val="0"/>
        <w:autoSpaceDE w:val="0"/>
        <w:autoSpaceDN w:val="0"/>
        <w:adjustRightInd w:val="0"/>
        <w:ind w:firstLine="567"/>
        <w:jc w:val="both"/>
      </w:pPr>
      <w:r w:rsidRPr="005E1FA3">
        <w:t>Если в одном непроверяемом слове допущены 2 и более ошибок, то все они считаются за одну ошибку.</w:t>
      </w:r>
    </w:p>
    <w:p w:rsidR="009E7E6A" w:rsidRPr="005E1FA3" w:rsidRDefault="009E7E6A" w:rsidP="009D72FD">
      <w:pPr>
        <w:widowControl w:val="0"/>
        <w:autoSpaceDE w:val="0"/>
        <w:autoSpaceDN w:val="0"/>
        <w:adjustRightInd w:val="0"/>
        <w:ind w:firstLine="567"/>
        <w:jc w:val="both"/>
      </w:pPr>
      <w:r w:rsidRPr="005E1FA3">
        <w:t xml:space="preserve">При наличии в контрольном диктанте более 5 поправок (исправление неверного </w:t>
      </w:r>
      <w:proofErr w:type="gramStart"/>
      <w:r w:rsidRPr="005E1FA3">
        <w:t>написания  на</w:t>
      </w:r>
      <w:proofErr w:type="gramEnd"/>
      <w:r w:rsidRPr="005E1FA3">
        <w:t xml:space="preserve"> верное)   оценка снижается на один балл. Отличная оценка не выставляется при наличии трех и более исправлений. </w:t>
      </w:r>
    </w:p>
    <w:p w:rsidR="009E7E6A" w:rsidRPr="005E1FA3" w:rsidRDefault="009E7E6A" w:rsidP="009D72FD">
      <w:pPr>
        <w:widowControl w:val="0"/>
        <w:autoSpaceDE w:val="0"/>
        <w:autoSpaceDN w:val="0"/>
        <w:adjustRightInd w:val="0"/>
        <w:ind w:firstLine="567"/>
        <w:jc w:val="both"/>
      </w:pPr>
    </w:p>
    <w:p w:rsidR="009E7E6A" w:rsidRPr="005E1FA3" w:rsidRDefault="009E7E6A" w:rsidP="009D72FD">
      <w:pPr>
        <w:widowControl w:val="0"/>
        <w:autoSpaceDE w:val="0"/>
        <w:autoSpaceDN w:val="0"/>
        <w:adjustRightInd w:val="0"/>
        <w:ind w:firstLine="567"/>
        <w:jc w:val="both"/>
      </w:pPr>
      <w:proofErr w:type="gramStart"/>
      <w:r w:rsidRPr="005E1FA3">
        <w:t>В  комплексной</w:t>
      </w:r>
      <w:proofErr w:type="gramEnd"/>
      <w:r w:rsidRPr="005E1FA3">
        <w:t xml:space="preserve">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9E7E6A" w:rsidRPr="005E1FA3" w:rsidRDefault="009E7E6A" w:rsidP="009D72FD">
      <w:pPr>
        <w:widowControl w:val="0"/>
        <w:autoSpaceDE w:val="0"/>
        <w:autoSpaceDN w:val="0"/>
        <w:adjustRightInd w:val="0"/>
        <w:ind w:firstLine="567"/>
        <w:jc w:val="both"/>
      </w:pPr>
      <w:r w:rsidRPr="005E1FA3">
        <w:t>При оценке выполнения дополнительных заданий рекомендуется руководствоваться следующим:</w:t>
      </w:r>
    </w:p>
    <w:p w:rsidR="009E7E6A" w:rsidRPr="005E1FA3" w:rsidRDefault="009E7E6A" w:rsidP="009D72FD">
      <w:pPr>
        <w:widowControl w:val="0"/>
        <w:autoSpaceDE w:val="0"/>
        <w:autoSpaceDN w:val="0"/>
        <w:adjustRightInd w:val="0"/>
        <w:ind w:firstLine="567"/>
        <w:jc w:val="both"/>
      </w:pPr>
      <w:r w:rsidRPr="005E1FA3">
        <w:t>Оценка «5» ставится, если ученик выполнил все задания верно.</w:t>
      </w:r>
    </w:p>
    <w:p w:rsidR="009E7E6A" w:rsidRPr="005E1FA3" w:rsidRDefault="009E7E6A" w:rsidP="009D72FD">
      <w:pPr>
        <w:widowControl w:val="0"/>
        <w:autoSpaceDE w:val="0"/>
        <w:autoSpaceDN w:val="0"/>
        <w:adjustRightInd w:val="0"/>
        <w:ind w:firstLine="567"/>
        <w:jc w:val="both"/>
      </w:pPr>
      <w:r w:rsidRPr="005E1FA3">
        <w:t>Оценка «4» ставится, если ученик выполнил правильно не менее 3/4 заданий.</w:t>
      </w:r>
    </w:p>
    <w:p w:rsidR="009E7E6A" w:rsidRPr="005E1FA3" w:rsidRDefault="009E7E6A" w:rsidP="009D72FD">
      <w:pPr>
        <w:widowControl w:val="0"/>
        <w:autoSpaceDE w:val="0"/>
        <w:autoSpaceDN w:val="0"/>
        <w:adjustRightInd w:val="0"/>
        <w:ind w:firstLine="567"/>
        <w:jc w:val="both"/>
      </w:pPr>
      <w:r w:rsidRPr="005E1FA3">
        <w:t>Оценка «3» ставится за работу, в которой правильно выполнено не менее половины заданий.</w:t>
      </w:r>
    </w:p>
    <w:p w:rsidR="009E7E6A" w:rsidRPr="005E1FA3" w:rsidRDefault="009E7E6A" w:rsidP="009D72FD">
      <w:pPr>
        <w:widowControl w:val="0"/>
        <w:autoSpaceDE w:val="0"/>
        <w:autoSpaceDN w:val="0"/>
        <w:adjustRightInd w:val="0"/>
        <w:ind w:firstLine="567"/>
        <w:jc w:val="both"/>
      </w:pPr>
      <w:r w:rsidRPr="005E1FA3">
        <w:t>Оценка «2» ставится за работу, в которой не выполнено более половины заданий.</w:t>
      </w:r>
    </w:p>
    <w:p w:rsidR="009E7E6A" w:rsidRPr="005E1FA3" w:rsidRDefault="009E7E6A" w:rsidP="009D72FD">
      <w:pPr>
        <w:widowControl w:val="0"/>
        <w:autoSpaceDE w:val="0"/>
        <w:autoSpaceDN w:val="0"/>
        <w:adjustRightInd w:val="0"/>
        <w:ind w:firstLine="567"/>
        <w:jc w:val="both"/>
      </w:pPr>
      <w:r w:rsidRPr="005E1FA3">
        <w:t xml:space="preserve">Оценка «1» ставится, если ученик не выполнил ни </w:t>
      </w:r>
      <w:proofErr w:type="gramStart"/>
      <w:r w:rsidRPr="005E1FA3">
        <w:t>одного  задания</w:t>
      </w:r>
      <w:proofErr w:type="gramEnd"/>
      <w:r w:rsidRPr="005E1FA3">
        <w:t>.</w:t>
      </w:r>
    </w:p>
    <w:p w:rsidR="009E7E6A" w:rsidRPr="005E1FA3" w:rsidRDefault="009E7E6A" w:rsidP="009D72FD">
      <w:pPr>
        <w:widowControl w:val="0"/>
        <w:autoSpaceDE w:val="0"/>
        <w:autoSpaceDN w:val="0"/>
        <w:adjustRightInd w:val="0"/>
        <w:ind w:firstLine="567"/>
        <w:jc w:val="both"/>
      </w:pPr>
    </w:p>
    <w:p w:rsidR="009E7E6A" w:rsidRPr="00907DDC" w:rsidRDefault="009E7E6A" w:rsidP="009D72FD">
      <w:pPr>
        <w:widowControl w:val="0"/>
        <w:autoSpaceDE w:val="0"/>
        <w:autoSpaceDN w:val="0"/>
        <w:adjustRightInd w:val="0"/>
        <w:ind w:firstLine="567"/>
        <w:jc w:val="both"/>
        <w:rPr>
          <w:b/>
          <w:bCs/>
        </w:rPr>
      </w:pPr>
      <w:r w:rsidRPr="005E1FA3">
        <w:t xml:space="preserve"> </w:t>
      </w:r>
      <w:r w:rsidRPr="005E1FA3">
        <w:rPr>
          <w:i/>
          <w:iCs/>
        </w:rPr>
        <w:t>Примечание.</w:t>
      </w:r>
      <w:r w:rsidRPr="005E1FA3">
        <w:t xml:space="preserve"> </w:t>
      </w:r>
      <w:r w:rsidRPr="005E1FA3">
        <w:rPr>
          <w:b/>
          <w:bCs/>
        </w:rPr>
        <w:t>Орфографические и пунктуационные ошибки, допущенные при выполнении дополнительных заданий, учитываются при выведении оценки за диктант.</w:t>
      </w:r>
    </w:p>
    <w:p w:rsidR="009E7E6A" w:rsidRPr="005E1FA3" w:rsidRDefault="009E7E6A" w:rsidP="009D72FD">
      <w:pPr>
        <w:widowControl w:val="0"/>
        <w:autoSpaceDE w:val="0"/>
        <w:autoSpaceDN w:val="0"/>
        <w:adjustRightInd w:val="0"/>
        <w:ind w:firstLine="567"/>
        <w:jc w:val="center"/>
        <w:rPr>
          <w:b/>
          <w:bCs/>
        </w:rPr>
      </w:pPr>
      <w:r w:rsidRPr="005E1FA3">
        <w:rPr>
          <w:b/>
          <w:bCs/>
        </w:rPr>
        <w:lastRenderedPageBreak/>
        <w:t>Оценка сочинений и изложений</w:t>
      </w:r>
    </w:p>
    <w:p w:rsidR="009E7E6A" w:rsidRPr="005E1FA3" w:rsidRDefault="009E7E6A" w:rsidP="009D72FD">
      <w:pPr>
        <w:widowControl w:val="0"/>
        <w:autoSpaceDE w:val="0"/>
        <w:autoSpaceDN w:val="0"/>
        <w:adjustRightInd w:val="0"/>
        <w:ind w:firstLine="567"/>
        <w:jc w:val="both"/>
      </w:pPr>
      <w:r w:rsidRPr="005E1FA3">
        <w:t xml:space="preserve">Сочинения </w:t>
      </w:r>
      <w:proofErr w:type="gramStart"/>
      <w:r w:rsidRPr="005E1FA3">
        <w:t>и  изложения</w:t>
      </w:r>
      <w:proofErr w:type="gramEnd"/>
      <w:r w:rsidRPr="005E1FA3">
        <w:t xml:space="preserve"> основные формы проверки умения правильно   и  последовательно  излагать мысли, уровня речевой подготовки учащихся.</w:t>
      </w:r>
    </w:p>
    <w:p w:rsidR="009E7E6A" w:rsidRPr="005E1FA3" w:rsidRDefault="009E7E6A" w:rsidP="009D72FD">
      <w:pPr>
        <w:widowControl w:val="0"/>
        <w:autoSpaceDE w:val="0"/>
        <w:autoSpaceDN w:val="0"/>
        <w:adjustRightInd w:val="0"/>
        <w:ind w:firstLine="567"/>
        <w:jc w:val="center"/>
      </w:pPr>
      <w:r w:rsidRPr="005E1FA3">
        <w:t>Примерный объем текста изложений и сочинений</w:t>
      </w:r>
    </w:p>
    <w:p w:rsidR="009E7E6A" w:rsidRPr="005E1FA3" w:rsidRDefault="009E7E6A" w:rsidP="009D72FD">
      <w:pPr>
        <w:widowControl w:val="0"/>
        <w:autoSpaceDE w:val="0"/>
        <w:autoSpaceDN w:val="0"/>
        <w:adjustRightInd w:val="0"/>
        <w:ind w:firstLine="567"/>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164"/>
        <w:gridCol w:w="4164"/>
      </w:tblGrid>
      <w:tr w:rsidR="009E7E6A" w:rsidRPr="0080585D">
        <w:tc>
          <w:tcPr>
            <w:tcW w:w="1242" w:type="dxa"/>
            <w:vMerge w:val="restart"/>
          </w:tcPr>
          <w:p w:rsidR="009E7E6A" w:rsidRPr="0080585D" w:rsidRDefault="009E7E6A" w:rsidP="007018CA">
            <w:pPr>
              <w:widowControl w:val="0"/>
              <w:autoSpaceDE w:val="0"/>
              <w:autoSpaceDN w:val="0"/>
              <w:adjustRightInd w:val="0"/>
              <w:jc w:val="center"/>
            </w:pPr>
            <w:r w:rsidRPr="0080585D">
              <w:t>класс</w:t>
            </w:r>
          </w:p>
        </w:tc>
        <w:tc>
          <w:tcPr>
            <w:tcW w:w="8328" w:type="dxa"/>
            <w:gridSpan w:val="2"/>
          </w:tcPr>
          <w:p w:rsidR="009E7E6A" w:rsidRPr="0080585D" w:rsidRDefault="009E7E6A" w:rsidP="007018CA">
            <w:pPr>
              <w:widowControl w:val="0"/>
              <w:autoSpaceDE w:val="0"/>
              <w:autoSpaceDN w:val="0"/>
              <w:adjustRightInd w:val="0"/>
              <w:jc w:val="center"/>
            </w:pPr>
            <w:r w:rsidRPr="0080585D">
              <w:t xml:space="preserve">Объем текста для </w:t>
            </w:r>
          </w:p>
        </w:tc>
      </w:tr>
      <w:tr w:rsidR="009E7E6A" w:rsidRPr="0080585D">
        <w:tc>
          <w:tcPr>
            <w:tcW w:w="1242" w:type="dxa"/>
            <w:vMerge/>
          </w:tcPr>
          <w:p w:rsidR="009E7E6A" w:rsidRPr="0080585D" w:rsidRDefault="009E7E6A" w:rsidP="007018CA">
            <w:pPr>
              <w:widowControl w:val="0"/>
              <w:autoSpaceDE w:val="0"/>
              <w:autoSpaceDN w:val="0"/>
              <w:adjustRightInd w:val="0"/>
              <w:jc w:val="center"/>
            </w:pPr>
          </w:p>
        </w:tc>
        <w:tc>
          <w:tcPr>
            <w:tcW w:w="4164" w:type="dxa"/>
          </w:tcPr>
          <w:p w:rsidR="009E7E6A" w:rsidRPr="0080585D" w:rsidRDefault="009E7E6A" w:rsidP="007018CA">
            <w:pPr>
              <w:widowControl w:val="0"/>
              <w:autoSpaceDE w:val="0"/>
              <w:autoSpaceDN w:val="0"/>
              <w:adjustRightInd w:val="0"/>
              <w:jc w:val="center"/>
            </w:pPr>
            <w:r w:rsidRPr="0080585D">
              <w:t>подробного изложения</w:t>
            </w:r>
            <w:r w:rsidRPr="0080585D">
              <w:rPr>
                <w:vertAlign w:val="superscript"/>
              </w:rPr>
              <w:t>1</w:t>
            </w:r>
          </w:p>
        </w:tc>
        <w:tc>
          <w:tcPr>
            <w:tcW w:w="4164" w:type="dxa"/>
          </w:tcPr>
          <w:p w:rsidR="009E7E6A" w:rsidRPr="0080585D" w:rsidRDefault="009E7E6A" w:rsidP="007018CA">
            <w:pPr>
              <w:widowControl w:val="0"/>
              <w:autoSpaceDE w:val="0"/>
              <w:autoSpaceDN w:val="0"/>
              <w:adjustRightInd w:val="0"/>
              <w:jc w:val="center"/>
            </w:pPr>
            <w:r w:rsidRPr="0080585D">
              <w:t>классного сочинения</w:t>
            </w:r>
          </w:p>
        </w:tc>
      </w:tr>
      <w:tr w:rsidR="009E7E6A" w:rsidRPr="0080585D">
        <w:tc>
          <w:tcPr>
            <w:tcW w:w="1242" w:type="dxa"/>
          </w:tcPr>
          <w:p w:rsidR="009E7E6A" w:rsidRPr="0080585D" w:rsidRDefault="009E7E6A" w:rsidP="007018CA">
            <w:pPr>
              <w:widowControl w:val="0"/>
              <w:autoSpaceDE w:val="0"/>
              <w:autoSpaceDN w:val="0"/>
              <w:adjustRightInd w:val="0"/>
              <w:jc w:val="center"/>
            </w:pPr>
            <w:r w:rsidRPr="0080585D">
              <w:t>6</w:t>
            </w:r>
          </w:p>
        </w:tc>
        <w:tc>
          <w:tcPr>
            <w:tcW w:w="4164" w:type="dxa"/>
          </w:tcPr>
          <w:p w:rsidR="009E7E6A" w:rsidRPr="0080585D" w:rsidRDefault="009E7E6A" w:rsidP="007018CA">
            <w:pPr>
              <w:widowControl w:val="0"/>
              <w:autoSpaceDE w:val="0"/>
              <w:autoSpaceDN w:val="0"/>
              <w:adjustRightInd w:val="0"/>
              <w:jc w:val="center"/>
            </w:pPr>
            <w:r w:rsidRPr="0080585D">
              <w:t>150-200 слов</w:t>
            </w:r>
          </w:p>
        </w:tc>
        <w:tc>
          <w:tcPr>
            <w:tcW w:w="4164" w:type="dxa"/>
          </w:tcPr>
          <w:p w:rsidR="009E7E6A" w:rsidRPr="0080585D" w:rsidRDefault="009E7E6A" w:rsidP="007018CA">
            <w:pPr>
              <w:widowControl w:val="0"/>
              <w:autoSpaceDE w:val="0"/>
              <w:autoSpaceDN w:val="0"/>
              <w:adjustRightInd w:val="0"/>
              <w:jc w:val="center"/>
            </w:pPr>
            <w:r w:rsidRPr="0080585D">
              <w:t>1,0 – 1,5 страницы</w:t>
            </w:r>
          </w:p>
        </w:tc>
      </w:tr>
    </w:tbl>
    <w:p w:rsidR="009E7E6A" w:rsidRPr="005E1FA3" w:rsidRDefault="009E7E6A" w:rsidP="009D72FD">
      <w:pPr>
        <w:widowControl w:val="0"/>
        <w:autoSpaceDE w:val="0"/>
        <w:autoSpaceDN w:val="0"/>
        <w:adjustRightInd w:val="0"/>
        <w:ind w:firstLine="567"/>
        <w:jc w:val="both"/>
      </w:pPr>
    </w:p>
    <w:p w:rsidR="009E7E6A" w:rsidRPr="005E1FA3" w:rsidRDefault="009E7E6A" w:rsidP="009D72FD">
      <w:pPr>
        <w:widowControl w:val="0"/>
        <w:autoSpaceDE w:val="0"/>
        <w:autoSpaceDN w:val="0"/>
        <w:adjustRightInd w:val="0"/>
        <w:ind w:firstLine="567"/>
        <w:jc w:val="both"/>
      </w:pPr>
      <w:r w:rsidRPr="005E1FA3">
        <w:t xml:space="preserve">С помощью сочинений и изложений проверяются: </w:t>
      </w:r>
    </w:p>
    <w:p w:rsidR="009E7E6A" w:rsidRPr="005E1FA3" w:rsidRDefault="009E7E6A" w:rsidP="009D72FD">
      <w:pPr>
        <w:widowControl w:val="0"/>
        <w:autoSpaceDE w:val="0"/>
        <w:autoSpaceDN w:val="0"/>
        <w:adjustRightInd w:val="0"/>
        <w:ind w:firstLine="567"/>
        <w:jc w:val="both"/>
      </w:pPr>
      <w:r w:rsidRPr="005E1FA3">
        <w:t xml:space="preserve">1) умение раскрывать тему; </w:t>
      </w:r>
    </w:p>
    <w:p w:rsidR="009E7E6A" w:rsidRPr="005E1FA3" w:rsidRDefault="009E7E6A" w:rsidP="009D72FD">
      <w:pPr>
        <w:widowControl w:val="0"/>
        <w:autoSpaceDE w:val="0"/>
        <w:autoSpaceDN w:val="0"/>
        <w:adjustRightInd w:val="0"/>
        <w:ind w:firstLine="567"/>
        <w:jc w:val="both"/>
      </w:pPr>
      <w:r w:rsidRPr="005E1FA3">
        <w:t xml:space="preserve">2) умение использовать языковые </w:t>
      </w:r>
      <w:proofErr w:type="gramStart"/>
      <w:r w:rsidRPr="005E1FA3">
        <w:t>средства  в</w:t>
      </w:r>
      <w:proofErr w:type="gramEnd"/>
      <w:r w:rsidRPr="005E1FA3">
        <w:t xml:space="preserve"> соответствии со стилем, темой и задачей высказывания; </w:t>
      </w:r>
    </w:p>
    <w:p w:rsidR="009E7E6A" w:rsidRPr="005E1FA3" w:rsidRDefault="009E7E6A" w:rsidP="009D72FD">
      <w:pPr>
        <w:widowControl w:val="0"/>
        <w:autoSpaceDE w:val="0"/>
        <w:autoSpaceDN w:val="0"/>
        <w:adjustRightInd w:val="0"/>
        <w:ind w:firstLine="567"/>
        <w:jc w:val="both"/>
      </w:pPr>
      <w:r w:rsidRPr="005E1FA3">
        <w:t xml:space="preserve">3) соблюдение языковых норм и правил правописания.                 </w:t>
      </w:r>
    </w:p>
    <w:p w:rsidR="009E7E6A" w:rsidRPr="005E1FA3" w:rsidRDefault="009E7E6A" w:rsidP="009D72FD">
      <w:pPr>
        <w:widowControl w:val="0"/>
        <w:autoSpaceDE w:val="0"/>
        <w:autoSpaceDN w:val="0"/>
        <w:adjustRightInd w:val="0"/>
        <w:ind w:firstLine="567"/>
        <w:jc w:val="both"/>
      </w:pPr>
      <w:r w:rsidRPr="005E1FA3">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9E7E6A" w:rsidRPr="005E1FA3" w:rsidRDefault="009E7E6A" w:rsidP="009D72FD">
      <w:pPr>
        <w:widowControl w:val="0"/>
        <w:autoSpaceDE w:val="0"/>
        <w:autoSpaceDN w:val="0"/>
        <w:adjustRightInd w:val="0"/>
        <w:ind w:firstLine="567"/>
        <w:jc w:val="both"/>
      </w:pPr>
      <w:r w:rsidRPr="005E1FA3">
        <w:t>Содержание   сочинения   и   изложения   оценивается   по   следующим критериям:</w:t>
      </w:r>
    </w:p>
    <w:p w:rsidR="009E7E6A" w:rsidRPr="005E1FA3" w:rsidRDefault="009E7E6A" w:rsidP="009D72FD">
      <w:pPr>
        <w:widowControl w:val="0"/>
        <w:autoSpaceDE w:val="0"/>
        <w:autoSpaceDN w:val="0"/>
        <w:adjustRightInd w:val="0"/>
        <w:ind w:firstLine="567"/>
        <w:jc w:val="both"/>
      </w:pPr>
      <w:r w:rsidRPr="005E1FA3">
        <w:t xml:space="preserve">- соответствие работы ученика теме и основной </w:t>
      </w:r>
    </w:p>
    <w:p w:rsidR="009E7E6A" w:rsidRPr="005E1FA3" w:rsidRDefault="009E7E6A" w:rsidP="009D72FD">
      <w:pPr>
        <w:widowControl w:val="0"/>
        <w:autoSpaceDE w:val="0"/>
        <w:autoSpaceDN w:val="0"/>
        <w:adjustRightInd w:val="0"/>
        <w:ind w:firstLine="567"/>
        <w:jc w:val="both"/>
      </w:pPr>
      <w:r w:rsidRPr="005E1FA3">
        <w:t>мысли;</w:t>
      </w:r>
    </w:p>
    <w:p w:rsidR="009E7E6A" w:rsidRPr="005E1FA3" w:rsidRDefault="009E7E6A" w:rsidP="009D72FD">
      <w:pPr>
        <w:widowControl w:val="0"/>
        <w:autoSpaceDE w:val="0"/>
        <w:autoSpaceDN w:val="0"/>
        <w:adjustRightInd w:val="0"/>
        <w:ind w:firstLine="567"/>
        <w:jc w:val="both"/>
      </w:pPr>
      <w:r w:rsidRPr="005E1FA3">
        <w:t xml:space="preserve">- полнота раскрытия темы; </w:t>
      </w:r>
    </w:p>
    <w:p w:rsidR="009E7E6A" w:rsidRPr="005E1FA3" w:rsidRDefault="009E7E6A" w:rsidP="009D72FD">
      <w:pPr>
        <w:widowControl w:val="0"/>
        <w:autoSpaceDE w:val="0"/>
        <w:autoSpaceDN w:val="0"/>
        <w:adjustRightInd w:val="0"/>
        <w:ind w:firstLine="567"/>
        <w:jc w:val="both"/>
      </w:pPr>
      <w:r w:rsidRPr="005E1FA3">
        <w:t>- правильность фактического материала;</w:t>
      </w:r>
    </w:p>
    <w:p w:rsidR="009E7E6A" w:rsidRPr="005E1FA3" w:rsidRDefault="009E7E6A" w:rsidP="009D72FD">
      <w:pPr>
        <w:widowControl w:val="0"/>
        <w:autoSpaceDE w:val="0"/>
        <w:autoSpaceDN w:val="0"/>
        <w:adjustRightInd w:val="0"/>
        <w:ind w:firstLine="567"/>
        <w:jc w:val="both"/>
      </w:pPr>
      <w:r w:rsidRPr="005E1FA3">
        <w:t>- последовательность изложения.</w:t>
      </w:r>
    </w:p>
    <w:p w:rsidR="009E7E6A" w:rsidRPr="005E1FA3" w:rsidRDefault="009E7E6A" w:rsidP="009D72FD">
      <w:pPr>
        <w:widowControl w:val="0"/>
        <w:autoSpaceDE w:val="0"/>
        <w:autoSpaceDN w:val="0"/>
        <w:adjustRightInd w:val="0"/>
        <w:ind w:firstLine="567"/>
        <w:jc w:val="both"/>
      </w:pPr>
      <w:r w:rsidRPr="005E1FA3">
        <w:t>При оценке речевого оформления сочинений и изложений учитывается:</w:t>
      </w:r>
    </w:p>
    <w:p w:rsidR="009E7E6A" w:rsidRPr="005E1FA3" w:rsidRDefault="009E7E6A" w:rsidP="009D72FD">
      <w:pPr>
        <w:widowControl w:val="0"/>
        <w:autoSpaceDE w:val="0"/>
        <w:autoSpaceDN w:val="0"/>
        <w:adjustRightInd w:val="0"/>
        <w:ind w:firstLine="567"/>
        <w:jc w:val="both"/>
      </w:pPr>
      <w:r w:rsidRPr="005E1FA3">
        <w:t>- разнообразие словаря и грамматического строя речи;</w:t>
      </w:r>
    </w:p>
    <w:p w:rsidR="009E7E6A" w:rsidRPr="005E1FA3" w:rsidRDefault="009E7E6A" w:rsidP="009D72FD">
      <w:pPr>
        <w:widowControl w:val="0"/>
        <w:autoSpaceDE w:val="0"/>
        <w:autoSpaceDN w:val="0"/>
        <w:adjustRightInd w:val="0"/>
        <w:ind w:firstLine="567"/>
        <w:jc w:val="both"/>
      </w:pPr>
      <w:r w:rsidRPr="005E1FA3">
        <w:t>- стилевое единство и выразительность речи;</w:t>
      </w:r>
    </w:p>
    <w:p w:rsidR="009E7E6A" w:rsidRPr="005E1FA3" w:rsidRDefault="009E7E6A" w:rsidP="009D72FD">
      <w:pPr>
        <w:widowControl w:val="0"/>
        <w:autoSpaceDE w:val="0"/>
        <w:autoSpaceDN w:val="0"/>
        <w:adjustRightInd w:val="0"/>
        <w:ind w:firstLine="567"/>
        <w:jc w:val="both"/>
      </w:pPr>
      <w:r w:rsidRPr="005E1FA3">
        <w:t>- число речевых недочетов.</w:t>
      </w:r>
    </w:p>
    <w:p w:rsidR="009E7E6A" w:rsidRPr="005E1FA3" w:rsidRDefault="009E7E6A" w:rsidP="009D72FD">
      <w:pPr>
        <w:widowControl w:val="0"/>
        <w:autoSpaceDE w:val="0"/>
        <w:autoSpaceDN w:val="0"/>
        <w:adjustRightInd w:val="0"/>
        <w:ind w:firstLine="567"/>
        <w:jc w:val="both"/>
      </w:pPr>
      <w:r w:rsidRPr="005E1FA3">
        <w:t xml:space="preserve">Грамотность оценивается по числу допущенных учеником ошибок — </w:t>
      </w:r>
      <w:proofErr w:type="gramStart"/>
      <w:r w:rsidRPr="005E1FA3">
        <w:t>орфографических,  пунктуационных</w:t>
      </w:r>
      <w:proofErr w:type="gramEnd"/>
      <w:r w:rsidRPr="005E1FA3">
        <w:t xml:space="preserve">  и  грамматических.</w:t>
      </w:r>
    </w:p>
    <w:p w:rsidR="009E7E6A" w:rsidRPr="005E1FA3" w:rsidRDefault="009E7E6A" w:rsidP="009D72FD">
      <w:pPr>
        <w:widowControl w:val="0"/>
        <w:autoSpaceDE w:val="0"/>
        <w:autoSpaceDN w:val="0"/>
        <w:adjustRightInd w:val="0"/>
        <w:ind w:firstLine="567"/>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281"/>
        <w:gridCol w:w="3192"/>
      </w:tblGrid>
      <w:tr w:rsidR="009E7E6A" w:rsidRPr="0080585D">
        <w:tc>
          <w:tcPr>
            <w:tcW w:w="1101" w:type="dxa"/>
            <w:vMerge w:val="restart"/>
          </w:tcPr>
          <w:p w:rsidR="009E7E6A" w:rsidRPr="0080585D" w:rsidRDefault="009E7E6A" w:rsidP="007018CA">
            <w:pPr>
              <w:widowControl w:val="0"/>
              <w:autoSpaceDE w:val="0"/>
              <w:autoSpaceDN w:val="0"/>
              <w:adjustRightInd w:val="0"/>
            </w:pPr>
            <w:r w:rsidRPr="0080585D">
              <w:t>оценка</w:t>
            </w:r>
          </w:p>
        </w:tc>
        <w:tc>
          <w:tcPr>
            <w:tcW w:w="8473" w:type="dxa"/>
            <w:gridSpan w:val="2"/>
          </w:tcPr>
          <w:p w:rsidR="009E7E6A" w:rsidRPr="0080585D" w:rsidRDefault="009E7E6A" w:rsidP="007018CA">
            <w:pPr>
              <w:widowControl w:val="0"/>
              <w:autoSpaceDE w:val="0"/>
              <w:autoSpaceDN w:val="0"/>
              <w:adjustRightInd w:val="0"/>
              <w:jc w:val="center"/>
            </w:pPr>
            <w:r w:rsidRPr="0080585D">
              <w:t>Основные критерии оценки</w:t>
            </w:r>
          </w:p>
        </w:tc>
      </w:tr>
      <w:tr w:rsidR="009E7E6A" w:rsidRPr="0080585D">
        <w:tc>
          <w:tcPr>
            <w:tcW w:w="1101" w:type="dxa"/>
            <w:vMerge/>
          </w:tcPr>
          <w:p w:rsidR="009E7E6A" w:rsidRPr="0080585D" w:rsidRDefault="009E7E6A" w:rsidP="007018CA">
            <w:pPr>
              <w:widowControl w:val="0"/>
              <w:autoSpaceDE w:val="0"/>
              <w:autoSpaceDN w:val="0"/>
              <w:adjustRightInd w:val="0"/>
            </w:pPr>
          </w:p>
        </w:tc>
        <w:tc>
          <w:tcPr>
            <w:tcW w:w="5281" w:type="dxa"/>
          </w:tcPr>
          <w:p w:rsidR="009E7E6A" w:rsidRPr="0080585D" w:rsidRDefault="009E7E6A" w:rsidP="007018CA">
            <w:pPr>
              <w:widowControl w:val="0"/>
              <w:autoSpaceDE w:val="0"/>
              <w:autoSpaceDN w:val="0"/>
              <w:adjustRightInd w:val="0"/>
              <w:jc w:val="center"/>
            </w:pPr>
            <w:r w:rsidRPr="0080585D">
              <w:t>содержание и речь</w:t>
            </w:r>
          </w:p>
        </w:tc>
        <w:tc>
          <w:tcPr>
            <w:tcW w:w="3192" w:type="dxa"/>
          </w:tcPr>
          <w:p w:rsidR="009E7E6A" w:rsidRPr="0080585D" w:rsidRDefault="009E7E6A" w:rsidP="007018CA">
            <w:pPr>
              <w:widowControl w:val="0"/>
              <w:autoSpaceDE w:val="0"/>
              <w:autoSpaceDN w:val="0"/>
              <w:adjustRightInd w:val="0"/>
              <w:jc w:val="center"/>
            </w:pPr>
            <w:r w:rsidRPr="0080585D">
              <w:t>грамотность</w:t>
            </w:r>
          </w:p>
        </w:tc>
      </w:tr>
      <w:tr w:rsidR="009E7E6A" w:rsidRPr="0080585D">
        <w:tc>
          <w:tcPr>
            <w:tcW w:w="1101" w:type="dxa"/>
          </w:tcPr>
          <w:p w:rsidR="009E7E6A" w:rsidRPr="0080585D" w:rsidRDefault="009E7E6A" w:rsidP="007018CA">
            <w:pPr>
              <w:widowControl w:val="0"/>
              <w:autoSpaceDE w:val="0"/>
              <w:autoSpaceDN w:val="0"/>
              <w:adjustRightInd w:val="0"/>
              <w:jc w:val="center"/>
            </w:pPr>
            <w:r w:rsidRPr="0080585D">
              <w:t>«5»</w:t>
            </w:r>
          </w:p>
        </w:tc>
        <w:tc>
          <w:tcPr>
            <w:tcW w:w="5281" w:type="dxa"/>
          </w:tcPr>
          <w:p w:rsidR="009E7E6A" w:rsidRPr="0080585D" w:rsidRDefault="009E7E6A" w:rsidP="007018CA">
            <w:pPr>
              <w:widowControl w:val="0"/>
              <w:autoSpaceDE w:val="0"/>
              <w:autoSpaceDN w:val="0"/>
              <w:adjustRightInd w:val="0"/>
            </w:pPr>
            <w:r w:rsidRPr="0080585D">
              <w:t>1. Содержание работы полностью соответствует</w:t>
            </w:r>
          </w:p>
          <w:p w:rsidR="009E7E6A" w:rsidRPr="0080585D" w:rsidRDefault="009E7E6A" w:rsidP="007018CA">
            <w:pPr>
              <w:widowControl w:val="0"/>
              <w:autoSpaceDE w:val="0"/>
              <w:autoSpaceDN w:val="0"/>
              <w:adjustRightInd w:val="0"/>
            </w:pPr>
            <w:r w:rsidRPr="0080585D">
              <w:t xml:space="preserve">теме. </w:t>
            </w:r>
          </w:p>
          <w:p w:rsidR="009E7E6A" w:rsidRPr="0080585D" w:rsidRDefault="009E7E6A" w:rsidP="007018CA">
            <w:pPr>
              <w:widowControl w:val="0"/>
              <w:autoSpaceDE w:val="0"/>
              <w:autoSpaceDN w:val="0"/>
              <w:adjustRightInd w:val="0"/>
            </w:pPr>
            <w:r w:rsidRPr="0080585D">
              <w:t xml:space="preserve">2. Фактические ошибки отсутствуют. </w:t>
            </w:r>
          </w:p>
          <w:p w:rsidR="009E7E6A" w:rsidRPr="0080585D" w:rsidRDefault="009E7E6A" w:rsidP="007018CA">
            <w:pPr>
              <w:widowControl w:val="0"/>
              <w:autoSpaceDE w:val="0"/>
              <w:autoSpaceDN w:val="0"/>
              <w:adjustRightInd w:val="0"/>
            </w:pPr>
            <w:r w:rsidRPr="0080585D">
              <w:t>3. Содержание    излагается    последовательно. 4.  Работа    отличается    богатством    словаря, разнообразием используемых синтаксических кон</w:t>
            </w:r>
            <w:r w:rsidRPr="0080585D">
              <w:softHyphen/>
              <w:t xml:space="preserve">струкций, точностью словоупотребления. </w:t>
            </w:r>
          </w:p>
          <w:p w:rsidR="009E7E6A" w:rsidRPr="0080585D" w:rsidRDefault="009E7E6A" w:rsidP="007018CA">
            <w:pPr>
              <w:widowControl w:val="0"/>
              <w:autoSpaceDE w:val="0"/>
              <w:autoSpaceDN w:val="0"/>
              <w:adjustRightInd w:val="0"/>
            </w:pPr>
            <w:r w:rsidRPr="0080585D">
              <w:t>5.  Достигнуто   стилевое   единство   и   вырази</w:t>
            </w:r>
            <w:r w:rsidRPr="0080585D">
              <w:softHyphen/>
              <w:t xml:space="preserve">тельность текста. </w:t>
            </w:r>
          </w:p>
          <w:p w:rsidR="009E7E6A" w:rsidRPr="0080585D" w:rsidRDefault="009E7E6A" w:rsidP="007018CA">
            <w:pPr>
              <w:widowControl w:val="0"/>
              <w:autoSpaceDE w:val="0"/>
              <w:autoSpaceDN w:val="0"/>
              <w:adjustRightInd w:val="0"/>
            </w:pPr>
            <w:proofErr w:type="gramStart"/>
            <w:r w:rsidRPr="0080585D">
              <w:t>В  целом</w:t>
            </w:r>
            <w:proofErr w:type="gramEnd"/>
            <w:r w:rsidRPr="0080585D">
              <w:t xml:space="preserve">  в  работе  допускается  1  недочет в содержании и 1—2 речевых недочета</w:t>
            </w:r>
          </w:p>
        </w:tc>
        <w:tc>
          <w:tcPr>
            <w:tcW w:w="3192" w:type="dxa"/>
          </w:tcPr>
          <w:p w:rsidR="009E7E6A" w:rsidRPr="0080585D" w:rsidRDefault="009E7E6A" w:rsidP="007018CA">
            <w:pPr>
              <w:widowControl w:val="0"/>
              <w:autoSpaceDE w:val="0"/>
              <w:autoSpaceDN w:val="0"/>
              <w:adjustRightInd w:val="0"/>
            </w:pPr>
            <w:r w:rsidRPr="0080585D">
              <w:t xml:space="preserve">Допускается: </w:t>
            </w:r>
          </w:p>
          <w:p w:rsidR="009E7E6A" w:rsidRPr="0080585D" w:rsidRDefault="009E7E6A" w:rsidP="007018CA">
            <w:pPr>
              <w:widowControl w:val="0"/>
              <w:autoSpaceDE w:val="0"/>
              <w:autoSpaceDN w:val="0"/>
              <w:adjustRightInd w:val="0"/>
            </w:pPr>
            <w:r w:rsidRPr="0080585D">
              <w:t>1 орфографическая, или 1 пунктуационная, или 1 грамматиче</w:t>
            </w:r>
            <w:r w:rsidRPr="0080585D">
              <w:softHyphen/>
              <w:t>ская ошибка</w:t>
            </w:r>
          </w:p>
        </w:tc>
      </w:tr>
      <w:tr w:rsidR="009E7E6A" w:rsidRPr="0080585D">
        <w:tc>
          <w:tcPr>
            <w:tcW w:w="1101" w:type="dxa"/>
          </w:tcPr>
          <w:p w:rsidR="009E7E6A" w:rsidRPr="0080585D" w:rsidRDefault="009E7E6A" w:rsidP="007018CA">
            <w:pPr>
              <w:widowControl w:val="0"/>
              <w:autoSpaceDE w:val="0"/>
              <w:autoSpaceDN w:val="0"/>
              <w:adjustRightInd w:val="0"/>
              <w:jc w:val="center"/>
            </w:pPr>
            <w:r w:rsidRPr="0080585D">
              <w:t>«4»</w:t>
            </w:r>
          </w:p>
        </w:tc>
        <w:tc>
          <w:tcPr>
            <w:tcW w:w="5281" w:type="dxa"/>
          </w:tcPr>
          <w:p w:rsidR="009E7E6A" w:rsidRPr="0080585D" w:rsidRDefault="009E7E6A" w:rsidP="007018CA">
            <w:pPr>
              <w:widowControl w:val="0"/>
              <w:autoSpaceDE w:val="0"/>
              <w:autoSpaceDN w:val="0"/>
              <w:adjustRightInd w:val="0"/>
            </w:pPr>
            <w:r w:rsidRPr="0080585D">
              <w:t>1. Содержание работы в основном соответствует теме</w:t>
            </w:r>
            <w:proofErr w:type="gramStart"/>
            <w:r w:rsidRPr="0080585D">
              <w:t xml:space="preserve">   (</w:t>
            </w:r>
            <w:proofErr w:type="gramEnd"/>
            <w:r w:rsidRPr="0080585D">
              <w:t>имеются  незна</w:t>
            </w:r>
            <w:r w:rsidRPr="0080585D">
              <w:softHyphen/>
              <w:t>чительные отклонения от темы).</w:t>
            </w:r>
          </w:p>
          <w:p w:rsidR="009E7E6A" w:rsidRPr="0080585D" w:rsidRDefault="009E7E6A" w:rsidP="007018CA">
            <w:pPr>
              <w:widowControl w:val="0"/>
              <w:autoSpaceDE w:val="0"/>
              <w:autoSpaceDN w:val="0"/>
              <w:adjustRightInd w:val="0"/>
            </w:pPr>
            <w:r w:rsidRPr="0080585D">
              <w:t>2. Содержание в основном досто</w:t>
            </w:r>
            <w:r w:rsidRPr="0080585D">
              <w:softHyphen/>
              <w:t>верно, но имеются единичные факти</w:t>
            </w:r>
            <w:r w:rsidRPr="0080585D">
              <w:softHyphen/>
              <w:t xml:space="preserve">ческие неточности. </w:t>
            </w:r>
          </w:p>
          <w:p w:rsidR="009E7E6A" w:rsidRPr="0080585D" w:rsidRDefault="009E7E6A" w:rsidP="007018CA">
            <w:pPr>
              <w:widowControl w:val="0"/>
              <w:autoSpaceDE w:val="0"/>
              <w:autoSpaceDN w:val="0"/>
              <w:adjustRightInd w:val="0"/>
            </w:pPr>
            <w:r w:rsidRPr="0080585D">
              <w:t xml:space="preserve">3. </w:t>
            </w:r>
            <w:proofErr w:type="gramStart"/>
            <w:r w:rsidRPr="0080585D">
              <w:t>Имеются  незначительные</w:t>
            </w:r>
            <w:proofErr w:type="gramEnd"/>
            <w:r w:rsidRPr="0080585D">
              <w:t xml:space="preserve">  нару</w:t>
            </w:r>
            <w:r w:rsidRPr="0080585D">
              <w:softHyphen/>
              <w:t xml:space="preserve">шения   </w:t>
            </w:r>
            <w:r w:rsidRPr="0080585D">
              <w:lastRenderedPageBreak/>
              <w:t>последовательности   в   изло</w:t>
            </w:r>
            <w:r w:rsidRPr="0080585D">
              <w:softHyphen/>
              <w:t>жении мыслей.</w:t>
            </w:r>
          </w:p>
          <w:p w:rsidR="009E7E6A" w:rsidRPr="0080585D" w:rsidRDefault="009E7E6A" w:rsidP="007018CA">
            <w:pPr>
              <w:widowControl w:val="0"/>
              <w:autoSpaceDE w:val="0"/>
              <w:autoSpaceDN w:val="0"/>
              <w:adjustRightInd w:val="0"/>
            </w:pPr>
            <w:r w:rsidRPr="0080585D">
              <w:t xml:space="preserve">4. </w:t>
            </w:r>
            <w:proofErr w:type="gramStart"/>
            <w:r w:rsidRPr="0080585D">
              <w:t>Лексический  и</w:t>
            </w:r>
            <w:proofErr w:type="gramEnd"/>
            <w:r w:rsidRPr="0080585D">
              <w:t xml:space="preserve">  грамматический строй речи достаточно разнообразен </w:t>
            </w:r>
          </w:p>
          <w:p w:rsidR="009E7E6A" w:rsidRPr="0080585D" w:rsidRDefault="009E7E6A" w:rsidP="007018CA">
            <w:pPr>
              <w:widowControl w:val="0"/>
              <w:autoSpaceDE w:val="0"/>
              <w:autoSpaceDN w:val="0"/>
              <w:adjustRightInd w:val="0"/>
            </w:pPr>
            <w:r w:rsidRPr="0080585D">
              <w:t>5. Стиль работы отличается един</w:t>
            </w:r>
            <w:r w:rsidRPr="0080585D">
              <w:softHyphen/>
              <w:t>ством и   достаточной   выразитель</w:t>
            </w:r>
            <w:r w:rsidRPr="0080585D">
              <w:softHyphen/>
              <w:t>ностью.</w:t>
            </w:r>
          </w:p>
          <w:p w:rsidR="009E7E6A" w:rsidRPr="0080585D" w:rsidRDefault="009E7E6A" w:rsidP="007018CA">
            <w:pPr>
              <w:widowControl w:val="0"/>
              <w:autoSpaceDE w:val="0"/>
              <w:autoSpaceDN w:val="0"/>
              <w:adjustRightInd w:val="0"/>
            </w:pPr>
            <w:r w:rsidRPr="0080585D">
              <w:t xml:space="preserve"> В целом </w:t>
            </w:r>
            <w:proofErr w:type="gramStart"/>
            <w:r w:rsidRPr="0080585D">
              <w:t>в  работе</w:t>
            </w:r>
            <w:proofErr w:type="gramEnd"/>
            <w:r w:rsidRPr="0080585D">
              <w:t xml:space="preserve">  допускается не более 2 недочетов в содержании и не более 3—4 речевых недочетов.</w:t>
            </w:r>
          </w:p>
        </w:tc>
        <w:tc>
          <w:tcPr>
            <w:tcW w:w="3192" w:type="dxa"/>
          </w:tcPr>
          <w:p w:rsidR="009E7E6A" w:rsidRPr="0080585D" w:rsidRDefault="009E7E6A" w:rsidP="007018CA">
            <w:pPr>
              <w:widowControl w:val="0"/>
              <w:autoSpaceDE w:val="0"/>
              <w:autoSpaceDN w:val="0"/>
              <w:adjustRightInd w:val="0"/>
            </w:pPr>
            <w:r w:rsidRPr="0080585D">
              <w:lastRenderedPageBreak/>
              <w:t xml:space="preserve">Допускаются: </w:t>
            </w:r>
          </w:p>
          <w:p w:rsidR="009E7E6A" w:rsidRPr="0080585D" w:rsidRDefault="009E7E6A" w:rsidP="007018CA">
            <w:pPr>
              <w:widowControl w:val="0"/>
              <w:autoSpaceDE w:val="0"/>
              <w:autoSpaceDN w:val="0"/>
              <w:adjustRightInd w:val="0"/>
            </w:pPr>
            <w:r w:rsidRPr="0080585D">
              <w:t>2 орфографи</w:t>
            </w:r>
            <w:r w:rsidRPr="0080585D">
              <w:softHyphen/>
              <w:t xml:space="preserve">ческие    и    2 пунктуационные ошибки, или  </w:t>
            </w:r>
          </w:p>
          <w:p w:rsidR="009E7E6A" w:rsidRPr="0080585D" w:rsidRDefault="009E7E6A" w:rsidP="007018CA">
            <w:pPr>
              <w:widowControl w:val="0"/>
              <w:autoSpaceDE w:val="0"/>
              <w:autoSpaceDN w:val="0"/>
              <w:adjustRightInd w:val="0"/>
            </w:pPr>
            <w:proofErr w:type="gramStart"/>
            <w:r w:rsidRPr="0080585D">
              <w:t>1  орфографичес</w:t>
            </w:r>
            <w:r w:rsidRPr="0080585D">
              <w:softHyphen/>
              <w:t>кая</w:t>
            </w:r>
            <w:proofErr w:type="gramEnd"/>
            <w:r w:rsidRPr="0080585D">
              <w:t xml:space="preserve"> и 3 пунктуационные ошиб</w:t>
            </w:r>
            <w:r w:rsidRPr="0080585D">
              <w:softHyphen/>
              <w:t xml:space="preserve">ки,    </w:t>
            </w:r>
            <w:r w:rsidRPr="0080585D">
              <w:lastRenderedPageBreak/>
              <w:t xml:space="preserve">или    </w:t>
            </w:r>
          </w:p>
          <w:p w:rsidR="009E7E6A" w:rsidRPr="0080585D" w:rsidRDefault="009E7E6A" w:rsidP="007018CA">
            <w:pPr>
              <w:widowControl w:val="0"/>
              <w:autoSpaceDE w:val="0"/>
              <w:autoSpaceDN w:val="0"/>
              <w:adjustRightInd w:val="0"/>
            </w:pPr>
            <w:r w:rsidRPr="0080585D">
              <w:t>4    пунктуационные ошибки при отсутствии орфо</w:t>
            </w:r>
            <w:r w:rsidRPr="0080585D">
              <w:softHyphen/>
              <w:t xml:space="preserve">графических ошибок, </w:t>
            </w:r>
          </w:p>
          <w:p w:rsidR="009E7E6A" w:rsidRPr="0080585D" w:rsidRDefault="009E7E6A" w:rsidP="007018CA">
            <w:pPr>
              <w:widowControl w:val="0"/>
              <w:autoSpaceDE w:val="0"/>
              <w:autoSpaceDN w:val="0"/>
              <w:adjustRightInd w:val="0"/>
            </w:pPr>
            <w:r w:rsidRPr="0080585D">
              <w:t>а также 2   грамматические   ошибки</w:t>
            </w:r>
          </w:p>
          <w:p w:rsidR="009E7E6A" w:rsidRPr="0080585D" w:rsidRDefault="009E7E6A" w:rsidP="007018CA">
            <w:pPr>
              <w:widowControl w:val="0"/>
              <w:autoSpaceDE w:val="0"/>
              <w:autoSpaceDN w:val="0"/>
              <w:adjustRightInd w:val="0"/>
            </w:pPr>
          </w:p>
        </w:tc>
      </w:tr>
      <w:tr w:rsidR="009E7E6A" w:rsidRPr="0080585D">
        <w:tc>
          <w:tcPr>
            <w:tcW w:w="1101" w:type="dxa"/>
          </w:tcPr>
          <w:p w:rsidR="009E7E6A" w:rsidRPr="0080585D" w:rsidRDefault="009E7E6A" w:rsidP="007018CA">
            <w:pPr>
              <w:widowControl w:val="0"/>
              <w:autoSpaceDE w:val="0"/>
              <w:autoSpaceDN w:val="0"/>
              <w:adjustRightInd w:val="0"/>
              <w:jc w:val="center"/>
            </w:pPr>
            <w:r w:rsidRPr="0080585D">
              <w:lastRenderedPageBreak/>
              <w:t>«3»</w:t>
            </w:r>
          </w:p>
        </w:tc>
        <w:tc>
          <w:tcPr>
            <w:tcW w:w="5281" w:type="dxa"/>
          </w:tcPr>
          <w:p w:rsidR="009E7E6A" w:rsidRPr="0080585D" w:rsidRDefault="009E7E6A" w:rsidP="007018CA">
            <w:pPr>
              <w:widowControl w:val="0"/>
              <w:autoSpaceDE w:val="0"/>
              <w:autoSpaceDN w:val="0"/>
              <w:adjustRightInd w:val="0"/>
            </w:pPr>
            <w:r w:rsidRPr="0080585D">
              <w:t>1. В работе допущены существен</w:t>
            </w:r>
            <w:r w:rsidRPr="0080585D">
              <w:softHyphen/>
              <w:t xml:space="preserve">ные отклонения от темы. </w:t>
            </w:r>
          </w:p>
          <w:p w:rsidR="009E7E6A" w:rsidRPr="0080585D" w:rsidRDefault="009E7E6A" w:rsidP="007018CA">
            <w:pPr>
              <w:widowControl w:val="0"/>
              <w:autoSpaceDE w:val="0"/>
              <w:autoSpaceDN w:val="0"/>
              <w:adjustRightInd w:val="0"/>
            </w:pPr>
            <w:r w:rsidRPr="0080585D">
              <w:t>2. Работа   достоверна   в   главном, но в ней имеются отдельные факти</w:t>
            </w:r>
            <w:r w:rsidRPr="0080585D">
              <w:softHyphen/>
              <w:t xml:space="preserve">ческие неточности. </w:t>
            </w:r>
          </w:p>
          <w:p w:rsidR="009E7E6A" w:rsidRPr="0080585D" w:rsidRDefault="009E7E6A" w:rsidP="007018CA">
            <w:pPr>
              <w:widowControl w:val="0"/>
              <w:autoSpaceDE w:val="0"/>
              <w:autoSpaceDN w:val="0"/>
              <w:adjustRightInd w:val="0"/>
            </w:pPr>
            <w:r w:rsidRPr="0080585D">
              <w:t xml:space="preserve">3. Допущены   отдельные   </w:t>
            </w:r>
            <w:proofErr w:type="gramStart"/>
            <w:r w:rsidRPr="0080585D">
              <w:t>наруше</w:t>
            </w:r>
            <w:r w:rsidRPr="0080585D">
              <w:softHyphen/>
              <w:t>ния  последовательности</w:t>
            </w:r>
            <w:proofErr w:type="gramEnd"/>
            <w:r w:rsidRPr="0080585D">
              <w:t xml:space="preserve">  изложения. </w:t>
            </w:r>
          </w:p>
          <w:p w:rsidR="009E7E6A" w:rsidRPr="0080585D" w:rsidRDefault="009E7E6A" w:rsidP="007018CA">
            <w:pPr>
              <w:widowControl w:val="0"/>
              <w:autoSpaceDE w:val="0"/>
              <w:autoSpaceDN w:val="0"/>
              <w:adjustRightInd w:val="0"/>
            </w:pPr>
            <w:r w:rsidRPr="0080585D">
              <w:t xml:space="preserve">4. </w:t>
            </w:r>
            <w:proofErr w:type="gramStart"/>
            <w:r w:rsidRPr="0080585D">
              <w:t>Беден  словарь</w:t>
            </w:r>
            <w:proofErr w:type="gramEnd"/>
            <w:r w:rsidRPr="0080585D">
              <w:t>,   и  однообразны употребляемые синтаксические конст</w:t>
            </w:r>
            <w:r w:rsidRPr="0080585D">
              <w:softHyphen/>
              <w:t xml:space="preserve">рукции,    встречается    неправильное словоупотребление. </w:t>
            </w:r>
          </w:p>
          <w:p w:rsidR="009E7E6A" w:rsidRPr="0080585D" w:rsidRDefault="009E7E6A" w:rsidP="007018CA">
            <w:pPr>
              <w:widowControl w:val="0"/>
              <w:autoSpaceDE w:val="0"/>
              <w:autoSpaceDN w:val="0"/>
              <w:adjustRightInd w:val="0"/>
            </w:pPr>
            <w:r w:rsidRPr="0080585D">
              <w:t>5. Стиль   работы    не   отличается единством, речь недостаточно выра</w:t>
            </w:r>
            <w:r w:rsidRPr="0080585D">
              <w:softHyphen/>
              <w:t xml:space="preserve">зительна. </w:t>
            </w:r>
          </w:p>
          <w:p w:rsidR="009E7E6A" w:rsidRPr="0080585D" w:rsidRDefault="009E7E6A" w:rsidP="007018CA">
            <w:pPr>
              <w:widowControl w:val="0"/>
              <w:autoSpaceDE w:val="0"/>
              <w:autoSpaceDN w:val="0"/>
              <w:adjustRightInd w:val="0"/>
            </w:pPr>
            <w:r w:rsidRPr="0080585D">
              <w:t xml:space="preserve">В </w:t>
            </w:r>
            <w:proofErr w:type="gramStart"/>
            <w:r w:rsidRPr="0080585D">
              <w:t>целом  в</w:t>
            </w:r>
            <w:proofErr w:type="gramEnd"/>
            <w:r w:rsidRPr="0080585D">
              <w:t xml:space="preserve"> работе допускается не более  4   недочетов  в  содержании и 5 речевых недочетов.</w:t>
            </w:r>
          </w:p>
        </w:tc>
        <w:tc>
          <w:tcPr>
            <w:tcW w:w="3192" w:type="dxa"/>
          </w:tcPr>
          <w:p w:rsidR="009E7E6A" w:rsidRPr="0080585D" w:rsidRDefault="009E7E6A" w:rsidP="007018CA">
            <w:pPr>
              <w:widowControl w:val="0"/>
              <w:autoSpaceDE w:val="0"/>
              <w:autoSpaceDN w:val="0"/>
              <w:adjustRightInd w:val="0"/>
            </w:pPr>
            <w:r w:rsidRPr="0080585D">
              <w:t xml:space="preserve">Допускаются: </w:t>
            </w:r>
          </w:p>
          <w:p w:rsidR="009E7E6A" w:rsidRPr="0080585D" w:rsidRDefault="009E7E6A" w:rsidP="007018CA">
            <w:pPr>
              <w:widowControl w:val="0"/>
              <w:autoSpaceDE w:val="0"/>
              <w:autoSpaceDN w:val="0"/>
              <w:adjustRightInd w:val="0"/>
            </w:pPr>
            <w:r w:rsidRPr="0080585D">
              <w:t>4 орфографи</w:t>
            </w:r>
            <w:r w:rsidRPr="0080585D">
              <w:softHyphen/>
              <w:t xml:space="preserve">ческие   и   4 пунктуационные ошибки,    </w:t>
            </w:r>
          </w:p>
          <w:p w:rsidR="009E7E6A" w:rsidRPr="0080585D" w:rsidRDefault="009E7E6A" w:rsidP="007018CA">
            <w:pPr>
              <w:widowControl w:val="0"/>
              <w:autoSpaceDE w:val="0"/>
              <w:autoSpaceDN w:val="0"/>
              <w:adjustRightInd w:val="0"/>
            </w:pPr>
            <w:r w:rsidRPr="0080585D">
              <w:t xml:space="preserve">или    </w:t>
            </w:r>
          </w:p>
          <w:p w:rsidR="009E7E6A" w:rsidRPr="0080585D" w:rsidRDefault="009E7E6A" w:rsidP="007018CA">
            <w:pPr>
              <w:widowControl w:val="0"/>
              <w:autoSpaceDE w:val="0"/>
              <w:autoSpaceDN w:val="0"/>
              <w:adjustRightInd w:val="0"/>
            </w:pPr>
            <w:proofErr w:type="gramStart"/>
            <w:r w:rsidRPr="0080585D">
              <w:t>3  орфографи</w:t>
            </w:r>
            <w:r w:rsidRPr="0080585D">
              <w:softHyphen/>
              <w:t>ческие</w:t>
            </w:r>
            <w:proofErr w:type="gramEnd"/>
            <w:r w:rsidRPr="0080585D">
              <w:t xml:space="preserve">  ошибки   и   5   пунктуа</w:t>
            </w:r>
            <w:r w:rsidRPr="0080585D">
              <w:softHyphen/>
              <w:t xml:space="preserve">ционных ошибок, </w:t>
            </w:r>
          </w:p>
          <w:p w:rsidR="009E7E6A" w:rsidRPr="0080585D" w:rsidRDefault="009E7E6A" w:rsidP="007018CA">
            <w:pPr>
              <w:widowControl w:val="0"/>
              <w:autoSpaceDE w:val="0"/>
              <w:autoSpaceDN w:val="0"/>
              <w:adjustRightInd w:val="0"/>
            </w:pPr>
            <w:r w:rsidRPr="0080585D">
              <w:t xml:space="preserve">или </w:t>
            </w:r>
          </w:p>
          <w:p w:rsidR="009E7E6A" w:rsidRPr="0080585D" w:rsidRDefault="009E7E6A" w:rsidP="007018CA">
            <w:pPr>
              <w:widowControl w:val="0"/>
              <w:autoSpaceDE w:val="0"/>
              <w:autoSpaceDN w:val="0"/>
              <w:adjustRightInd w:val="0"/>
            </w:pPr>
            <w:r w:rsidRPr="0080585D">
              <w:t>7 пунк</w:t>
            </w:r>
            <w:r w:rsidRPr="0080585D">
              <w:softHyphen/>
              <w:t xml:space="preserve">туационных    при    отсутствии орфографических ошибок  </w:t>
            </w:r>
          </w:p>
          <w:p w:rsidR="009E7E6A" w:rsidRPr="0080585D" w:rsidRDefault="009E7E6A" w:rsidP="007018CA">
            <w:pPr>
              <w:widowControl w:val="0"/>
              <w:autoSpaceDE w:val="0"/>
              <w:autoSpaceDN w:val="0"/>
              <w:adjustRightInd w:val="0"/>
            </w:pPr>
            <w:r w:rsidRPr="0080585D">
              <w:t xml:space="preserve"> (в 5 классе - </w:t>
            </w:r>
            <w:proofErr w:type="gramStart"/>
            <w:r w:rsidRPr="0080585D">
              <w:t>5  орфографиче</w:t>
            </w:r>
            <w:r w:rsidRPr="0080585D">
              <w:softHyphen/>
              <w:t>ских</w:t>
            </w:r>
            <w:proofErr w:type="gramEnd"/>
            <w:r w:rsidRPr="0080585D">
              <w:t xml:space="preserve"> ошибок  и  4  пунктуа</w:t>
            </w:r>
            <w:r w:rsidRPr="0080585D">
              <w:softHyphen/>
              <w:t>ционные   ошибки),    а   также 4   грамматические   ошибки</w:t>
            </w:r>
          </w:p>
          <w:p w:rsidR="009E7E6A" w:rsidRPr="0080585D" w:rsidRDefault="009E7E6A" w:rsidP="007018CA">
            <w:pPr>
              <w:widowControl w:val="0"/>
              <w:autoSpaceDE w:val="0"/>
              <w:autoSpaceDN w:val="0"/>
              <w:adjustRightInd w:val="0"/>
            </w:pPr>
          </w:p>
        </w:tc>
      </w:tr>
      <w:tr w:rsidR="009E7E6A" w:rsidRPr="0080585D">
        <w:tc>
          <w:tcPr>
            <w:tcW w:w="1101" w:type="dxa"/>
          </w:tcPr>
          <w:p w:rsidR="009E7E6A" w:rsidRPr="0080585D" w:rsidRDefault="009E7E6A" w:rsidP="007018CA">
            <w:pPr>
              <w:widowControl w:val="0"/>
              <w:autoSpaceDE w:val="0"/>
              <w:autoSpaceDN w:val="0"/>
              <w:adjustRightInd w:val="0"/>
              <w:jc w:val="center"/>
            </w:pPr>
            <w:r w:rsidRPr="0080585D">
              <w:t>«2»</w:t>
            </w:r>
          </w:p>
        </w:tc>
        <w:tc>
          <w:tcPr>
            <w:tcW w:w="5281" w:type="dxa"/>
          </w:tcPr>
          <w:p w:rsidR="009E7E6A" w:rsidRPr="0080585D" w:rsidRDefault="009E7E6A" w:rsidP="007018CA">
            <w:pPr>
              <w:widowControl w:val="0"/>
              <w:autoSpaceDE w:val="0"/>
              <w:autoSpaceDN w:val="0"/>
              <w:adjustRightInd w:val="0"/>
            </w:pPr>
            <w:r w:rsidRPr="0080585D">
              <w:t xml:space="preserve">1. Работа   </w:t>
            </w:r>
            <w:proofErr w:type="gramStart"/>
            <w:r w:rsidRPr="0080585D">
              <w:t>не  соответствует</w:t>
            </w:r>
            <w:proofErr w:type="gramEnd"/>
            <w:r w:rsidRPr="0080585D">
              <w:t xml:space="preserve">   теме. </w:t>
            </w:r>
          </w:p>
          <w:p w:rsidR="009E7E6A" w:rsidRPr="0080585D" w:rsidRDefault="009E7E6A" w:rsidP="007018CA">
            <w:pPr>
              <w:widowControl w:val="0"/>
              <w:autoSpaceDE w:val="0"/>
              <w:autoSpaceDN w:val="0"/>
              <w:adjustRightInd w:val="0"/>
            </w:pPr>
            <w:r w:rsidRPr="0080585D">
              <w:t xml:space="preserve">2. Допущено много фактических неточностей. </w:t>
            </w:r>
          </w:p>
          <w:p w:rsidR="009E7E6A" w:rsidRPr="0080585D" w:rsidRDefault="009E7E6A" w:rsidP="007018CA">
            <w:pPr>
              <w:widowControl w:val="0"/>
              <w:autoSpaceDE w:val="0"/>
              <w:autoSpaceDN w:val="0"/>
              <w:adjustRightInd w:val="0"/>
            </w:pPr>
            <w:r w:rsidRPr="0080585D">
              <w:t xml:space="preserve">3. Нарушена последовательность изложения   </w:t>
            </w:r>
            <w:proofErr w:type="gramStart"/>
            <w:r w:rsidRPr="0080585D">
              <w:t>мыслей  во</w:t>
            </w:r>
            <w:proofErr w:type="gramEnd"/>
            <w:r w:rsidRPr="0080585D">
              <w:t xml:space="preserve"> всех частях работы,  отсутствует    связь между ними, работа не соответствует плану.</w:t>
            </w:r>
          </w:p>
          <w:p w:rsidR="009E7E6A" w:rsidRPr="0080585D" w:rsidRDefault="009E7E6A" w:rsidP="007018CA">
            <w:pPr>
              <w:widowControl w:val="0"/>
              <w:autoSpaceDE w:val="0"/>
              <w:autoSpaceDN w:val="0"/>
              <w:adjustRightInd w:val="0"/>
            </w:pPr>
            <w:r w:rsidRPr="0080585D">
              <w:t xml:space="preserve">4. </w:t>
            </w:r>
            <w:proofErr w:type="gramStart"/>
            <w:r w:rsidRPr="0080585D">
              <w:t>Крайне  беден</w:t>
            </w:r>
            <w:proofErr w:type="gramEnd"/>
            <w:r w:rsidRPr="0080585D">
              <w:t xml:space="preserve">   словарь,   работа написана    короткими    однотипными предложениями   со  слабо  выраженной связью между ними, часты случаи   неправильного   словоупотребле</w:t>
            </w:r>
            <w:r w:rsidRPr="0080585D">
              <w:softHyphen/>
              <w:t xml:space="preserve">ния. </w:t>
            </w:r>
          </w:p>
          <w:p w:rsidR="009E7E6A" w:rsidRPr="0080585D" w:rsidRDefault="009E7E6A" w:rsidP="007018CA">
            <w:pPr>
              <w:widowControl w:val="0"/>
              <w:autoSpaceDE w:val="0"/>
              <w:autoSpaceDN w:val="0"/>
              <w:adjustRightInd w:val="0"/>
            </w:pPr>
            <w:r w:rsidRPr="0080585D">
              <w:t xml:space="preserve">5. </w:t>
            </w:r>
            <w:proofErr w:type="gramStart"/>
            <w:r w:rsidRPr="0080585D">
              <w:t>Нарушено  стилевое</w:t>
            </w:r>
            <w:proofErr w:type="gramEnd"/>
            <w:r w:rsidRPr="0080585D">
              <w:t xml:space="preserve">  единство текста. </w:t>
            </w:r>
          </w:p>
          <w:p w:rsidR="009E7E6A" w:rsidRPr="0080585D" w:rsidRDefault="009E7E6A" w:rsidP="007018CA">
            <w:pPr>
              <w:widowControl w:val="0"/>
              <w:autoSpaceDE w:val="0"/>
              <w:autoSpaceDN w:val="0"/>
              <w:adjustRightInd w:val="0"/>
            </w:pPr>
            <w:r w:rsidRPr="0080585D">
              <w:t>В целом в работе допущено 6 не</w:t>
            </w:r>
            <w:r w:rsidRPr="0080585D">
              <w:softHyphen/>
              <w:t>дочетов в содержании и до 7 рече</w:t>
            </w:r>
            <w:r w:rsidRPr="0080585D">
              <w:softHyphen/>
              <w:t>вых недочетов.</w:t>
            </w:r>
          </w:p>
        </w:tc>
        <w:tc>
          <w:tcPr>
            <w:tcW w:w="3192" w:type="dxa"/>
          </w:tcPr>
          <w:p w:rsidR="009E7E6A" w:rsidRPr="0080585D" w:rsidRDefault="009E7E6A" w:rsidP="007018CA">
            <w:pPr>
              <w:widowControl w:val="0"/>
              <w:autoSpaceDE w:val="0"/>
              <w:autoSpaceDN w:val="0"/>
              <w:adjustRightInd w:val="0"/>
            </w:pPr>
            <w:r w:rsidRPr="0080585D">
              <w:t xml:space="preserve">Допускаются: </w:t>
            </w:r>
          </w:p>
          <w:p w:rsidR="009E7E6A" w:rsidRPr="0080585D" w:rsidRDefault="009E7E6A" w:rsidP="007018CA">
            <w:pPr>
              <w:widowControl w:val="0"/>
              <w:autoSpaceDE w:val="0"/>
              <w:autoSpaceDN w:val="0"/>
              <w:adjustRightInd w:val="0"/>
            </w:pPr>
            <w:r w:rsidRPr="0080585D">
              <w:t>7 орфографи</w:t>
            </w:r>
            <w:r w:rsidRPr="0080585D">
              <w:softHyphen/>
              <w:t xml:space="preserve">ческих и 7   пунктуационных </w:t>
            </w:r>
            <w:proofErr w:type="gramStart"/>
            <w:r w:rsidRPr="0080585D">
              <w:t xml:space="preserve">ошибок,   </w:t>
            </w:r>
            <w:proofErr w:type="gramEnd"/>
            <w:r w:rsidRPr="0080585D">
              <w:t xml:space="preserve"> или    </w:t>
            </w:r>
          </w:p>
          <w:p w:rsidR="009E7E6A" w:rsidRPr="0080585D" w:rsidRDefault="009E7E6A" w:rsidP="007018CA">
            <w:pPr>
              <w:widowControl w:val="0"/>
              <w:autoSpaceDE w:val="0"/>
              <w:autoSpaceDN w:val="0"/>
              <w:adjustRightInd w:val="0"/>
            </w:pPr>
            <w:r w:rsidRPr="0080585D">
              <w:t>6 орфографи</w:t>
            </w:r>
            <w:r w:rsidRPr="0080585D">
              <w:softHyphen/>
              <w:t xml:space="preserve">ческих </w:t>
            </w:r>
            <w:proofErr w:type="gramStart"/>
            <w:r w:rsidRPr="0080585D">
              <w:t>и  8</w:t>
            </w:r>
            <w:proofErr w:type="gramEnd"/>
            <w:r w:rsidRPr="0080585D">
              <w:t xml:space="preserve">   пунктуационных ошибок,    или    </w:t>
            </w:r>
          </w:p>
          <w:p w:rsidR="009E7E6A" w:rsidRPr="0080585D" w:rsidRDefault="009E7E6A" w:rsidP="007018CA">
            <w:pPr>
              <w:widowControl w:val="0"/>
              <w:autoSpaceDE w:val="0"/>
              <w:autoSpaceDN w:val="0"/>
              <w:adjustRightInd w:val="0"/>
            </w:pPr>
            <w:proofErr w:type="gramStart"/>
            <w:r w:rsidRPr="0080585D">
              <w:t>5  орфографических</w:t>
            </w:r>
            <w:proofErr w:type="gramEnd"/>
            <w:r w:rsidRPr="0080585D">
              <w:t xml:space="preserve">  и  9    пунктуационных ошибок,    или    </w:t>
            </w:r>
          </w:p>
          <w:p w:rsidR="009E7E6A" w:rsidRPr="0080585D" w:rsidRDefault="009E7E6A" w:rsidP="007018CA">
            <w:pPr>
              <w:widowControl w:val="0"/>
              <w:autoSpaceDE w:val="0"/>
              <w:autoSpaceDN w:val="0"/>
              <w:adjustRightInd w:val="0"/>
            </w:pPr>
            <w:r w:rsidRPr="0080585D">
              <w:t xml:space="preserve">8 орфографических и 6 пунктуационных </w:t>
            </w:r>
            <w:proofErr w:type="gramStart"/>
            <w:r w:rsidRPr="0080585D">
              <w:t xml:space="preserve">ошибок,   </w:t>
            </w:r>
            <w:proofErr w:type="gramEnd"/>
            <w:r w:rsidRPr="0080585D">
              <w:t>я  также 7 грамматических ошибок.</w:t>
            </w:r>
          </w:p>
          <w:p w:rsidR="009E7E6A" w:rsidRPr="0080585D" w:rsidRDefault="009E7E6A" w:rsidP="007018CA">
            <w:pPr>
              <w:widowControl w:val="0"/>
              <w:autoSpaceDE w:val="0"/>
              <w:autoSpaceDN w:val="0"/>
              <w:adjustRightInd w:val="0"/>
            </w:pPr>
          </w:p>
        </w:tc>
      </w:tr>
      <w:tr w:rsidR="009E7E6A" w:rsidRPr="0080585D">
        <w:tc>
          <w:tcPr>
            <w:tcW w:w="1101" w:type="dxa"/>
          </w:tcPr>
          <w:p w:rsidR="009E7E6A" w:rsidRPr="0080585D" w:rsidRDefault="009E7E6A" w:rsidP="007018CA">
            <w:pPr>
              <w:widowControl w:val="0"/>
              <w:autoSpaceDE w:val="0"/>
              <w:autoSpaceDN w:val="0"/>
              <w:adjustRightInd w:val="0"/>
              <w:jc w:val="center"/>
            </w:pPr>
            <w:r w:rsidRPr="0080585D">
              <w:t>«1»</w:t>
            </w:r>
          </w:p>
        </w:tc>
        <w:tc>
          <w:tcPr>
            <w:tcW w:w="5281" w:type="dxa"/>
          </w:tcPr>
          <w:p w:rsidR="009E7E6A" w:rsidRPr="0080585D" w:rsidRDefault="009E7E6A" w:rsidP="007018CA">
            <w:pPr>
              <w:widowControl w:val="0"/>
              <w:autoSpaceDE w:val="0"/>
              <w:autoSpaceDN w:val="0"/>
              <w:adjustRightInd w:val="0"/>
            </w:pPr>
            <w:r w:rsidRPr="0080585D">
              <w:t xml:space="preserve">В работе допущено более 6 </w:t>
            </w:r>
            <w:proofErr w:type="gramStart"/>
            <w:r w:rsidRPr="0080585D">
              <w:t>недо</w:t>
            </w:r>
            <w:r w:rsidRPr="0080585D">
              <w:softHyphen/>
              <w:t>четов  в</w:t>
            </w:r>
            <w:proofErr w:type="gramEnd"/>
            <w:r w:rsidRPr="0080585D">
              <w:t xml:space="preserve">  содержании  и  более 7  ре</w:t>
            </w:r>
            <w:r w:rsidRPr="0080585D">
              <w:softHyphen/>
              <w:t>чевых недочетов.</w:t>
            </w:r>
          </w:p>
        </w:tc>
        <w:tc>
          <w:tcPr>
            <w:tcW w:w="3192" w:type="dxa"/>
          </w:tcPr>
          <w:p w:rsidR="009E7E6A" w:rsidRPr="0080585D" w:rsidRDefault="009E7E6A" w:rsidP="007018CA">
            <w:pPr>
              <w:widowControl w:val="0"/>
              <w:autoSpaceDE w:val="0"/>
              <w:autoSpaceDN w:val="0"/>
              <w:adjustRightInd w:val="0"/>
            </w:pPr>
            <w:r>
              <w:t xml:space="preserve">Имеется   </w:t>
            </w:r>
            <w:proofErr w:type="gramStart"/>
            <w:r>
              <w:t>более</w:t>
            </w:r>
            <w:r w:rsidRPr="0080585D">
              <w:t xml:space="preserve">  7</w:t>
            </w:r>
            <w:proofErr w:type="gramEnd"/>
            <w:r w:rsidRPr="0080585D">
              <w:t xml:space="preserve">  орфографических,   7   пунктуационных  и   7   грамматических   ошибок.</w:t>
            </w:r>
          </w:p>
        </w:tc>
      </w:tr>
    </w:tbl>
    <w:p w:rsidR="009E7E6A" w:rsidRPr="005E1FA3" w:rsidRDefault="009E7E6A" w:rsidP="009D72FD">
      <w:pPr>
        <w:widowControl w:val="0"/>
        <w:autoSpaceDE w:val="0"/>
        <w:autoSpaceDN w:val="0"/>
        <w:adjustRightInd w:val="0"/>
        <w:ind w:firstLine="567"/>
      </w:pPr>
    </w:p>
    <w:p w:rsidR="009E7E6A" w:rsidRPr="005E1FA3" w:rsidRDefault="009E7E6A" w:rsidP="009D72FD">
      <w:pPr>
        <w:widowControl w:val="0"/>
        <w:autoSpaceDE w:val="0"/>
        <w:autoSpaceDN w:val="0"/>
        <w:adjustRightInd w:val="0"/>
        <w:ind w:firstLine="567"/>
        <w:jc w:val="both"/>
        <w:rPr>
          <w:i/>
          <w:iCs/>
        </w:rPr>
      </w:pPr>
      <w:r w:rsidRPr="005E1FA3">
        <w:rPr>
          <w:i/>
          <w:iCs/>
        </w:rPr>
        <w:t>Примечания.</w:t>
      </w:r>
    </w:p>
    <w:p w:rsidR="009E7E6A" w:rsidRPr="005E1FA3" w:rsidRDefault="009E7E6A" w:rsidP="009D72FD">
      <w:pPr>
        <w:widowControl w:val="0"/>
        <w:autoSpaceDE w:val="0"/>
        <w:autoSpaceDN w:val="0"/>
        <w:adjustRightInd w:val="0"/>
        <w:ind w:firstLine="567"/>
        <w:jc w:val="both"/>
      </w:pPr>
      <w:r w:rsidRPr="005E1FA3">
        <w:t xml:space="preserve">1.   </w:t>
      </w:r>
      <w:proofErr w:type="gramStart"/>
      <w:r w:rsidRPr="005E1FA3">
        <w:t>При  оценке</w:t>
      </w:r>
      <w:proofErr w:type="gramEnd"/>
      <w:r w:rsidRPr="005E1FA3">
        <w:t xml:space="preserve">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w:t>
      </w:r>
      <w:proofErr w:type="gramStart"/>
      <w:r w:rsidRPr="005E1FA3">
        <w:t xml:space="preserve">замысла,   </w:t>
      </w:r>
      <w:proofErr w:type="gramEnd"/>
      <w:r w:rsidRPr="005E1FA3">
        <w:t>его   хорошая   реализация позволяют повысить первую оценку за сочинение на один балл.</w:t>
      </w:r>
    </w:p>
    <w:p w:rsidR="009E7E6A" w:rsidRPr="005E1FA3" w:rsidRDefault="009E7E6A" w:rsidP="009D72FD">
      <w:pPr>
        <w:widowControl w:val="0"/>
        <w:autoSpaceDE w:val="0"/>
        <w:autoSpaceDN w:val="0"/>
        <w:adjustRightInd w:val="0"/>
        <w:ind w:firstLine="567"/>
        <w:jc w:val="both"/>
      </w:pPr>
      <w:r w:rsidRPr="005E1FA3">
        <w:t xml:space="preserve">2.   </w:t>
      </w:r>
      <w:proofErr w:type="gramStart"/>
      <w:r w:rsidRPr="005E1FA3">
        <w:t>Если  объем</w:t>
      </w:r>
      <w:proofErr w:type="gramEnd"/>
      <w:r w:rsidRPr="005E1FA3">
        <w:t xml:space="preserve">  сочинения  в  полтора-два  раза   больше  указанного  в   настоящих  нормах,  то  при  оценке  работы  следует  исходить  из  нормативов,  увеличенных для </w:t>
      </w:r>
      <w:r w:rsidRPr="005E1FA3">
        <w:lastRenderedPageBreak/>
        <w:t xml:space="preserve">отметки «4» на одну, а для отметки «3» на две единицы. </w:t>
      </w:r>
      <w:proofErr w:type="gramStart"/>
      <w:r w:rsidRPr="005E1FA3">
        <w:t>Напри</w:t>
      </w:r>
      <w:r w:rsidRPr="005E1FA3">
        <w:softHyphen/>
        <w:t>мер,  при</w:t>
      </w:r>
      <w:proofErr w:type="gramEnd"/>
      <w:r w:rsidRPr="005E1FA3">
        <w:t xml:space="preserve">  оценке  грамотности  «4» ставится  при  3  орфографических,  2  пунк</w:t>
      </w:r>
      <w:r w:rsidRPr="005E1FA3">
        <w:softHyphen/>
        <w:t xml:space="preserve">туационных и 2 грамматических ошибках или при соотношениях: 2—3—2, 2—2—3; «3»  ставится  при  соотношениях:  6—4—4,  4—6—4,  4—4—6.  </w:t>
      </w:r>
      <w:proofErr w:type="gramStart"/>
      <w:r w:rsidRPr="005E1FA3">
        <w:t>При  выставлении</w:t>
      </w:r>
      <w:proofErr w:type="gramEnd"/>
      <w:r w:rsidRPr="005E1FA3">
        <w:t xml:space="preserve"> оценки «5» превышение объема сочинения не принимается во внимание.</w:t>
      </w:r>
    </w:p>
    <w:p w:rsidR="009E7E6A" w:rsidRPr="005E1FA3" w:rsidRDefault="009E7E6A" w:rsidP="009D72FD">
      <w:pPr>
        <w:widowControl w:val="0"/>
        <w:autoSpaceDE w:val="0"/>
        <w:autoSpaceDN w:val="0"/>
        <w:adjustRightInd w:val="0"/>
        <w:ind w:firstLine="567"/>
        <w:jc w:val="both"/>
      </w:pPr>
      <w:r w:rsidRPr="005E1FA3">
        <w:t>3.   Первая   оценка</w:t>
      </w:r>
      <w:proofErr w:type="gramStart"/>
      <w:r w:rsidRPr="005E1FA3">
        <w:t xml:space="preserve">   (</w:t>
      </w:r>
      <w:proofErr w:type="gramEnd"/>
      <w:r w:rsidRPr="005E1FA3">
        <w:t>за   содержание   и   речь)   не   может   быть   положитель</w:t>
      </w:r>
      <w:r w:rsidRPr="005E1FA3">
        <w:softHyphen/>
        <w:t>ной,  если  не  раскрыта  тема  высказывания,  хотя  по  остальным  показателям оно написано удовлетворительно.</w:t>
      </w:r>
    </w:p>
    <w:p w:rsidR="009E7E6A" w:rsidRPr="005E1FA3" w:rsidRDefault="009E7E6A" w:rsidP="009D72FD">
      <w:pPr>
        <w:widowControl w:val="0"/>
        <w:autoSpaceDE w:val="0"/>
        <w:autoSpaceDN w:val="0"/>
        <w:adjustRightInd w:val="0"/>
        <w:ind w:firstLine="567"/>
        <w:jc w:val="both"/>
      </w:pPr>
      <w:r w:rsidRPr="005E1FA3">
        <w:t xml:space="preserve">4.   На   оценку   сочинения   и   изложения   распространяются   положения   об </w:t>
      </w:r>
      <w:proofErr w:type="gramStart"/>
      <w:r w:rsidRPr="005E1FA3">
        <w:t>однотипных  и</w:t>
      </w:r>
      <w:proofErr w:type="gramEnd"/>
      <w:r w:rsidRPr="005E1FA3">
        <w:t xml:space="preserve">  негрубых ошибках,  а  также  о  сделанных учеником   исправле</w:t>
      </w:r>
      <w:r w:rsidRPr="005E1FA3">
        <w:softHyphen/>
        <w:t>ниях, приведенные в разделе «Оценка диктантов».</w:t>
      </w:r>
    </w:p>
    <w:p w:rsidR="009E7E6A" w:rsidRPr="000A5038" w:rsidRDefault="009E7E6A" w:rsidP="009D72FD">
      <w:pPr>
        <w:jc w:val="center"/>
        <w:rPr>
          <w:b/>
          <w:bCs/>
          <w:lang w:eastAsia="ru-RU"/>
        </w:rPr>
      </w:pPr>
      <w:r w:rsidRPr="000A5038">
        <w:rPr>
          <w:b/>
          <w:bCs/>
          <w:lang w:eastAsia="ru-RU"/>
        </w:rPr>
        <w:t>ОЦЕНКА ТЕСТОВЫХ РАБОТ</w:t>
      </w:r>
    </w:p>
    <w:p w:rsidR="009E7E6A" w:rsidRPr="000A5038" w:rsidRDefault="009E7E6A" w:rsidP="009D72FD">
      <w:pPr>
        <w:rPr>
          <w:b/>
          <w:bCs/>
          <w:lang w:eastAsia="ru-RU"/>
        </w:rPr>
      </w:pPr>
    </w:p>
    <w:p w:rsidR="009E7E6A" w:rsidRPr="005B1092" w:rsidRDefault="009E7E6A" w:rsidP="009D72FD">
      <w:pPr>
        <w:rPr>
          <w:lang w:eastAsia="ru-RU"/>
        </w:rPr>
      </w:pPr>
      <w:r w:rsidRPr="005B1092">
        <w:rPr>
          <w:lang w:eastAsia="ru-RU"/>
        </w:rPr>
        <w:t>При проведении тестовых работ по русскому языку критерии оценок следующие:</w:t>
      </w:r>
    </w:p>
    <w:p w:rsidR="009E7E6A" w:rsidRPr="005B1092" w:rsidRDefault="009E7E6A" w:rsidP="009D72FD">
      <w:pPr>
        <w:jc w:val="center"/>
        <w:rPr>
          <w:lang w:eastAsia="ru-RU"/>
        </w:rPr>
      </w:pPr>
      <w:r w:rsidRPr="000A5038">
        <w:rPr>
          <w:b/>
          <w:bCs/>
          <w:lang w:eastAsia="ru-RU"/>
        </w:rPr>
        <w:t>«5»</w:t>
      </w:r>
      <w:r w:rsidRPr="005B1092">
        <w:rPr>
          <w:lang w:eastAsia="ru-RU"/>
        </w:rPr>
        <w:t xml:space="preserve"> - 90 – 100 %;</w:t>
      </w:r>
    </w:p>
    <w:p w:rsidR="009E7E6A" w:rsidRPr="005B1092" w:rsidRDefault="009E7E6A" w:rsidP="009D72FD">
      <w:pPr>
        <w:jc w:val="center"/>
        <w:rPr>
          <w:lang w:eastAsia="ru-RU"/>
        </w:rPr>
      </w:pPr>
      <w:r w:rsidRPr="000A5038">
        <w:rPr>
          <w:b/>
          <w:bCs/>
          <w:lang w:eastAsia="ru-RU"/>
        </w:rPr>
        <w:t>«4»</w:t>
      </w:r>
      <w:r w:rsidRPr="005B1092">
        <w:rPr>
          <w:lang w:eastAsia="ru-RU"/>
        </w:rPr>
        <w:t xml:space="preserve"> - 75 – 89 %;</w:t>
      </w:r>
    </w:p>
    <w:p w:rsidR="009E7E6A" w:rsidRPr="005B1092" w:rsidRDefault="009E7E6A" w:rsidP="009D72FD">
      <w:pPr>
        <w:jc w:val="center"/>
        <w:rPr>
          <w:lang w:eastAsia="ru-RU"/>
        </w:rPr>
      </w:pPr>
      <w:r w:rsidRPr="000A5038">
        <w:rPr>
          <w:b/>
          <w:bCs/>
          <w:lang w:eastAsia="ru-RU"/>
        </w:rPr>
        <w:t>«3»</w:t>
      </w:r>
      <w:r w:rsidRPr="005B1092">
        <w:rPr>
          <w:lang w:eastAsia="ru-RU"/>
        </w:rPr>
        <w:t xml:space="preserve"> - 51 – 74 %;</w:t>
      </w:r>
    </w:p>
    <w:p w:rsidR="009E7E6A" w:rsidRPr="005B1092" w:rsidRDefault="009E7E6A" w:rsidP="009D72FD">
      <w:pPr>
        <w:jc w:val="center"/>
        <w:rPr>
          <w:lang w:eastAsia="ru-RU"/>
        </w:rPr>
      </w:pPr>
      <w:r w:rsidRPr="000A5038">
        <w:rPr>
          <w:b/>
          <w:bCs/>
          <w:lang w:eastAsia="ru-RU"/>
        </w:rPr>
        <w:t>«</w:t>
      </w:r>
      <w:proofErr w:type="gramStart"/>
      <w:r w:rsidRPr="000A5038">
        <w:rPr>
          <w:b/>
          <w:bCs/>
          <w:lang w:eastAsia="ru-RU"/>
        </w:rPr>
        <w:t>2»-</w:t>
      </w:r>
      <w:proofErr w:type="gramEnd"/>
      <w:r w:rsidRPr="005B1092">
        <w:rPr>
          <w:lang w:eastAsia="ru-RU"/>
        </w:rPr>
        <w:t xml:space="preserve"> менее 50%.</w:t>
      </w:r>
    </w:p>
    <w:p w:rsidR="009E7E6A" w:rsidRPr="005B1092" w:rsidRDefault="009E7E6A" w:rsidP="009D72FD">
      <w:pPr>
        <w:jc w:val="center"/>
        <w:rPr>
          <w:lang w:eastAsia="ru-RU"/>
        </w:rPr>
      </w:pPr>
      <w:r w:rsidRPr="000A5038">
        <w:rPr>
          <w:b/>
          <w:bCs/>
          <w:lang w:eastAsia="ru-RU"/>
        </w:rPr>
        <w:t>«1»</w:t>
      </w:r>
      <w:r w:rsidRPr="005B1092">
        <w:rPr>
          <w:lang w:eastAsia="ru-RU"/>
        </w:rPr>
        <w:t xml:space="preserve"> - менее 25%.</w:t>
      </w:r>
    </w:p>
    <w:p w:rsidR="009E7E6A" w:rsidRPr="00DF3144" w:rsidRDefault="009E7E6A" w:rsidP="009D72FD">
      <w:pPr>
        <w:widowControl w:val="0"/>
        <w:autoSpaceDE w:val="0"/>
        <w:autoSpaceDN w:val="0"/>
        <w:adjustRightInd w:val="0"/>
        <w:ind w:firstLine="567"/>
      </w:pPr>
    </w:p>
    <w:p w:rsidR="009E7E6A" w:rsidRDefault="009E7E6A" w:rsidP="009D72FD">
      <w:pPr>
        <w:widowControl w:val="0"/>
        <w:jc w:val="center"/>
        <w:rPr>
          <w:b/>
          <w:bCs/>
          <w:kern w:val="1"/>
          <w:lang w:eastAsia="hi-IN" w:bidi="hi-IN"/>
        </w:rPr>
      </w:pPr>
    </w:p>
    <w:p w:rsidR="009E7E6A" w:rsidRDefault="009E7E6A" w:rsidP="009D72FD">
      <w:pPr>
        <w:autoSpaceDE w:val="0"/>
        <w:autoSpaceDN w:val="0"/>
        <w:rPr>
          <w:rFonts w:eastAsia="SimSun"/>
          <w:b/>
          <w:bCs/>
          <w:lang w:eastAsia="ru-RU"/>
        </w:rPr>
      </w:pPr>
    </w:p>
    <w:p w:rsidR="009E7E6A" w:rsidRDefault="009E7E6A" w:rsidP="009D72FD"/>
    <w:p w:rsidR="009E7E6A" w:rsidRPr="001C65A2" w:rsidRDefault="009E7E6A" w:rsidP="009D72FD"/>
    <w:p w:rsidR="009E7E6A" w:rsidRPr="009E6278" w:rsidRDefault="009E7E6A" w:rsidP="009D72FD">
      <w:pPr>
        <w:rPr>
          <w:b/>
          <w:bCs/>
        </w:rPr>
      </w:pPr>
    </w:p>
    <w:p w:rsidR="009E7E6A" w:rsidRDefault="009E7E6A" w:rsidP="00955B97">
      <w:pPr>
        <w:pStyle w:val="a3"/>
        <w:ind w:left="0"/>
      </w:pPr>
    </w:p>
    <w:p w:rsidR="009E7E6A" w:rsidRDefault="009E7E6A" w:rsidP="00955B97">
      <w:pPr>
        <w:pStyle w:val="a3"/>
        <w:ind w:left="0"/>
      </w:pPr>
    </w:p>
    <w:p w:rsidR="009E7E6A" w:rsidRDefault="009E7E6A" w:rsidP="00955B97">
      <w:pPr>
        <w:pStyle w:val="a3"/>
        <w:ind w:left="0"/>
        <w:sectPr w:rsidR="009E7E6A" w:rsidSect="003F100C">
          <w:headerReference w:type="default" r:id="rId7"/>
          <w:footerReference w:type="default" r:id="rId8"/>
          <w:headerReference w:type="first" r:id="rId9"/>
          <w:footerReference w:type="first" r:id="rId10"/>
          <w:pgSz w:w="11906" w:h="16838"/>
          <w:pgMar w:top="1134" w:right="851" w:bottom="1134" w:left="1701" w:header="708" w:footer="708" w:gutter="0"/>
          <w:cols w:space="708"/>
          <w:titlePg/>
          <w:docGrid w:linePitch="360"/>
        </w:sectPr>
      </w:pPr>
    </w:p>
    <w:p w:rsidR="009E7E6A" w:rsidRPr="00922661" w:rsidRDefault="009E7E6A" w:rsidP="005E47F4">
      <w:pPr>
        <w:rPr>
          <w:b/>
          <w:bCs/>
        </w:rPr>
      </w:pPr>
      <w:r w:rsidRPr="00922661">
        <w:rPr>
          <w:b/>
          <w:bCs/>
        </w:rPr>
        <w:lastRenderedPageBreak/>
        <w:t>ЛИСТ ДОПОЛНЕНИЙ И ИЗМЕНЕНИЙ В РАБОЧЕЙ ПРОГРАММЕ</w:t>
      </w:r>
    </w:p>
    <w:p w:rsidR="009E7E6A" w:rsidRPr="00922661" w:rsidRDefault="009E7E6A" w:rsidP="009E6278">
      <w:pPr>
        <w:tabs>
          <w:tab w:val="right" w:leader="underscore" w:pos="10205"/>
        </w:tabs>
      </w:pPr>
      <w:r w:rsidRPr="00922661">
        <w:t>В рабочую программу курса</w:t>
      </w:r>
      <w:r w:rsidRPr="00922661">
        <w:tab/>
      </w:r>
    </w:p>
    <w:p w:rsidR="009E7E6A" w:rsidRPr="00922661" w:rsidRDefault="009E7E6A" w:rsidP="009E6278">
      <w:pPr>
        <w:tabs>
          <w:tab w:val="right" w:leader="underscore" w:pos="10205"/>
        </w:tabs>
      </w:pPr>
      <w:r w:rsidRPr="00922661">
        <w:tab/>
      </w:r>
    </w:p>
    <w:p w:rsidR="009E7E6A" w:rsidRPr="00922661" w:rsidRDefault="009E7E6A" w:rsidP="009E6278">
      <w:pPr>
        <w:jc w:val="center"/>
        <w:rPr>
          <w:vertAlign w:val="superscript"/>
        </w:rPr>
      </w:pPr>
      <w:r w:rsidRPr="00922661">
        <w:rPr>
          <w:vertAlign w:val="superscript"/>
        </w:rPr>
        <w:t xml:space="preserve"> (название курса)</w:t>
      </w:r>
    </w:p>
    <w:p w:rsidR="009E7E6A" w:rsidRPr="00922661" w:rsidRDefault="009E7E6A" w:rsidP="009E6278">
      <w:r w:rsidRPr="00922661">
        <w:t>Вносятся с «_____» __________20____г. следующие дополнения и изменения: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463"/>
        <w:gridCol w:w="4463"/>
      </w:tblGrid>
      <w:tr w:rsidR="009E7E6A" w:rsidRPr="00922661">
        <w:tc>
          <w:tcPr>
            <w:tcW w:w="336" w:type="pct"/>
          </w:tcPr>
          <w:p w:rsidR="009E7E6A" w:rsidRPr="00922661" w:rsidRDefault="009E7E6A" w:rsidP="00E57594">
            <w:pPr>
              <w:jc w:val="center"/>
            </w:pPr>
            <w:r w:rsidRPr="00922661">
              <w:t>№ п/п</w:t>
            </w:r>
          </w:p>
        </w:tc>
        <w:tc>
          <w:tcPr>
            <w:tcW w:w="2332" w:type="pct"/>
          </w:tcPr>
          <w:p w:rsidR="009E7E6A" w:rsidRPr="00922661" w:rsidRDefault="009E7E6A" w:rsidP="00E57594">
            <w:pPr>
              <w:jc w:val="center"/>
            </w:pPr>
            <w:r w:rsidRPr="00922661">
              <w:t>Прежняя редакция</w:t>
            </w:r>
          </w:p>
        </w:tc>
        <w:tc>
          <w:tcPr>
            <w:tcW w:w="2332" w:type="pct"/>
          </w:tcPr>
          <w:p w:rsidR="009E7E6A" w:rsidRPr="00922661" w:rsidRDefault="009E7E6A" w:rsidP="00E57594">
            <w:pPr>
              <w:jc w:val="center"/>
            </w:pPr>
            <w:r w:rsidRPr="00922661">
              <w:t>Новая редакция</w:t>
            </w:r>
          </w:p>
        </w:tc>
      </w:tr>
      <w:tr w:rsidR="009E7E6A" w:rsidRPr="00922661">
        <w:trPr>
          <w:trHeight w:val="435"/>
        </w:trPr>
        <w:tc>
          <w:tcPr>
            <w:tcW w:w="336" w:type="pct"/>
          </w:tcPr>
          <w:p w:rsidR="009E7E6A" w:rsidRPr="00922661" w:rsidRDefault="009E7E6A" w:rsidP="00E57594"/>
        </w:tc>
        <w:tc>
          <w:tcPr>
            <w:tcW w:w="2332" w:type="pct"/>
          </w:tcPr>
          <w:p w:rsidR="009E7E6A" w:rsidRPr="00922661" w:rsidRDefault="009E7E6A" w:rsidP="00E57594"/>
        </w:tc>
        <w:tc>
          <w:tcPr>
            <w:tcW w:w="2332" w:type="pct"/>
          </w:tcPr>
          <w:p w:rsidR="009E7E6A" w:rsidRPr="00922661" w:rsidRDefault="009E7E6A" w:rsidP="00E57594"/>
        </w:tc>
      </w:tr>
      <w:tr w:rsidR="009E7E6A" w:rsidRPr="00922661">
        <w:trPr>
          <w:trHeight w:val="427"/>
        </w:trPr>
        <w:tc>
          <w:tcPr>
            <w:tcW w:w="336" w:type="pct"/>
          </w:tcPr>
          <w:p w:rsidR="009E7E6A" w:rsidRPr="00922661" w:rsidRDefault="009E7E6A" w:rsidP="00E57594"/>
        </w:tc>
        <w:tc>
          <w:tcPr>
            <w:tcW w:w="2332" w:type="pct"/>
          </w:tcPr>
          <w:p w:rsidR="009E7E6A" w:rsidRPr="00922661" w:rsidRDefault="009E7E6A" w:rsidP="00E57594"/>
        </w:tc>
        <w:tc>
          <w:tcPr>
            <w:tcW w:w="2332" w:type="pct"/>
          </w:tcPr>
          <w:p w:rsidR="009E7E6A" w:rsidRPr="00922661" w:rsidRDefault="009E7E6A" w:rsidP="00E57594"/>
        </w:tc>
      </w:tr>
      <w:tr w:rsidR="009E7E6A" w:rsidRPr="00922661">
        <w:trPr>
          <w:trHeight w:val="405"/>
        </w:trPr>
        <w:tc>
          <w:tcPr>
            <w:tcW w:w="336" w:type="pct"/>
          </w:tcPr>
          <w:p w:rsidR="009E7E6A" w:rsidRPr="00922661" w:rsidRDefault="009E7E6A" w:rsidP="00E57594"/>
        </w:tc>
        <w:tc>
          <w:tcPr>
            <w:tcW w:w="2332" w:type="pct"/>
          </w:tcPr>
          <w:p w:rsidR="009E7E6A" w:rsidRPr="00922661" w:rsidRDefault="009E7E6A" w:rsidP="00E57594"/>
        </w:tc>
        <w:tc>
          <w:tcPr>
            <w:tcW w:w="2332" w:type="pct"/>
          </w:tcPr>
          <w:p w:rsidR="009E7E6A" w:rsidRPr="00922661" w:rsidRDefault="009E7E6A" w:rsidP="00E57594"/>
        </w:tc>
      </w:tr>
      <w:tr w:rsidR="009E7E6A" w:rsidRPr="00922661">
        <w:trPr>
          <w:trHeight w:val="425"/>
        </w:trPr>
        <w:tc>
          <w:tcPr>
            <w:tcW w:w="336" w:type="pct"/>
          </w:tcPr>
          <w:p w:rsidR="009E7E6A" w:rsidRPr="00922661" w:rsidRDefault="009E7E6A" w:rsidP="00E57594"/>
        </w:tc>
        <w:tc>
          <w:tcPr>
            <w:tcW w:w="2332" w:type="pct"/>
          </w:tcPr>
          <w:p w:rsidR="009E7E6A" w:rsidRPr="00922661" w:rsidRDefault="009E7E6A" w:rsidP="00E57594"/>
        </w:tc>
        <w:tc>
          <w:tcPr>
            <w:tcW w:w="2332" w:type="pct"/>
          </w:tcPr>
          <w:p w:rsidR="009E7E6A" w:rsidRPr="00922661" w:rsidRDefault="009E7E6A" w:rsidP="00E57594"/>
        </w:tc>
      </w:tr>
      <w:tr w:rsidR="009E7E6A" w:rsidRPr="00922661">
        <w:trPr>
          <w:trHeight w:val="425"/>
        </w:trPr>
        <w:tc>
          <w:tcPr>
            <w:tcW w:w="336" w:type="pct"/>
          </w:tcPr>
          <w:p w:rsidR="009E7E6A" w:rsidRPr="00922661" w:rsidRDefault="009E7E6A" w:rsidP="00E57594"/>
        </w:tc>
        <w:tc>
          <w:tcPr>
            <w:tcW w:w="2332" w:type="pct"/>
          </w:tcPr>
          <w:p w:rsidR="009E7E6A" w:rsidRPr="00922661" w:rsidRDefault="009E7E6A" w:rsidP="00E57594"/>
        </w:tc>
        <w:tc>
          <w:tcPr>
            <w:tcW w:w="2332" w:type="pct"/>
          </w:tcPr>
          <w:p w:rsidR="009E7E6A" w:rsidRPr="00922661" w:rsidRDefault="009E7E6A" w:rsidP="00E57594"/>
        </w:tc>
      </w:tr>
      <w:tr w:rsidR="009E7E6A" w:rsidRPr="00922661">
        <w:trPr>
          <w:trHeight w:val="425"/>
        </w:trPr>
        <w:tc>
          <w:tcPr>
            <w:tcW w:w="336" w:type="pct"/>
          </w:tcPr>
          <w:p w:rsidR="009E7E6A" w:rsidRPr="00922661" w:rsidRDefault="009E7E6A" w:rsidP="00E57594"/>
        </w:tc>
        <w:tc>
          <w:tcPr>
            <w:tcW w:w="2332" w:type="pct"/>
          </w:tcPr>
          <w:p w:rsidR="009E7E6A" w:rsidRPr="00922661" w:rsidRDefault="009E7E6A" w:rsidP="00E57594"/>
        </w:tc>
        <w:tc>
          <w:tcPr>
            <w:tcW w:w="2332" w:type="pct"/>
          </w:tcPr>
          <w:p w:rsidR="009E7E6A" w:rsidRPr="00922661" w:rsidRDefault="009E7E6A" w:rsidP="00E57594"/>
        </w:tc>
      </w:tr>
    </w:tbl>
    <w:p w:rsidR="009E7E6A" w:rsidRPr="00DC4470" w:rsidRDefault="009E7E6A" w:rsidP="009E6278">
      <w:pPr>
        <w:spacing w:before="240"/>
      </w:pPr>
      <w:r w:rsidRPr="00922661">
        <w:t xml:space="preserve">Руководитель </w:t>
      </w:r>
      <w:proofErr w:type="spellStart"/>
      <w:r w:rsidRPr="00922661">
        <w:t>методическогообъединения</w:t>
      </w:r>
      <w:proofErr w:type="spellEnd"/>
      <w:r w:rsidRPr="00922661">
        <w:t xml:space="preserve"> </w:t>
      </w:r>
    </w:p>
    <w:p w:rsidR="009E7E6A" w:rsidRPr="00DC4470" w:rsidRDefault="009E7E6A" w:rsidP="009E6278">
      <w:pPr>
        <w:spacing w:before="240"/>
      </w:pPr>
      <w:r w:rsidRPr="00922661">
        <w:t>_____________________________________________   ___________</w:t>
      </w:r>
      <w:r>
        <w:t>___        _______________</w:t>
      </w:r>
    </w:p>
    <w:p w:rsidR="009E7E6A" w:rsidRPr="00922661" w:rsidRDefault="009E7E6A" w:rsidP="009E6278">
      <w:pPr>
        <w:tabs>
          <w:tab w:val="center" w:pos="2694"/>
          <w:tab w:val="center" w:pos="6379"/>
          <w:tab w:val="center" w:pos="8931"/>
        </w:tabs>
        <w:rPr>
          <w:vertAlign w:val="superscript"/>
        </w:rPr>
      </w:pPr>
      <w:r w:rsidRPr="00922661">
        <w:rPr>
          <w:vertAlign w:val="superscript"/>
        </w:rPr>
        <w:tab/>
        <w:t xml:space="preserve">(название метод. объединения) </w:t>
      </w:r>
      <w:r w:rsidRPr="00922661">
        <w:rPr>
          <w:vertAlign w:val="superscript"/>
        </w:rPr>
        <w:tab/>
        <w:t xml:space="preserve"> (подпись)</w:t>
      </w:r>
      <w:r w:rsidRPr="00922661">
        <w:rPr>
          <w:vertAlign w:val="superscript"/>
        </w:rPr>
        <w:tab/>
        <w:t xml:space="preserve"> (инициалы, фамилия)</w:t>
      </w:r>
    </w:p>
    <w:p w:rsidR="009E7E6A" w:rsidRPr="00922661" w:rsidRDefault="009E7E6A" w:rsidP="009E6278">
      <w:pPr>
        <w:tabs>
          <w:tab w:val="right" w:leader="underscore" w:pos="10205"/>
        </w:tabs>
      </w:pPr>
      <w:r w:rsidRPr="00922661">
        <w:t>В рабочую программу курса</w:t>
      </w:r>
      <w:r w:rsidRPr="00922661">
        <w:tab/>
      </w:r>
    </w:p>
    <w:p w:rsidR="009E7E6A" w:rsidRPr="00922661" w:rsidRDefault="009E7E6A" w:rsidP="009E6278">
      <w:pPr>
        <w:tabs>
          <w:tab w:val="right" w:leader="underscore" w:pos="10205"/>
        </w:tabs>
      </w:pPr>
      <w:r w:rsidRPr="00922661">
        <w:tab/>
      </w:r>
    </w:p>
    <w:p w:rsidR="009E7E6A" w:rsidRPr="00922661" w:rsidRDefault="009E7E6A" w:rsidP="009E6278">
      <w:pPr>
        <w:jc w:val="center"/>
        <w:rPr>
          <w:vertAlign w:val="superscript"/>
        </w:rPr>
      </w:pPr>
      <w:r w:rsidRPr="00922661">
        <w:rPr>
          <w:vertAlign w:val="superscript"/>
        </w:rPr>
        <w:t>(название курса)</w:t>
      </w:r>
    </w:p>
    <w:p w:rsidR="009E7E6A" w:rsidRPr="00922661" w:rsidRDefault="009E7E6A" w:rsidP="009E6278">
      <w:r w:rsidRPr="00922661">
        <w:t>Вносятся с «_____» __________20____г. следующие дополнения и изменения: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463"/>
        <w:gridCol w:w="4463"/>
      </w:tblGrid>
      <w:tr w:rsidR="009E7E6A" w:rsidRPr="00922661">
        <w:tc>
          <w:tcPr>
            <w:tcW w:w="336" w:type="pct"/>
          </w:tcPr>
          <w:p w:rsidR="009E7E6A" w:rsidRPr="00922661" w:rsidRDefault="009E7E6A" w:rsidP="00E57594">
            <w:pPr>
              <w:jc w:val="center"/>
            </w:pPr>
            <w:r w:rsidRPr="00922661">
              <w:t>№ п/п</w:t>
            </w:r>
          </w:p>
        </w:tc>
        <w:tc>
          <w:tcPr>
            <w:tcW w:w="2332" w:type="pct"/>
          </w:tcPr>
          <w:p w:rsidR="009E7E6A" w:rsidRPr="00922661" w:rsidRDefault="009E7E6A" w:rsidP="00E57594">
            <w:pPr>
              <w:jc w:val="center"/>
            </w:pPr>
            <w:r w:rsidRPr="00922661">
              <w:t>Прежняя редакция</w:t>
            </w:r>
          </w:p>
        </w:tc>
        <w:tc>
          <w:tcPr>
            <w:tcW w:w="2332" w:type="pct"/>
          </w:tcPr>
          <w:p w:rsidR="009E7E6A" w:rsidRPr="00922661" w:rsidRDefault="009E7E6A" w:rsidP="00E57594">
            <w:pPr>
              <w:jc w:val="center"/>
            </w:pPr>
            <w:r w:rsidRPr="00922661">
              <w:t>Новая редакция</w:t>
            </w:r>
          </w:p>
        </w:tc>
      </w:tr>
      <w:tr w:rsidR="009E7E6A" w:rsidRPr="00922661">
        <w:trPr>
          <w:trHeight w:val="435"/>
        </w:trPr>
        <w:tc>
          <w:tcPr>
            <w:tcW w:w="336" w:type="pct"/>
          </w:tcPr>
          <w:p w:rsidR="009E7E6A" w:rsidRPr="00922661" w:rsidRDefault="009E7E6A" w:rsidP="00E57594"/>
        </w:tc>
        <w:tc>
          <w:tcPr>
            <w:tcW w:w="2332" w:type="pct"/>
          </w:tcPr>
          <w:p w:rsidR="009E7E6A" w:rsidRPr="00922661" w:rsidRDefault="009E7E6A" w:rsidP="00E57594"/>
        </w:tc>
        <w:tc>
          <w:tcPr>
            <w:tcW w:w="2332" w:type="pct"/>
          </w:tcPr>
          <w:p w:rsidR="009E7E6A" w:rsidRPr="00922661" w:rsidRDefault="009E7E6A" w:rsidP="00E57594"/>
        </w:tc>
      </w:tr>
      <w:tr w:rsidR="009E7E6A" w:rsidRPr="00922661">
        <w:trPr>
          <w:trHeight w:val="427"/>
        </w:trPr>
        <w:tc>
          <w:tcPr>
            <w:tcW w:w="336" w:type="pct"/>
          </w:tcPr>
          <w:p w:rsidR="009E7E6A" w:rsidRPr="00922661" w:rsidRDefault="009E7E6A" w:rsidP="00E57594"/>
        </w:tc>
        <w:tc>
          <w:tcPr>
            <w:tcW w:w="2332" w:type="pct"/>
          </w:tcPr>
          <w:p w:rsidR="009E7E6A" w:rsidRPr="00922661" w:rsidRDefault="009E7E6A" w:rsidP="00E57594"/>
        </w:tc>
        <w:tc>
          <w:tcPr>
            <w:tcW w:w="2332" w:type="pct"/>
          </w:tcPr>
          <w:p w:rsidR="009E7E6A" w:rsidRPr="00922661" w:rsidRDefault="009E7E6A" w:rsidP="00E57594"/>
        </w:tc>
      </w:tr>
      <w:tr w:rsidR="009E7E6A" w:rsidRPr="00922661">
        <w:trPr>
          <w:trHeight w:val="405"/>
        </w:trPr>
        <w:tc>
          <w:tcPr>
            <w:tcW w:w="336" w:type="pct"/>
          </w:tcPr>
          <w:p w:rsidR="009E7E6A" w:rsidRPr="00922661" w:rsidRDefault="009E7E6A" w:rsidP="00E57594"/>
        </w:tc>
        <w:tc>
          <w:tcPr>
            <w:tcW w:w="2332" w:type="pct"/>
          </w:tcPr>
          <w:p w:rsidR="009E7E6A" w:rsidRPr="00922661" w:rsidRDefault="009E7E6A" w:rsidP="00E57594"/>
        </w:tc>
        <w:tc>
          <w:tcPr>
            <w:tcW w:w="2332" w:type="pct"/>
          </w:tcPr>
          <w:p w:rsidR="009E7E6A" w:rsidRPr="00922661" w:rsidRDefault="009E7E6A" w:rsidP="00E57594"/>
        </w:tc>
      </w:tr>
      <w:tr w:rsidR="009E7E6A" w:rsidRPr="00922661">
        <w:trPr>
          <w:trHeight w:val="425"/>
        </w:trPr>
        <w:tc>
          <w:tcPr>
            <w:tcW w:w="336" w:type="pct"/>
          </w:tcPr>
          <w:p w:rsidR="009E7E6A" w:rsidRPr="00922661" w:rsidRDefault="009E7E6A" w:rsidP="00E57594"/>
        </w:tc>
        <w:tc>
          <w:tcPr>
            <w:tcW w:w="2332" w:type="pct"/>
          </w:tcPr>
          <w:p w:rsidR="009E7E6A" w:rsidRPr="00922661" w:rsidRDefault="009E7E6A" w:rsidP="00E57594"/>
        </w:tc>
        <w:tc>
          <w:tcPr>
            <w:tcW w:w="2332" w:type="pct"/>
          </w:tcPr>
          <w:p w:rsidR="009E7E6A" w:rsidRPr="00922661" w:rsidRDefault="009E7E6A" w:rsidP="00E57594"/>
        </w:tc>
      </w:tr>
    </w:tbl>
    <w:p w:rsidR="009E7E6A" w:rsidRDefault="009E7E6A" w:rsidP="009E6278">
      <w:pPr>
        <w:spacing w:before="240"/>
      </w:pPr>
      <w:r w:rsidRPr="00922661">
        <w:t>Руководитель методического</w:t>
      </w:r>
      <w:r>
        <w:t xml:space="preserve"> </w:t>
      </w:r>
      <w:r w:rsidRPr="00922661">
        <w:t xml:space="preserve">объединения </w:t>
      </w:r>
    </w:p>
    <w:p w:rsidR="009E7E6A" w:rsidRPr="00BF37C0" w:rsidRDefault="009E7E6A" w:rsidP="009E6278">
      <w:pPr>
        <w:spacing w:before="240"/>
      </w:pPr>
      <w:r>
        <w:t>_________________________</w:t>
      </w:r>
    </w:p>
    <w:p w:rsidR="009E7E6A" w:rsidRDefault="009E7E6A" w:rsidP="009E6278">
      <w:pPr>
        <w:rPr>
          <w:b/>
          <w:bCs/>
        </w:rPr>
      </w:pPr>
    </w:p>
    <w:p w:rsidR="009E7E6A" w:rsidRDefault="009E7E6A" w:rsidP="009E6278">
      <w:pPr>
        <w:rPr>
          <w:b/>
          <w:bCs/>
        </w:rPr>
      </w:pPr>
    </w:p>
    <w:p w:rsidR="009E7E6A" w:rsidRDefault="009E7E6A" w:rsidP="009E6278">
      <w:pPr>
        <w:rPr>
          <w:b/>
          <w:bCs/>
        </w:rPr>
      </w:pPr>
    </w:p>
    <w:p w:rsidR="009E7E6A" w:rsidRDefault="009E7E6A" w:rsidP="009E6278">
      <w:pPr>
        <w:rPr>
          <w:b/>
          <w:bCs/>
        </w:rPr>
      </w:pPr>
    </w:p>
    <w:sectPr w:rsidR="009E7E6A" w:rsidSect="006C2A6C">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E6A" w:rsidRDefault="009E7E6A" w:rsidP="003F100C">
      <w:r>
        <w:separator/>
      </w:r>
    </w:p>
  </w:endnote>
  <w:endnote w:type="continuationSeparator" w:id="0">
    <w:p w:rsidR="009E7E6A" w:rsidRDefault="009E7E6A" w:rsidP="003F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6A" w:rsidRDefault="00C3240A">
    <w:pPr>
      <w:pStyle w:val="a8"/>
      <w:jc w:val="center"/>
    </w:pPr>
    <w:r>
      <w:rPr>
        <w:noProof/>
      </w:rPr>
      <w:fldChar w:fldCharType="begin"/>
    </w:r>
    <w:r>
      <w:rPr>
        <w:noProof/>
      </w:rPr>
      <w:instrText>PAGE   \* MERGEFORMAT</w:instrText>
    </w:r>
    <w:r>
      <w:rPr>
        <w:noProof/>
      </w:rPr>
      <w:fldChar w:fldCharType="separate"/>
    </w:r>
    <w:r>
      <w:rPr>
        <w:noProof/>
      </w:rPr>
      <w:t>21</w:t>
    </w:r>
    <w:r>
      <w:rPr>
        <w:noProof/>
      </w:rPr>
      <w:fldChar w:fldCharType="end"/>
    </w:r>
  </w:p>
  <w:p w:rsidR="009E7E6A" w:rsidRDefault="009E7E6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6A" w:rsidRDefault="009E7E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E6A" w:rsidRDefault="009E7E6A" w:rsidP="003F100C">
      <w:r>
        <w:separator/>
      </w:r>
    </w:p>
  </w:footnote>
  <w:footnote w:type="continuationSeparator" w:id="0">
    <w:p w:rsidR="009E7E6A" w:rsidRDefault="009E7E6A" w:rsidP="003F1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6A" w:rsidRDefault="009E7E6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6A" w:rsidRDefault="009E7E6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4ADB"/>
    <w:multiLevelType w:val="hybridMultilevel"/>
    <w:tmpl w:val="F0EC55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86F2AA0"/>
    <w:multiLevelType w:val="hybridMultilevel"/>
    <w:tmpl w:val="03DA4322"/>
    <w:lvl w:ilvl="0" w:tplc="1E28384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0A034645"/>
    <w:multiLevelType w:val="multilevel"/>
    <w:tmpl w:val="2320D5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1B956BFE"/>
    <w:multiLevelType w:val="hybridMultilevel"/>
    <w:tmpl w:val="7AFA3D9C"/>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B9076AF"/>
    <w:multiLevelType w:val="multilevel"/>
    <w:tmpl w:val="B82CFE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0AE42EC"/>
    <w:multiLevelType w:val="hybridMultilevel"/>
    <w:tmpl w:val="152EF6D4"/>
    <w:lvl w:ilvl="0" w:tplc="BD867514">
      <w:start w:val="1"/>
      <w:numFmt w:val="decimal"/>
      <w:lvlText w:val="%1."/>
      <w:lvlJc w:val="left"/>
      <w:pPr>
        <w:ind w:left="644" w:hanging="360"/>
      </w:pPr>
      <w:rPr>
        <w:b/>
        <w:bCs/>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15:restartNumberingAfterBreak="0">
    <w:nsid w:val="3EEA6263"/>
    <w:multiLevelType w:val="hybridMultilevel"/>
    <w:tmpl w:val="7528F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4152753"/>
    <w:multiLevelType w:val="hybridMultilevel"/>
    <w:tmpl w:val="ACCED1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4E9F6859"/>
    <w:multiLevelType w:val="multilevel"/>
    <w:tmpl w:val="CA42C0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15:restartNumberingAfterBreak="0">
    <w:nsid w:val="64B37668"/>
    <w:multiLevelType w:val="hybridMultilevel"/>
    <w:tmpl w:val="137A7D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643472"/>
    <w:multiLevelType w:val="hybridMultilevel"/>
    <w:tmpl w:val="641621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8"/>
  </w:num>
  <w:num w:numId="2">
    <w:abstractNumId w:val="9"/>
  </w:num>
  <w:num w:numId="3">
    <w:abstractNumId w:val="10"/>
  </w:num>
  <w:num w:numId="4">
    <w:abstractNumId w:val="7"/>
  </w:num>
  <w:num w:numId="5">
    <w:abstractNumId w:val="6"/>
  </w:num>
  <w:num w:numId="6">
    <w:abstractNumId w:val="0"/>
  </w:num>
  <w:num w:numId="7">
    <w:abstractNumId w:val="1"/>
  </w:num>
  <w:num w:numId="8">
    <w:abstractNumId w:val="3"/>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855"/>
    <w:rsid w:val="000514EC"/>
    <w:rsid w:val="00054902"/>
    <w:rsid w:val="00057394"/>
    <w:rsid w:val="000626A2"/>
    <w:rsid w:val="00065D5C"/>
    <w:rsid w:val="00065DCB"/>
    <w:rsid w:val="00076389"/>
    <w:rsid w:val="00085ACF"/>
    <w:rsid w:val="00093BBE"/>
    <w:rsid w:val="000A5038"/>
    <w:rsid w:val="000C251C"/>
    <w:rsid w:val="000D0F71"/>
    <w:rsid w:val="000D5744"/>
    <w:rsid w:val="000E391C"/>
    <w:rsid w:val="001006B5"/>
    <w:rsid w:val="00102D53"/>
    <w:rsid w:val="00107462"/>
    <w:rsid w:val="00111477"/>
    <w:rsid w:val="00111F22"/>
    <w:rsid w:val="00120CCC"/>
    <w:rsid w:val="001214A5"/>
    <w:rsid w:val="001243CB"/>
    <w:rsid w:val="0013015C"/>
    <w:rsid w:val="00137A1D"/>
    <w:rsid w:val="00141DB6"/>
    <w:rsid w:val="001444AE"/>
    <w:rsid w:val="001659B7"/>
    <w:rsid w:val="00173034"/>
    <w:rsid w:val="001927CC"/>
    <w:rsid w:val="00194AFD"/>
    <w:rsid w:val="0019659F"/>
    <w:rsid w:val="001A405A"/>
    <w:rsid w:val="001A59F8"/>
    <w:rsid w:val="001B1E65"/>
    <w:rsid w:val="001B1F69"/>
    <w:rsid w:val="001B3E25"/>
    <w:rsid w:val="001C65A2"/>
    <w:rsid w:val="00204170"/>
    <w:rsid w:val="00206C9A"/>
    <w:rsid w:val="00217435"/>
    <w:rsid w:val="002174A2"/>
    <w:rsid w:val="0022719F"/>
    <w:rsid w:val="0024547B"/>
    <w:rsid w:val="00246305"/>
    <w:rsid w:val="00252D4B"/>
    <w:rsid w:val="00254663"/>
    <w:rsid w:val="00254E38"/>
    <w:rsid w:val="002604BA"/>
    <w:rsid w:val="00262911"/>
    <w:rsid w:val="00265D30"/>
    <w:rsid w:val="002730DF"/>
    <w:rsid w:val="00274BCB"/>
    <w:rsid w:val="00282674"/>
    <w:rsid w:val="00293E4A"/>
    <w:rsid w:val="0029400D"/>
    <w:rsid w:val="002A1437"/>
    <w:rsid w:val="002A3413"/>
    <w:rsid w:val="002B016E"/>
    <w:rsid w:val="002B1672"/>
    <w:rsid w:val="002C0EDE"/>
    <w:rsid w:val="002D0AE5"/>
    <w:rsid w:val="002D1855"/>
    <w:rsid w:val="002D558E"/>
    <w:rsid w:val="002D7529"/>
    <w:rsid w:val="002E67BC"/>
    <w:rsid w:val="002F2073"/>
    <w:rsid w:val="002F24D6"/>
    <w:rsid w:val="002F4F64"/>
    <w:rsid w:val="003030EE"/>
    <w:rsid w:val="003124B2"/>
    <w:rsid w:val="00314350"/>
    <w:rsid w:val="003248C0"/>
    <w:rsid w:val="00332E90"/>
    <w:rsid w:val="00354657"/>
    <w:rsid w:val="003618F6"/>
    <w:rsid w:val="00375B4E"/>
    <w:rsid w:val="00381F15"/>
    <w:rsid w:val="003A34AA"/>
    <w:rsid w:val="003B05DD"/>
    <w:rsid w:val="003B1291"/>
    <w:rsid w:val="003B4833"/>
    <w:rsid w:val="003B6C43"/>
    <w:rsid w:val="003B78F2"/>
    <w:rsid w:val="003C266A"/>
    <w:rsid w:val="003D21B7"/>
    <w:rsid w:val="003D375A"/>
    <w:rsid w:val="003D6B9B"/>
    <w:rsid w:val="003E0FC5"/>
    <w:rsid w:val="003E4BCB"/>
    <w:rsid w:val="003E53CF"/>
    <w:rsid w:val="003E5B1E"/>
    <w:rsid w:val="003F100C"/>
    <w:rsid w:val="003F577D"/>
    <w:rsid w:val="00403845"/>
    <w:rsid w:val="00405FFB"/>
    <w:rsid w:val="004159B1"/>
    <w:rsid w:val="004206A3"/>
    <w:rsid w:val="004359AB"/>
    <w:rsid w:val="00437CD2"/>
    <w:rsid w:val="00462299"/>
    <w:rsid w:val="00472694"/>
    <w:rsid w:val="004739E5"/>
    <w:rsid w:val="004866F2"/>
    <w:rsid w:val="004879BE"/>
    <w:rsid w:val="004A034D"/>
    <w:rsid w:val="004B0D4A"/>
    <w:rsid w:val="004C059E"/>
    <w:rsid w:val="004C1E68"/>
    <w:rsid w:val="004C4292"/>
    <w:rsid w:val="004C7939"/>
    <w:rsid w:val="004D3C3E"/>
    <w:rsid w:val="004E4044"/>
    <w:rsid w:val="004F19EE"/>
    <w:rsid w:val="004F37DC"/>
    <w:rsid w:val="00500DE9"/>
    <w:rsid w:val="00502C94"/>
    <w:rsid w:val="0050491C"/>
    <w:rsid w:val="0052589E"/>
    <w:rsid w:val="00526DEC"/>
    <w:rsid w:val="00527370"/>
    <w:rsid w:val="0053239A"/>
    <w:rsid w:val="00534D3E"/>
    <w:rsid w:val="00547DD9"/>
    <w:rsid w:val="005621FD"/>
    <w:rsid w:val="00564A4A"/>
    <w:rsid w:val="0056648A"/>
    <w:rsid w:val="00567DCF"/>
    <w:rsid w:val="00570BF0"/>
    <w:rsid w:val="005822D2"/>
    <w:rsid w:val="00591AF0"/>
    <w:rsid w:val="00593881"/>
    <w:rsid w:val="005A11A6"/>
    <w:rsid w:val="005A7406"/>
    <w:rsid w:val="005B1092"/>
    <w:rsid w:val="005B126E"/>
    <w:rsid w:val="005B159E"/>
    <w:rsid w:val="005B398E"/>
    <w:rsid w:val="005C0325"/>
    <w:rsid w:val="005C04B0"/>
    <w:rsid w:val="005C38FA"/>
    <w:rsid w:val="005E0FB5"/>
    <w:rsid w:val="005E1FA3"/>
    <w:rsid w:val="005E47F4"/>
    <w:rsid w:val="005F37B0"/>
    <w:rsid w:val="005F4311"/>
    <w:rsid w:val="0060398B"/>
    <w:rsid w:val="006052A0"/>
    <w:rsid w:val="00612653"/>
    <w:rsid w:val="006164A7"/>
    <w:rsid w:val="0062613B"/>
    <w:rsid w:val="006276E8"/>
    <w:rsid w:val="00644B37"/>
    <w:rsid w:val="0065622F"/>
    <w:rsid w:val="00664D17"/>
    <w:rsid w:val="00665716"/>
    <w:rsid w:val="006719CC"/>
    <w:rsid w:val="00676922"/>
    <w:rsid w:val="00677E54"/>
    <w:rsid w:val="006802C3"/>
    <w:rsid w:val="006804AE"/>
    <w:rsid w:val="00684D7D"/>
    <w:rsid w:val="00686A3F"/>
    <w:rsid w:val="006931AA"/>
    <w:rsid w:val="006A0C81"/>
    <w:rsid w:val="006A3280"/>
    <w:rsid w:val="006A6E05"/>
    <w:rsid w:val="006B2AD6"/>
    <w:rsid w:val="006C2A6C"/>
    <w:rsid w:val="006C6C7D"/>
    <w:rsid w:val="006D7614"/>
    <w:rsid w:val="006F4003"/>
    <w:rsid w:val="006F6843"/>
    <w:rsid w:val="007018CA"/>
    <w:rsid w:val="00706B61"/>
    <w:rsid w:val="00720280"/>
    <w:rsid w:val="00741D96"/>
    <w:rsid w:val="007425E6"/>
    <w:rsid w:val="00747AB0"/>
    <w:rsid w:val="007627B1"/>
    <w:rsid w:val="00774BFD"/>
    <w:rsid w:val="00776548"/>
    <w:rsid w:val="0078152D"/>
    <w:rsid w:val="00784021"/>
    <w:rsid w:val="007864F7"/>
    <w:rsid w:val="007871B1"/>
    <w:rsid w:val="0078740D"/>
    <w:rsid w:val="00796BEF"/>
    <w:rsid w:val="007A1787"/>
    <w:rsid w:val="007B45FE"/>
    <w:rsid w:val="007D516E"/>
    <w:rsid w:val="007D5CAA"/>
    <w:rsid w:val="007D729C"/>
    <w:rsid w:val="0080585D"/>
    <w:rsid w:val="00813E13"/>
    <w:rsid w:val="00813EF3"/>
    <w:rsid w:val="00817446"/>
    <w:rsid w:val="00826343"/>
    <w:rsid w:val="00840988"/>
    <w:rsid w:val="008451FE"/>
    <w:rsid w:val="00853337"/>
    <w:rsid w:val="008574A8"/>
    <w:rsid w:val="008578D9"/>
    <w:rsid w:val="0088055C"/>
    <w:rsid w:val="008813DF"/>
    <w:rsid w:val="0088629D"/>
    <w:rsid w:val="00892EE9"/>
    <w:rsid w:val="008966A2"/>
    <w:rsid w:val="008A1DC0"/>
    <w:rsid w:val="008C65EB"/>
    <w:rsid w:val="008C71D0"/>
    <w:rsid w:val="008E213C"/>
    <w:rsid w:val="008E3534"/>
    <w:rsid w:val="008F18C9"/>
    <w:rsid w:val="00907DDC"/>
    <w:rsid w:val="00910E8D"/>
    <w:rsid w:val="00922661"/>
    <w:rsid w:val="009312E2"/>
    <w:rsid w:val="00936C54"/>
    <w:rsid w:val="0094217B"/>
    <w:rsid w:val="00955B97"/>
    <w:rsid w:val="00957069"/>
    <w:rsid w:val="00973D1D"/>
    <w:rsid w:val="00982745"/>
    <w:rsid w:val="009C4F24"/>
    <w:rsid w:val="009C544F"/>
    <w:rsid w:val="009D72FD"/>
    <w:rsid w:val="009D7CD0"/>
    <w:rsid w:val="009E3C62"/>
    <w:rsid w:val="009E5944"/>
    <w:rsid w:val="009E6278"/>
    <w:rsid w:val="009E7E6A"/>
    <w:rsid w:val="009F0D34"/>
    <w:rsid w:val="009F0F04"/>
    <w:rsid w:val="00A0394C"/>
    <w:rsid w:val="00A16AB0"/>
    <w:rsid w:val="00A21160"/>
    <w:rsid w:val="00A21BBC"/>
    <w:rsid w:val="00A34113"/>
    <w:rsid w:val="00A42AE6"/>
    <w:rsid w:val="00A55E01"/>
    <w:rsid w:val="00A645CC"/>
    <w:rsid w:val="00A808E5"/>
    <w:rsid w:val="00A904F5"/>
    <w:rsid w:val="00AA4E09"/>
    <w:rsid w:val="00AA683B"/>
    <w:rsid w:val="00AA6E95"/>
    <w:rsid w:val="00AB57C7"/>
    <w:rsid w:val="00AB6914"/>
    <w:rsid w:val="00AF0C43"/>
    <w:rsid w:val="00AF11DA"/>
    <w:rsid w:val="00B04ECB"/>
    <w:rsid w:val="00B10269"/>
    <w:rsid w:val="00B33BEE"/>
    <w:rsid w:val="00B40819"/>
    <w:rsid w:val="00B4326F"/>
    <w:rsid w:val="00B44D15"/>
    <w:rsid w:val="00B51D2F"/>
    <w:rsid w:val="00B54084"/>
    <w:rsid w:val="00B56913"/>
    <w:rsid w:val="00B575FB"/>
    <w:rsid w:val="00B707F2"/>
    <w:rsid w:val="00B718EF"/>
    <w:rsid w:val="00B732AE"/>
    <w:rsid w:val="00B74602"/>
    <w:rsid w:val="00B75300"/>
    <w:rsid w:val="00B761DE"/>
    <w:rsid w:val="00B76487"/>
    <w:rsid w:val="00B81A47"/>
    <w:rsid w:val="00B91B60"/>
    <w:rsid w:val="00B93B6A"/>
    <w:rsid w:val="00BB5848"/>
    <w:rsid w:val="00BD1021"/>
    <w:rsid w:val="00BD3B2E"/>
    <w:rsid w:val="00BD5EFD"/>
    <w:rsid w:val="00BF0020"/>
    <w:rsid w:val="00BF33CA"/>
    <w:rsid w:val="00BF37C0"/>
    <w:rsid w:val="00C17A37"/>
    <w:rsid w:val="00C31737"/>
    <w:rsid w:val="00C3240A"/>
    <w:rsid w:val="00C34FE2"/>
    <w:rsid w:val="00C561D7"/>
    <w:rsid w:val="00C66F3E"/>
    <w:rsid w:val="00C85CA7"/>
    <w:rsid w:val="00CA15F4"/>
    <w:rsid w:val="00CA5A9D"/>
    <w:rsid w:val="00CA700B"/>
    <w:rsid w:val="00CD29EF"/>
    <w:rsid w:val="00CE4D04"/>
    <w:rsid w:val="00CF00B2"/>
    <w:rsid w:val="00CF575F"/>
    <w:rsid w:val="00CF6F8D"/>
    <w:rsid w:val="00D0329C"/>
    <w:rsid w:val="00D13EEE"/>
    <w:rsid w:val="00D34F78"/>
    <w:rsid w:val="00D54916"/>
    <w:rsid w:val="00D9759E"/>
    <w:rsid w:val="00D97799"/>
    <w:rsid w:val="00DA1AC8"/>
    <w:rsid w:val="00DA36E6"/>
    <w:rsid w:val="00DB34F6"/>
    <w:rsid w:val="00DB3CA4"/>
    <w:rsid w:val="00DB4FFA"/>
    <w:rsid w:val="00DC4470"/>
    <w:rsid w:val="00DD500C"/>
    <w:rsid w:val="00DE7494"/>
    <w:rsid w:val="00DF3144"/>
    <w:rsid w:val="00DF624B"/>
    <w:rsid w:val="00E12CDF"/>
    <w:rsid w:val="00E22885"/>
    <w:rsid w:val="00E37794"/>
    <w:rsid w:val="00E45E1E"/>
    <w:rsid w:val="00E57594"/>
    <w:rsid w:val="00E63294"/>
    <w:rsid w:val="00E6750E"/>
    <w:rsid w:val="00E77F2F"/>
    <w:rsid w:val="00EA2A81"/>
    <w:rsid w:val="00EA4296"/>
    <w:rsid w:val="00EA59E2"/>
    <w:rsid w:val="00EB0272"/>
    <w:rsid w:val="00EB1216"/>
    <w:rsid w:val="00EC2189"/>
    <w:rsid w:val="00EF723C"/>
    <w:rsid w:val="00F275D7"/>
    <w:rsid w:val="00F359EA"/>
    <w:rsid w:val="00F36BC2"/>
    <w:rsid w:val="00F40A93"/>
    <w:rsid w:val="00F54D5A"/>
    <w:rsid w:val="00F76D8A"/>
    <w:rsid w:val="00F77F13"/>
    <w:rsid w:val="00F8449E"/>
    <w:rsid w:val="00F876BB"/>
    <w:rsid w:val="00FB5924"/>
    <w:rsid w:val="00FB69A8"/>
    <w:rsid w:val="00FC0466"/>
    <w:rsid w:val="00FC13FF"/>
    <w:rsid w:val="00FC6637"/>
    <w:rsid w:val="00FF2BB2"/>
    <w:rsid w:val="00FF4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D8B4B62-5399-4D9A-A854-9F84D578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855"/>
    <w:pPr>
      <w:suppressAutoHyphens/>
    </w:pPr>
    <w:rPr>
      <w:rFonts w:ascii="Times New Roman" w:eastAsia="Times New Roman" w:hAnsi="Times New Roman"/>
      <w:sz w:val="24"/>
      <w:szCs w:val="24"/>
      <w:lang w:eastAsia="ar-SA"/>
    </w:rPr>
  </w:style>
  <w:style w:type="paragraph" w:styleId="2">
    <w:name w:val="heading 2"/>
    <w:basedOn w:val="a"/>
    <w:next w:val="a"/>
    <w:link w:val="20"/>
    <w:uiPriority w:val="99"/>
    <w:qFormat/>
    <w:rsid w:val="00354657"/>
    <w:pPr>
      <w:keepNext/>
      <w:keepLines/>
      <w:spacing w:before="20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54657"/>
    <w:rPr>
      <w:rFonts w:ascii="Cambria" w:hAnsi="Cambria" w:cs="Cambria"/>
      <w:b/>
      <w:bCs/>
      <w:color w:val="4F81BD"/>
      <w:sz w:val="26"/>
      <w:szCs w:val="26"/>
      <w:lang w:eastAsia="ar-SA" w:bidi="ar-SA"/>
    </w:rPr>
  </w:style>
  <w:style w:type="paragraph" w:styleId="a3">
    <w:name w:val="List Paragraph"/>
    <w:basedOn w:val="a"/>
    <w:uiPriority w:val="99"/>
    <w:qFormat/>
    <w:rsid w:val="002D1855"/>
    <w:pPr>
      <w:ind w:left="720"/>
    </w:pPr>
  </w:style>
  <w:style w:type="character" w:customStyle="1" w:styleId="c12">
    <w:name w:val="c12"/>
    <w:basedOn w:val="a0"/>
    <w:uiPriority w:val="99"/>
    <w:rsid w:val="00796BEF"/>
  </w:style>
  <w:style w:type="paragraph" w:customStyle="1" w:styleId="c16">
    <w:name w:val="c16"/>
    <w:basedOn w:val="a"/>
    <w:uiPriority w:val="99"/>
    <w:rsid w:val="00796BEF"/>
    <w:pPr>
      <w:suppressAutoHyphens w:val="0"/>
      <w:spacing w:before="90" w:after="90"/>
    </w:pPr>
    <w:rPr>
      <w:lang w:eastAsia="ru-RU"/>
    </w:rPr>
  </w:style>
  <w:style w:type="paragraph" w:customStyle="1" w:styleId="c1">
    <w:name w:val="c1"/>
    <w:basedOn w:val="a"/>
    <w:uiPriority w:val="99"/>
    <w:rsid w:val="00796BEF"/>
    <w:pPr>
      <w:suppressAutoHyphens w:val="0"/>
      <w:spacing w:before="90" w:after="90"/>
    </w:pPr>
    <w:rPr>
      <w:lang w:eastAsia="ru-RU"/>
    </w:rPr>
  </w:style>
  <w:style w:type="paragraph" w:styleId="a4">
    <w:name w:val="No Spacing"/>
    <w:uiPriority w:val="99"/>
    <w:qFormat/>
    <w:rsid w:val="00796BEF"/>
    <w:rPr>
      <w:rFonts w:cs="Calibri"/>
      <w:lang w:eastAsia="en-US"/>
    </w:rPr>
  </w:style>
  <w:style w:type="table" w:styleId="a5">
    <w:name w:val="Table Grid"/>
    <w:basedOn w:val="a1"/>
    <w:uiPriority w:val="99"/>
    <w:rsid w:val="006C2A6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3F100C"/>
    <w:pPr>
      <w:tabs>
        <w:tab w:val="center" w:pos="4677"/>
        <w:tab w:val="right" w:pos="9355"/>
      </w:tabs>
    </w:pPr>
  </w:style>
  <w:style w:type="character" w:customStyle="1" w:styleId="a7">
    <w:name w:val="Верхний колонтитул Знак"/>
    <w:basedOn w:val="a0"/>
    <w:link w:val="a6"/>
    <w:uiPriority w:val="99"/>
    <w:locked/>
    <w:rsid w:val="003F100C"/>
    <w:rPr>
      <w:rFonts w:ascii="Times New Roman" w:hAnsi="Times New Roman" w:cs="Times New Roman"/>
      <w:sz w:val="24"/>
      <w:szCs w:val="24"/>
      <w:lang w:eastAsia="ar-SA" w:bidi="ar-SA"/>
    </w:rPr>
  </w:style>
  <w:style w:type="paragraph" w:styleId="a8">
    <w:name w:val="footer"/>
    <w:basedOn w:val="a"/>
    <w:link w:val="a9"/>
    <w:uiPriority w:val="99"/>
    <w:rsid w:val="003F100C"/>
    <w:pPr>
      <w:tabs>
        <w:tab w:val="center" w:pos="4677"/>
        <w:tab w:val="right" w:pos="9355"/>
      </w:tabs>
    </w:pPr>
  </w:style>
  <w:style w:type="character" w:customStyle="1" w:styleId="a9">
    <w:name w:val="Нижний колонтитул Знак"/>
    <w:basedOn w:val="a0"/>
    <w:link w:val="a8"/>
    <w:uiPriority w:val="99"/>
    <w:locked/>
    <w:rsid w:val="003F100C"/>
    <w:rPr>
      <w:rFonts w:ascii="Times New Roman" w:hAnsi="Times New Roman" w:cs="Times New Roman"/>
      <w:sz w:val="24"/>
      <w:szCs w:val="24"/>
      <w:lang w:eastAsia="ar-SA" w:bidi="ar-SA"/>
    </w:rPr>
  </w:style>
  <w:style w:type="table" w:customStyle="1" w:styleId="5">
    <w:name w:val="Сетка таблицы5"/>
    <w:uiPriority w:val="99"/>
    <w:rsid w:val="0078152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ody Text"/>
    <w:basedOn w:val="a"/>
    <w:link w:val="ab"/>
    <w:uiPriority w:val="99"/>
    <w:rsid w:val="00FF4891"/>
    <w:pPr>
      <w:spacing w:after="120" w:line="276" w:lineRule="auto"/>
    </w:pPr>
    <w:rPr>
      <w:rFonts w:ascii="Calibri" w:eastAsia="SimSun" w:hAnsi="Calibri" w:cs="Calibri"/>
      <w:kern w:val="1"/>
      <w:sz w:val="22"/>
      <w:szCs w:val="22"/>
    </w:rPr>
  </w:style>
  <w:style w:type="character" w:customStyle="1" w:styleId="ab">
    <w:name w:val="Основной текст Знак"/>
    <w:basedOn w:val="a0"/>
    <w:link w:val="aa"/>
    <w:uiPriority w:val="99"/>
    <w:locked/>
    <w:rsid w:val="00FF4891"/>
    <w:rPr>
      <w:rFonts w:ascii="Calibri" w:eastAsia="SimSun" w:hAnsi="Calibri" w:cs="Calibri"/>
      <w:kern w:val="1"/>
      <w:lang w:eastAsia="ar-SA" w:bidi="ar-SA"/>
    </w:rPr>
  </w:style>
  <w:style w:type="paragraph" w:styleId="ac">
    <w:name w:val="Body Text Indent"/>
    <w:basedOn w:val="a"/>
    <w:link w:val="ad"/>
    <w:uiPriority w:val="99"/>
    <w:rsid w:val="00FF4891"/>
    <w:pPr>
      <w:suppressAutoHyphens w:val="0"/>
      <w:spacing w:after="120"/>
      <w:ind w:left="283"/>
    </w:pPr>
    <w:rPr>
      <w:lang w:eastAsia="ru-RU"/>
    </w:rPr>
  </w:style>
  <w:style w:type="character" w:customStyle="1" w:styleId="ad">
    <w:name w:val="Основной текст с отступом Знак"/>
    <w:basedOn w:val="a0"/>
    <w:link w:val="ac"/>
    <w:uiPriority w:val="99"/>
    <w:locked/>
    <w:rsid w:val="00FF4891"/>
    <w:rPr>
      <w:rFonts w:ascii="Times New Roman" w:hAnsi="Times New Roman" w:cs="Times New Roman"/>
      <w:sz w:val="24"/>
      <w:szCs w:val="24"/>
      <w:lang w:eastAsia="ru-RU"/>
    </w:rPr>
  </w:style>
  <w:style w:type="paragraph" w:customStyle="1" w:styleId="FR2">
    <w:name w:val="FR2"/>
    <w:uiPriority w:val="99"/>
    <w:rsid w:val="00FF4891"/>
    <w:pPr>
      <w:widowControl w:val="0"/>
      <w:suppressAutoHyphens/>
      <w:jc w:val="center"/>
    </w:pPr>
    <w:rPr>
      <w:rFonts w:ascii="Times New Roman" w:hAnsi="Times New Roman"/>
      <w:b/>
      <w:bCs/>
      <w:sz w:val="32"/>
      <w:szCs w:val="32"/>
      <w:lang w:eastAsia="ar-SA"/>
    </w:rPr>
  </w:style>
  <w:style w:type="character" w:styleId="ae">
    <w:name w:val="annotation reference"/>
    <w:basedOn w:val="a0"/>
    <w:uiPriority w:val="99"/>
    <w:semiHidden/>
    <w:rsid w:val="00FF2BB2"/>
    <w:rPr>
      <w:sz w:val="16"/>
      <w:szCs w:val="16"/>
    </w:rPr>
  </w:style>
  <w:style w:type="paragraph" w:styleId="af">
    <w:name w:val="annotation text"/>
    <w:basedOn w:val="a"/>
    <w:link w:val="af0"/>
    <w:uiPriority w:val="99"/>
    <w:semiHidden/>
    <w:rsid w:val="00FF2BB2"/>
    <w:rPr>
      <w:sz w:val="20"/>
      <w:szCs w:val="20"/>
    </w:rPr>
  </w:style>
  <w:style w:type="character" w:customStyle="1" w:styleId="af0">
    <w:name w:val="Текст примечания Знак"/>
    <w:basedOn w:val="a0"/>
    <w:link w:val="af"/>
    <w:uiPriority w:val="99"/>
    <w:semiHidden/>
    <w:locked/>
    <w:rsid w:val="00FF2BB2"/>
    <w:rPr>
      <w:rFonts w:ascii="Times New Roman" w:hAnsi="Times New Roman" w:cs="Times New Roman"/>
      <w:sz w:val="20"/>
      <w:szCs w:val="20"/>
      <w:lang w:eastAsia="ar-SA" w:bidi="ar-SA"/>
    </w:rPr>
  </w:style>
  <w:style w:type="paragraph" w:styleId="af1">
    <w:name w:val="annotation subject"/>
    <w:basedOn w:val="af"/>
    <w:next w:val="af"/>
    <w:link w:val="af2"/>
    <w:uiPriority w:val="99"/>
    <w:semiHidden/>
    <w:rsid w:val="00FF2BB2"/>
    <w:rPr>
      <w:b/>
      <w:bCs/>
    </w:rPr>
  </w:style>
  <w:style w:type="character" w:customStyle="1" w:styleId="af2">
    <w:name w:val="Тема примечания Знак"/>
    <w:basedOn w:val="af0"/>
    <w:link w:val="af1"/>
    <w:uiPriority w:val="99"/>
    <w:semiHidden/>
    <w:locked/>
    <w:rsid w:val="00FF2BB2"/>
    <w:rPr>
      <w:rFonts w:ascii="Times New Roman" w:hAnsi="Times New Roman" w:cs="Times New Roman"/>
      <w:b/>
      <w:bCs/>
      <w:sz w:val="20"/>
      <w:szCs w:val="20"/>
      <w:lang w:eastAsia="ar-SA" w:bidi="ar-SA"/>
    </w:rPr>
  </w:style>
  <w:style w:type="paragraph" w:styleId="af3">
    <w:name w:val="Balloon Text"/>
    <w:basedOn w:val="a"/>
    <w:link w:val="af4"/>
    <w:uiPriority w:val="99"/>
    <w:semiHidden/>
    <w:rsid w:val="00FF2BB2"/>
    <w:rPr>
      <w:rFonts w:ascii="Segoe UI" w:hAnsi="Segoe UI" w:cs="Segoe UI"/>
      <w:sz w:val="18"/>
      <w:szCs w:val="18"/>
    </w:rPr>
  </w:style>
  <w:style w:type="character" w:customStyle="1" w:styleId="af4">
    <w:name w:val="Текст выноски Знак"/>
    <w:basedOn w:val="a0"/>
    <w:link w:val="af3"/>
    <w:uiPriority w:val="99"/>
    <w:semiHidden/>
    <w:locked/>
    <w:rsid w:val="00FF2BB2"/>
    <w:rPr>
      <w:rFonts w:ascii="Segoe UI" w:hAnsi="Segoe UI" w:cs="Segoe UI"/>
      <w:sz w:val="18"/>
      <w:szCs w:val="18"/>
      <w:lang w:eastAsia="ar-SA" w:bidi="ar-SA"/>
    </w:rPr>
  </w:style>
  <w:style w:type="character" w:styleId="af5">
    <w:name w:val="Emphasis"/>
    <w:basedOn w:val="a0"/>
    <w:uiPriority w:val="99"/>
    <w:qFormat/>
    <w:rsid w:val="003D21B7"/>
    <w:rPr>
      <w:i/>
      <w:iCs/>
    </w:rPr>
  </w:style>
  <w:style w:type="paragraph" w:customStyle="1" w:styleId="Default">
    <w:name w:val="Default"/>
    <w:uiPriority w:val="99"/>
    <w:rsid w:val="009E6278"/>
    <w:pPr>
      <w:autoSpaceDE w:val="0"/>
      <w:autoSpaceDN w:val="0"/>
      <w:adjustRightInd w:val="0"/>
    </w:pPr>
    <w:rPr>
      <w:rFonts w:ascii="Times New Roman" w:hAnsi="Times New Roman"/>
      <w:color w:val="000000"/>
      <w:sz w:val="24"/>
      <w:szCs w:val="24"/>
    </w:rPr>
  </w:style>
  <w:style w:type="paragraph" w:styleId="af6">
    <w:name w:val="Normal (Web)"/>
    <w:basedOn w:val="a"/>
    <w:uiPriority w:val="99"/>
    <w:rsid w:val="005E47F4"/>
    <w:pPr>
      <w:suppressAutoHyphens w:val="0"/>
      <w:spacing w:before="100" w:beforeAutospacing="1" w:after="100" w:afterAutospacing="1"/>
    </w:pPr>
    <w:rPr>
      <w:rFonts w:ascii="Calibri" w:eastAsia="Calibri" w:hAnsi="Calibri" w:cs="Calibri"/>
      <w:sz w:val="15"/>
      <w:szCs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950986">
      <w:marLeft w:val="0"/>
      <w:marRight w:val="0"/>
      <w:marTop w:val="0"/>
      <w:marBottom w:val="0"/>
      <w:divBdr>
        <w:top w:val="none" w:sz="0" w:space="0" w:color="auto"/>
        <w:left w:val="none" w:sz="0" w:space="0" w:color="auto"/>
        <w:bottom w:val="none" w:sz="0" w:space="0" w:color="auto"/>
        <w:right w:val="none" w:sz="0" w:space="0" w:color="auto"/>
      </w:divBdr>
      <w:divsChild>
        <w:div w:id="1262950988">
          <w:marLeft w:val="0"/>
          <w:marRight w:val="0"/>
          <w:marTop w:val="0"/>
          <w:marBottom w:val="0"/>
          <w:divBdr>
            <w:top w:val="none" w:sz="0" w:space="0" w:color="auto"/>
            <w:left w:val="none" w:sz="0" w:space="0" w:color="auto"/>
            <w:bottom w:val="none" w:sz="0" w:space="0" w:color="auto"/>
            <w:right w:val="none" w:sz="0" w:space="0" w:color="auto"/>
          </w:divBdr>
          <w:divsChild>
            <w:div w:id="1262950994">
              <w:marLeft w:val="0"/>
              <w:marRight w:val="0"/>
              <w:marTop w:val="0"/>
              <w:marBottom w:val="0"/>
              <w:divBdr>
                <w:top w:val="none" w:sz="0" w:space="0" w:color="auto"/>
                <w:left w:val="none" w:sz="0" w:space="0" w:color="auto"/>
                <w:bottom w:val="none" w:sz="0" w:space="0" w:color="auto"/>
                <w:right w:val="none" w:sz="0" w:space="0" w:color="auto"/>
              </w:divBdr>
              <w:divsChild>
                <w:div w:id="1262950990">
                  <w:marLeft w:val="0"/>
                  <w:marRight w:val="0"/>
                  <w:marTop w:val="0"/>
                  <w:marBottom w:val="0"/>
                  <w:divBdr>
                    <w:top w:val="none" w:sz="0" w:space="0" w:color="auto"/>
                    <w:left w:val="none" w:sz="0" w:space="0" w:color="auto"/>
                    <w:bottom w:val="none" w:sz="0" w:space="0" w:color="auto"/>
                    <w:right w:val="none" w:sz="0" w:space="0" w:color="auto"/>
                  </w:divBdr>
                  <w:divsChild>
                    <w:div w:id="1262950987">
                      <w:marLeft w:val="0"/>
                      <w:marRight w:val="0"/>
                      <w:marTop w:val="0"/>
                      <w:marBottom w:val="0"/>
                      <w:divBdr>
                        <w:top w:val="none" w:sz="0" w:space="0" w:color="auto"/>
                        <w:left w:val="none" w:sz="0" w:space="0" w:color="auto"/>
                        <w:bottom w:val="none" w:sz="0" w:space="0" w:color="auto"/>
                        <w:right w:val="none" w:sz="0" w:space="0" w:color="auto"/>
                      </w:divBdr>
                      <w:divsChild>
                        <w:div w:id="1262950992">
                          <w:marLeft w:val="0"/>
                          <w:marRight w:val="0"/>
                          <w:marTop w:val="75"/>
                          <w:marBottom w:val="75"/>
                          <w:divBdr>
                            <w:top w:val="single" w:sz="6" w:space="0" w:color="D1D1D1"/>
                            <w:left w:val="single" w:sz="6" w:space="0" w:color="D1D1D1"/>
                            <w:bottom w:val="single" w:sz="6" w:space="0" w:color="D1D1D1"/>
                            <w:right w:val="single" w:sz="6" w:space="0" w:color="D1D1D1"/>
                          </w:divBdr>
                          <w:divsChild>
                            <w:div w:id="1262950991">
                              <w:marLeft w:val="0"/>
                              <w:marRight w:val="0"/>
                              <w:marTop w:val="0"/>
                              <w:marBottom w:val="0"/>
                              <w:divBdr>
                                <w:top w:val="none" w:sz="0" w:space="0" w:color="auto"/>
                                <w:left w:val="none" w:sz="0" w:space="0" w:color="auto"/>
                                <w:bottom w:val="none" w:sz="0" w:space="0" w:color="auto"/>
                                <w:right w:val="none" w:sz="0" w:space="0" w:color="auto"/>
                              </w:divBdr>
                              <w:divsChild>
                                <w:div w:id="1262950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950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6752</Words>
  <Characters>38490</Characters>
  <Application>Microsoft Office Word</Application>
  <DocSecurity>0</DocSecurity>
  <Lines>320</Lines>
  <Paragraphs>90</Paragraphs>
  <ScaleCrop>false</ScaleCrop>
  <Company>SPecialiST RePack</Company>
  <LinksUpToDate>false</LinksUpToDate>
  <CharactersWithSpaces>45152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0АВТОНОМНАЯ НЕКОММЕРЧЕСКАЯ ПРОФЕССИОНАЛЬНАЯ</dc:title>
  <dc:subject/>
  <dc:creator>Леночка</dc:creator>
  <cp:keywords/>
  <dc:description/>
  <cp:lastModifiedBy>Client</cp:lastModifiedBy>
  <cp:revision>4</cp:revision>
  <cp:lastPrinted>2016-02-08T15:35:00Z</cp:lastPrinted>
  <dcterms:created xsi:type="dcterms:W3CDTF">2020-09-02T06:04:00Z</dcterms:created>
  <dcterms:modified xsi:type="dcterms:W3CDTF">2020-11-07T01:42:00Z</dcterms:modified>
</cp:coreProperties>
</file>