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40" w:rsidRPr="00342B18" w:rsidRDefault="00982340" w:rsidP="00342B18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B18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АВТОНОМНАЯ НЕКОММЕРЧЕСКАЯ ПРОФЕССИОНАЛЬНАЯ ОБРАЗОВАТЕЛЬНАЯ ОРГАНИЗАЦИЯ</w:t>
      </w:r>
    </w:p>
    <w:p w:rsidR="00982340" w:rsidRPr="00342B18" w:rsidRDefault="00982340" w:rsidP="00342B18">
      <w:pPr>
        <w:pBdr>
          <w:bottom w:val="single" w:sz="12" w:space="1" w:color="auto"/>
        </w:pBd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B18">
        <w:rPr>
          <w:rFonts w:ascii="Times New Roman" w:eastAsia="Times New Roman" w:hAnsi="Times New Roman" w:cs="Times New Roman"/>
          <w:b/>
          <w:bCs/>
          <w:sz w:val="24"/>
          <w:szCs w:val="24"/>
        </w:rPr>
        <w:t>«ДАЛЬНЕВОСТОЧНЫЙ ЦЕНТР НЕПРЕРЫВНОГО ОБРАЗОВАНИЯ»</w:t>
      </w:r>
    </w:p>
    <w:p w:rsidR="00982340" w:rsidRPr="00342B18" w:rsidRDefault="00982340" w:rsidP="00342B18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B18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Международная лингвистическая школа</w:t>
      </w:r>
    </w:p>
    <w:p w:rsidR="00982340" w:rsidRPr="00342B18" w:rsidRDefault="00982340" w:rsidP="00342B18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42B18">
        <w:rPr>
          <w:rFonts w:ascii="Times New Roman" w:eastAsia="Times New Roman" w:hAnsi="Times New Roman" w:cs="Times New Roman"/>
          <w:b/>
          <w:bCs/>
          <w:sz w:val="24"/>
          <w:szCs w:val="24"/>
        </w:rPr>
        <w:t>(МЛШ)</w:t>
      </w: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982340" w:rsidRPr="00342B18" w:rsidTr="00EC6E3C">
        <w:trPr>
          <w:jc w:val="center"/>
        </w:trPr>
        <w:tc>
          <w:tcPr>
            <w:tcW w:w="4785" w:type="dxa"/>
          </w:tcPr>
          <w:p w:rsidR="00982340" w:rsidRPr="00342B18" w:rsidRDefault="00982340" w:rsidP="0034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  <w:tc>
          <w:tcPr>
            <w:tcW w:w="4786" w:type="dxa"/>
          </w:tcPr>
          <w:p w:rsidR="00982340" w:rsidRPr="00342B18" w:rsidRDefault="00982340" w:rsidP="00342B18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82340" w:rsidRPr="00342B18" w:rsidTr="00EC6E3C">
        <w:trPr>
          <w:jc w:val="center"/>
        </w:trPr>
        <w:tc>
          <w:tcPr>
            <w:tcW w:w="4785" w:type="dxa"/>
          </w:tcPr>
          <w:p w:rsidR="00982340" w:rsidRPr="00342B18" w:rsidRDefault="00982340" w:rsidP="00342B18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2340" w:rsidRPr="00342B18" w:rsidRDefault="00982340" w:rsidP="00342B18">
            <w:pPr>
              <w:spacing w:after="0" w:line="240" w:lineRule="auto"/>
              <w:ind w:left="220" w:firstLine="3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982340" w:rsidRPr="00342B18" w:rsidRDefault="00982340" w:rsidP="00342B18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2340" w:rsidRPr="00342B18" w:rsidRDefault="00982340" w:rsidP="00342B18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982340" w:rsidRPr="00342B18" w:rsidRDefault="00982340" w:rsidP="00342B18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82340" w:rsidRPr="00342B18" w:rsidTr="00EC6E3C">
        <w:trPr>
          <w:jc w:val="center"/>
        </w:trPr>
        <w:tc>
          <w:tcPr>
            <w:tcW w:w="4785" w:type="dxa"/>
          </w:tcPr>
          <w:p w:rsidR="00982340" w:rsidRPr="00342B18" w:rsidRDefault="00982340" w:rsidP="0034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___________М.Н. Артеменко</w:t>
            </w:r>
          </w:p>
        </w:tc>
        <w:tc>
          <w:tcPr>
            <w:tcW w:w="4786" w:type="dxa"/>
          </w:tcPr>
          <w:p w:rsidR="00982340" w:rsidRPr="00342B18" w:rsidRDefault="00982340" w:rsidP="00342B18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 «Технология</w:t>
      </w:r>
      <w:r w:rsidRPr="00342B1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B18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Составил: </w:t>
      </w:r>
      <w:proofErr w:type="spellStart"/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Белоконева</w:t>
      </w:r>
      <w:proofErr w:type="spellEnd"/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 учебный год</w:t>
      </w: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4D" w:rsidRPr="00342B18" w:rsidRDefault="003C7C4D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4D" w:rsidRPr="00342B18" w:rsidRDefault="003C7C4D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4D" w:rsidRPr="00342B18" w:rsidRDefault="003C7C4D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4D" w:rsidRPr="00342B18" w:rsidRDefault="003C7C4D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4D" w:rsidRPr="00342B18" w:rsidRDefault="003C7C4D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340" w:rsidRPr="00342B18" w:rsidRDefault="00982340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Владивосток</w:t>
      </w:r>
    </w:p>
    <w:p w:rsidR="00982340" w:rsidRPr="00342B18" w:rsidRDefault="00982340" w:rsidP="00342B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>2019г.</w:t>
      </w:r>
    </w:p>
    <w:p w:rsidR="00982340" w:rsidRPr="00342B18" w:rsidRDefault="00982340" w:rsidP="00342B1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2340" w:rsidRPr="00342B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6E3C" w:rsidRPr="00342B18" w:rsidRDefault="009D0F35" w:rsidP="00342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982340" w:rsidRPr="00342B18">
        <w:rPr>
          <w:rFonts w:ascii="Times New Roman" w:hAnsi="Times New Roman" w:cs="Times New Roman"/>
          <w:b/>
          <w:bCs/>
          <w:sz w:val="24"/>
          <w:szCs w:val="24"/>
        </w:rPr>
        <w:t>ояснительная записка</w:t>
      </w:r>
    </w:p>
    <w:p w:rsidR="00982340" w:rsidRPr="00342B18" w:rsidRDefault="00982340" w:rsidP="00342B18">
      <w:pPr>
        <w:pStyle w:val="a3"/>
        <w:spacing w:before="0" w:beforeAutospacing="0" w:after="0" w:afterAutospacing="0"/>
        <w:ind w:firstLine="708"/>
      </w:pPr>
      <w:r w:rsidRPr="00342B18">
        <w:t>Рабочая программа по технологии (технологии ве</w:t>
      </w:r>
      <w:r w:rsidRPr="00342B18">
        <w:softHyphen/>
        <w:t>дения дома) составлена на основе Федерального госу</w:t>
      </w:r>
      <w:r w:rsidRPr="00342B18">
        <w:softHyphen/>
        <w:t>дарственного образовательного стандарта основного общего образования, примерной программы основного общего образования по технологии (технологии веде</w:t>
      </w:r>
      <w:r w:rsidRPr="00342B18">
        <w:softHyphen/>
        <w:t>ния дома), федерального перечня учебников, рекомен</w:t>
      </w:r>
      <w:r w:rsidRPr="00342B18">
        <w:softHyphen/>
        <w:t>дованных или допущенных к использованию в образо</w:t>
      </w:r>
      <w:r w:rsidRPr="00342B18">
        <w:softHyphen/>
        <w:t>вательном процессе в образовательных учреждениях, базисного учебного плана, авторского тематического планирования учебного материала и требований к ре</w:t>
      </w:r>
      <w:r w:rsidRPr="00342B18">
        <w:softHyphen/>
        <w:t>зультатам образования, представленных в Федеральном государственном образовательном стандарте основ</w:t>
      </w:r>
      <w:r w:rsidRPr="00342B18">
        <w:softHyphen/>
        <w:t>ного общего образования, с учетом преемственности с примерными программами для начального общего образования.</w:t>
      </w:r>
    </w:p>
    <w:p w:rsidR="00982340" w:rsidRPr="00342B18" w:rsidRDefault="00982340" w:rsidP="00342B18">
      <w:pPr>
        <w:pStyle w:val="a3"/>
        <w:spacing w:before="0" w:beforeAutospacing="0" w:after="0" w:afterAutospacing="0"/>
        <w:ind w:firstLine="708"/>
      </w:pPr>
      <w:r w:rsidRPr="00342B18">
        <w:t xml:space="preserve">Данная рабочая программа ориентирована на использование учебника Технология. Технология ведения дома: 7 класс: учебник для учащихся общеобразовательных организаций / Н. В. Синица, В. Д. Симоненко. - М.: </w:t>
      </w:r>
      <w:proofErr w:type="spellStart"/>
      <w:r w:rsidRPr="00342B18">
        <w:t>Вентана</w:t>
      </w:r>
      <w:proofErr w:type="spellEnd"/>
      <w:r w:rsidRPr="00342B18">
        <w:t>-Граф, 2014. - 160 с: ил., входящий в образовательную систему «Алгоритм успеха».</w:t>
      </w:r>
    </w:p>
    <w:p w:rsidR="00982340" w:rsidRPr="00342B18" w:rsidRDefault="00982340" w:rsidP="00342B18">
      <w:pPr>
        <w:pStyle w:val="a3"/>
        <w:spacing w:before="0" w:beforeAutospacing="0" w:after="0" w:afterAutospacing="0"/>
        <w:ind w:firstLine="708"/>
      </w:pPr>
      <w:proofErr w:type="gramStart"/>
      <w:r w:rsidRPr="00342B18">
        <w:t xml:space="preserve">Программа позволяет всем участникам образовательного процесса получить представление о целях, содержании, об общей стратегии обучения, воспитания и развития учащихся средствами данного учебного предмета, задает тематические и сюжетные линии курса, дает примерное распределение учебных часов по разделам курса и вариант последовательности их изучения с учетом </w:t>
      </w:r>
      <w:proofErr w:type="spellStart"/>
      <w:r w:rsidRPr="00342B18">
        <w:t>межпредметных</w:t>
      </w:r>
      <w:proofErr w:type="spellEnd"/>
      <w:r w:rsidRPr="00342B18">
        <w:t xml:space="preserve"> и внутри предметных связей, логики учебного процесса, возрастных особенностей обучающихся, </w:t>
      </w:r>
      <w:proofErr w:type="spellStart"/>
      <w:r w:rsidRPr="00342B18">
        <w:t>сензитивных</w:t>
      </w:r>
      <w:proofErr w:type="spellEnd"/>
      <w:r w:rsidRPr="00342B18">
        <w:t xml:space="preserve"> периодов их развития.</w:t>
      </w:r>
      <w:proofErr w:type="gramEnd"/>
    </w:p>
    <w:p w:rsidR="00982340" w:rsidRPr="00342B18" w:rsidRDefault="00982340" w:rsidP="00342B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предусматривает освоение материала по следующим сквозным образовательным линиям: </w:t>
      </w:r>
    </w:p>
    <w:p w:rsidR="00982340" w:rsidRPr="00342B18" w:rsidRDefault="00982340" w:rsidP="00342B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культура, эргономика и эстетика труда; </w:t>
      </w:r>
    </w:p>
    <w:p w:rsidR="00982340" w:rsidRPr="00342B18" w:rsidRDefault="00982340" w:rsidP="00342B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получение, обработка, хранение и использование технической и технологической информации; </w:t>
      </w:r>
    </w:p>
    <w:p w:rsidR="00982340" w:rsidRPr="00342B18" w:rsidRDefault="00982340" w:rsidP="00342B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черчения, графики и дизайна; </w:t>
      </w:r>
    </w:p>
    <w:p w:rsidR="00982340" w:rsidRPr="00342B18" w:rsidRDefault="00982340" w:rsidP="00342B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домашней и прикладной экономики; </w:t>
      </w:r>
    </w:p>
    <w:p w:rsidR="00982340" w:rsidRPr="00342B18" w:rsidRDefault="00982340" w:rsidP="00342B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миром профессий, выбор обучающимися жизненных, профессиональных планов; </w:t>
      </w:r>
    </w:p>
    <w:p w:rsidR="00982340" w:rsidRPr="00342B18" w:rsidRDefault="00982340" w:rsidP="00342B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технологических процессов на окружающую среду и здоровье человека; </w:t>
      </w:r>
    </w:p>
    <w:p w:rsidR="00982340" w:rsidRPr="00342B18" w:rsidRDefault="00982340" w:rsidP="00342B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творческая, проектно-исследовательская деятельность; </w:t>
      </w:r>
    </w:p>
    <w:p w:rsidR="00982340" w:rsidRPr="00342B18" w:rsidRDefault="00982340" w:rsidP="00342B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культура производства; </w:t>
      </w:r>
    </w:p>
    <w:p w:rsidR="00982340" w:rsidRPr="00342B18" w:rsidRDefault="00982340" w:rsidP="00342B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распространённые технологии современного производства. </w:t>
      </w: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технологии обучающиеся </w:t>
      </w:r>
      <w:r w:rsidRPr="00342B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ознакомятся</w:t>
      </w: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82340" w:rsidRPr="00342B18" w:rsidRDefault="00982340" w:rsidP="00342B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ролью технологий в развитии человечества, механизацией труда, технологической культурой производства; </w:t>
      </w:r>
    </w:p>
    <w:p w:rsidR="00982340" w:rsidRPr="00342B18" w:rsidRDefault="00982340" w:rsidP="00342B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функциональными и стоимостными характеристиками предметов труда и технологий, себестоимостью продукции, экономией сырья, энергии, труда; </w:t>
      </w:r>
    </w:p>
    <w:p w:rsidR="00982340" w:rsidRPr="00342B18" w:rsidRDefault="00982340" w:rsidP="00342B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элементами домашней экономики, рекламой, ценой; </w:t>
      </w:r>
    </w:p>
    <w:p w:rsidR="00982340" w:rsidRPr="00342B18" w:rsidRDefault="00982340" w:rsidP="00342B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экологическими требованиями к технологиям, социальными последствиями применения технологий; </w:t>
      </w:r>
    </w:p>
    <w:p w:rsidR="00982340" w:rsidRPr="00342B18" w:rsidRDefault="00982340" w:rsidP="00342B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производительностью труда, реализацией продукции; </w:t>
      </w:r>
    </w:p>
    <w:p w:rsidR="00982340" w:rsidRPr="00342B18" w:rsidRDefault="00982340" w:rsidP="00342B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предметами потребления, материальным изделием или нематериальной услугой, дизайном, проектом, конструкцией; </w:t>
      </w:r>
    </w:p>
    <w:p w:rsidR="00982340" w:rsidRPr="00342B18" w:rsidRDefault="00982340" w:rsidP="00342B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обеспечения безопасности труда, культурой труда, этикой общения на производстве; </w:t>
      </w:r>
    </w:p>
    <w:p w:rsidR="00982340" w:rsidRPr="00342B18" w:rsidRDefault="00982340" w:rsidP="00342B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информационными технологиями в производстве и сфере услуг, перспективными технологиями; </w:t>
      </w: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овладеют: </w:t>
      </w:r>
    </w:p>
    <w:p w:rsidR="00982340" w:rsidRPr="00342B18" w:rsidRDefault="00982340" w:rsidP="00342B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методами и средствами преобразования и использования материалов, энергии, информации, объектов социальной и природной среды, навыками созидательной, преобразующей, творческой деятельности; </w:t>
      </w:r>
    </w:p>
    <w:p w:rsidR="00982340" w:rsidRPr="00342B18" w:rsidRDefault="00982340" w:rsidP="00342B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умением распознавать и оценивать свойства конструкционных, текстильных и поделочных материалов; </w:t>
      </w:r>
    </w:p>
    <w:p w:rsidR="00982340" w:rsidRPr="00342B18" w:rsidRDefault="00982340" w:rsidP="00342B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 </w:t>
      </w:r>
    </w:p>
    <w:p w:rsidR="00982340" w:rsidRPr="00342B18" w:rsidRDefault="00982340" w:rsidP="00342B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чтения и составления технологической документации; выбора, проектирования, конструирования, моделирования объекта труда и технологии с использованием компьютера; </w:t>
      </w:r>
    </w:p>
    <w:p w:rsidR="00982340" w:rsidRPr="00342B18" w:rsidRDefault="00982340" w:rsidP="00342B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 </w:t>
      </w:r>
    </w:p>
    <w:p w:rsidR="00982340" w:rsidRPr="00342B18" w:rsidRDefault="00982340" w:rsidP="00342B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 </w:t>
      </w:r>
    </w:p>
    <w:p w:rsidR="00982340" w:rsidRPr="00342B18" w:rsidRDefault="00982340" w:rsidP="00342B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выполнения технологических операций с использованием ручных инструментов, приспособлений, машин, оборудования; </w:t>
      </w:r>
    </w:p>
    <w:p w:rsidR="00982340" w:rsidRPr="00342B18" w:rsidRDefault="00982340" w:rsidP="00342B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умением разрабатывать учебный творческий проект, изготовлять изделия или получать продукты с использованием освоенных технологий; </w:t>
      </w:r>
    </w:p>
    <w:p w:rsidR="00982340" w:rsidRPr="00342B18" w:rsidRDefault="00982340" w:rsidP="00342B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умением соотносить личные потребности с требованиями, предъявляемыми различными массовыми профессиями к личным качествам человека. </w:t>
      </w: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Основная форма обучения — учебно-практическая деятельность. Приоритетными методами являются упражнения, лабораторно-практические, практические и проектные работы. </w:t>
      </w:r>
    </w:p>
    <w:p w:rsidR="00982340" w:rsidRPr="00342B18" w:rsidRDefault="00982340" w:rsidP="00342B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целями</w:t>
      </w: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«Техноло</w:t>
      </w: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гия» в системе основного общего образования являются:</w:t>
      </w: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представлений о составляющих </w:t>
      </w:r>
      <w:proofErr w:type="spellStart"/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</w:t>
      </w: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</w:t>
      </w:r>
      <w:proofErr w:type="spellEnd"/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современном производстве и распространённых в нём технологиях;</w:t>
      </w: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технологического подхода как универсального алгоритма преобразующей и созидательной деятельности;</w:t>
      </w: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технологической культу</w:t>
      </w: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производства, развитие культуры труда подрастающих по</w:t>
      </w: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колений на основе включения обучающихся в разнообраз</w:t>
      </w: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необходимыми в повседневной жизни базовы</w:t>
      </w: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дами бытовой техники;</w:t>
      </w: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</w:t>
      </w:r>
      <w:proofErr w:type="spellStart"/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</w:t>
      </w: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обходимыми для проектирования и создания продуктов труда, ведения домашнего хозяйства;</w:t>
      </w: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</w:t>
      </w: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торских способностей;</w:t>
      </w: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обучающихся опыта самостоятельной проектно-исследовательской деятельности;</w:t>
      </w:r>
    </w:p>
    <w:p w:rsidR="00982340" w:rsidRPr="00342B18" w:rsidRDefault="00982340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</w:t>
      </w: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гражданских и патриотических качеств личности;</w:t>
      </w: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профессиональное самоопределение школьников в усло</w:t>
      </w: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виях рынка труда, формирование гуманистически и прагма</w:t>
      </w:r>
      <w:r w:rsidRPr="00342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 ориентированного мировоззрения, социально обоснованных ценностных ориентации.</w:t>
      </w:r>
    </w:p>
    <w:p w:rsidR="00982340" w:rsidRPr="00342B18" w:rsidRDefault="00BC7214" w:rsidP="00342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Достижение этих целей обеспечивается решением следующих задач</w:t>
      </w:r>
      <w:r w:rsidR="00982340" w:rsidRPr="00342B18">
        <w:rPr>
          <w:rFonts w:ascii="Times New Roman" w:hAnsi="Times New Roman" w:cs="Times New Roman"/>
          <w:sz w:val="24"/>
          <w:szCs w:val="24"/>
        </w:rPr>
        <w:t>:</w:t>
      </w:r>
    </w:p>
    <w:p w:rsidR="00982340" w:rsidRPr="00342B18" w:rsidRDefault="00982340" w:rsidP="00342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18">
        <w:rPr>
          <w:rFonts w:ascii="Times New Roman" w:hAnsi="Times New Roman" w:cs="Times New Roman"/>
          <w:sz w:val="24"/>
          <w:szCs w:val="24"/>
        </w:rPr>
        <w:t>- освоение тех</w:t>
      </w:r>
      <w:r w:rsidR="00BC7214" w:rsidRPr="00342B18">
        <w:rPr>
          <w:rFonts w:ascii="Times New Roman" w:hAnsi="Times New Roman" w:cs="Times New Roman"/>
          <w:sz w:val="24"/>
          <w:szCs w:val="24"/>
        </w:rPr>
        <w:t>нологических знаний, основ куль</w:t>
      </w:r>
      <w:r w:rsidRPr="00342B18">
        <w:rPr>
          <w:rFonts w:ascii="Times New Roman" w:hAnsi="Times New Roman" w:cs="Times New Roman"/>
          <w:sz w:val="24"/>
          <w:szCs w:val="24"/>
        </w:rPr>
        <w:t>туры созидательного труда, представлений о технологической культуре на основе включения учащихся в разнообразные виды трудовой дея­тельности по созданию личностно или общест­венно значимых изделий;</w:t>
      </w:r>
    </w:p>
    <w:p w:rsidR="00982340" w:rsidRPr="00342B18" w:rsidRDefault="00982340" w:rsidP="00342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18">
        <w:rPr>
          <w:rFonts w:ascii="Times New Roman" w:hAnsi="Times New Roman" w:cs="Times New Roman"/>
          <w:sz w:val="24"/>
          <w:szCs w:val="24"/>
        </w:rPr>
        <w:t>- освоение компетенций (учебно-познавательной, коммуникативной, рефлексивной, личностного саморазвития, информационно-технологиче­ской, ценностно-смысловой, проектно-исследовательской).</w:t>
      </w:r>
    </w:p>
    <w:p w:rsidR="00BC7214" w:rsidRPr="00342B18" w:rsidRDefault="00BC7214" w:rsidP="00342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214" w:rsidRPr="00342B18" w:rsidRDefault="00BC7214" w:rsidP="00342B18">
      <w:pPr>
        <w:spacing w:after="0" w:line="240" w:lineRule="auto"/>
        <w:ind w:left="720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42B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BC7214" w:rsidRPr="00342B18" w:rsidRDefault="00BC7214" w:rsidP="00342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B18">
        <w:rPr>
          <w:rFonts w:ascii="Times New Roman" w:hAnsi="Times New Roman" w:cs="Times New Roman"/>
          <w:sz w:val="24"/>
          <w:szCs w:val="24"/>
        </w:rPr>
        <w:t>На основании программ Министерства образования, содержащих требования к минимальному объему содержания образования по технологии, реализуется программа следующего уровня: в 7 классах – базисный уровень</w:t>
      </w:r>
      <w:r w:rsidR="003C7C4D" w:rsidRPr="00342B18">
        <w:rPr>
          <w:rFonts w:ascii="Times New Roman" w:hAnsi="Times New Roman" w:cs="Times New Roman"/>
          <w:sz w:val="24"/>
          <w:szCs w:val="24"/>
        </w:rPr>
        <w:t xml:space="preserve"> </w:t>
      </w:r>
      <w:r w:rsidRPr="00342B18">
        <w:rPr>
          <w:rFonts w:ascii="Times New Roman" w:hAnsi="Times New Roman" w:cs="Times New Roman"/>
          <w:sz w:val="24"/>
          <w:szCs w:val="24"/>
        </w:rPr>
        <w:t>- 68 часов в год, 2 часа в неделю.</w:t>
      </w:r>
    </w:p>
    <w:p w:rsidR="00BC7214" w:rsidRPr="00342B18" w:rsidRDefault="00BC7214" w:rsidP="00342B1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214" w:rsidRPr="00342B18" w:rsidRDefault="00BC7214" w:rsidP="00342B1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1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BC7214" w:rsidRPr="00342B18" w:rsidRDefault="00BC7214" w:rsidP="00342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B18">
        <w:rPr>
          <w:rFonts w:ascii="Times New Roman" w:hAnsi="Times New Roman" w:cs="Times New Roman"/>
          <w:sz w:val="24"/>
          <w:szCs w:val="24"/>
        </w:rPr>
        <w:t>При изучении технологии в 7 классе обеспечивается достижение личностных, метапредметных и предметных результатов.</w:t>
      </w:r>
    </w:p>
    <w:p w:rsidR="003C7C4D" w:rsidRPr="00342B18" w:rsidRDefault="003C7C4D" w:rsidP="00342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1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342B18">
        <w:rPr>
          <w:rFonts w:ascii="Times New Roman" w:hAnsi="Times New Roman" w:cs="Times New Roman"/>
          <w:sz w:val="24"/>
          <w:szCs w:val="24"/>
        </w:rPr>
        <w:t>:</w:t>
      </w:r>
    </w:p>
    <w:p w:rsidR="003C7C4D" w:rsidRPr="00342B18" w:rsidRDefault="003C7C4D" w:rsidP="00342B18">
      <w:pPr>
        <w:pStyle w:val="a3"/>
        <w:numPr>
          <w:ilvl w:val="0"/>
          <w:numId w:val="6"/>
        </w:numPr>
        <w:spacing w:before="0" w:beforeAutospacing="0" w:after="0" w:afterAutospacing="0"/>
        <w:ind w:left="0" w:firstLine="349"/>
        <w:jc w:val="both"/>
      </w:pPr>
      <w:r w:rsidRPr="00342B18">
        <w:t xml:space="preserve"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3C7C4D" w:rsidRPr="00342B18" w:rsidRDefault="003C7C4D" w:rsidP="00342B18">
      <w:pPr>
        <w:pStyle w:val="a3"/>
        <w:numPr>
          <w:ilvl w:val="0"/>
          <w:numId w:val="6"/>
        </w:numPr>
        <w:ind w:left="0" w:firstLine="360"/>
        <w:jc w:val="both"/>
      </w:pPr>
      <w:r w:rsidRPr="00342B18"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3C7C4D" w:rsidRPr="00342B18" w:rsidRDefault="003C7C4D" w:rsidP="00342B18">
      <w:pPr>
        <w:pStyle w:val="a3"/>
        <w:numPr>
          <w:ilvl w:val="0"/>
          <w:numId w:val="6"/>
        </w:numPr>
        <w:ind w:left="0" w:firstLine="360"/>
        <w:jc w:val="both"/>
      </w:pPr>
      <w:r w:rsidRPr="00342B18"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3C7C4D" w:rsidRPr="00342B18" w:rsidRDefault="003C7C4D" w:rsidP="00342B18">
      <w:pPr>
        <w:pStyle w:val="a3"/>
        <w:numPr>
          <w:ilvl w:val="0"/>
          <w:numId w:val="6"/>
        </w:numPr>
        <w:ind w:left="0" w:firstLine="360"/>
        <w:jc w:val="both"/>
      </w:pPr>
      <w:r w:rsidRPr="00342B18"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C7C4D" w:rsidRPr="00342B18" w:rsidRDefault="003C7C4D" w:rsidP="00342B18">
      <w:pPr>
        <w:pStyle w:val="a3"/>
        <w:numPr>
          <w:ilvl w:val="0"/>
          <w:numId w:val="6"/>
        </w:numPr>
        <w:ind w:left="0" w:firstLine="360"/>
        <w:jc w:val="both"/>
      </w:pPr>
      <w:r w:rsidRPr="00342B18"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C7C4D" w:rsidRPr="00342B18" w:rsidRDefault="003C7C4D" w:rsidP="00342B18">
      <w:pPr>
        <w:pStyle w:val="a3"/>
        <w:numPr>
          <w:ilvl w:val="0"/>
          <w:numId w:val="6"/>
        </w:numPr>
        <w:ind w:left="0" w:firstLine="360"/>
        <w:jc w:val="both"/>
      </w:pPr>
      <w:r w:rsidRPr="00342B18"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3C7C4D" w:rsidRPr="00342B18" w:rsidRDefault="003C7C4D" w:rsidP="00342B18">
      <w:pPr>
        <w:pStyle w:val="a3"/>
        <w:numPr>
          <w:ilvl w:val="0"/>
          <w:numId w:val="6"/>
        </w:numPr>
        <w:ind w:left="0" w:firstLine="360"/>
        <w:jc w:val="both"/>
      </w:pPr>
      <w:r w:rsidRPr="00342B18"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C7C4D" w:rsidRPr="00342B18" w:rsidRDefault="003C7C4D" w:rsidP="00342B18">
      <w:pPr>
        <w:pStyle w:val="a3"/>
        <w:numPr>
          <w:ilvl w:val="0"/>
          <w:numId w:val="6"/>
        </w:numPr>
        <w:ind w:left="0" w:firstLine="360"/>
        <w:jc w:val="both"/>
      </w:pPr>
      <w:r w:rsidRPr="00342B18">
        <w:t xml:space="preserve">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3C7C4D" w:rsidRPr="00342B18" w:rsidRDefault="003C7C4D" w:rsidP="00342B18">
      <w:pPr>
        <w:pStyle w:val="a3"/>
        <w:numPr>
          <w:ilvl w:val="0"/>
          <w:numId w:val="6"/>
        </w:numPr>
        <w:ind w:left="0" w:firstLine="360"/>
        <w:jc w:val="both"/>
      </w:pPr>
      <w:r w:rsidRPr="00342B18">
        <w:lastRenderedPageBreak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C7C4D" w:rsidRPr="00342B18" w:rsidRDefault="003C7C4D" w:rsidP="00342B18">
      <w:pPr>
        <w:pStyle w:val="a3"/>
        <w:numPr>
          <w:ilvl w:val="0"/>
          <w:numId w:val="6"/>
        </w:numPr>
        <w:ind w:left="0" w:firstLine="360"/>
        <w:jc w:val="both"/>
      </w:pPr>
      <w:r w:rsidRPr="00342B18"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3C7C4D" w:rsidRPr="00342B18" w:rsidRDefault="003C7C4D" w:rsidP="00342B18">
      <w:pPr>
        <w:pStyle w:val="a3"/>
        <w:numPr>
          <w:ilvl w:val="0"/>
          <w:numId w:val="6"/>
        </w:numPr>
        <w:ind w:left="0" w:firstLine="360"/>
        <w:jc w:val="both"/>
      </w:pPr>
      <w:r w:rsidRPr="00342B18"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3C7C4D" w:rsidRPr="00342B18" w:rsidRDefault="003C7C4D" w:rsidP="00342B18">
      <w:pPr>
        <w:pStyle w:val="a3"/>
        <w:numPr>
          <w:ilvl w:val="0"/>
          <w:numId w:val="6"/>
        </w:numPr>
        <w:ind w:left="0" w:firstLine="360"/>
        <w:jc w:val="both"/>
      </w:pPr>
      <w:r w:rsidRPr="00342B18"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C7C4D" w:rsidRPr="00342B18" w:rsidRDefault="003C7C4D" w:rsidP="00342B18">
      <w:pPr>
        <w:pStyle w:val="a3"/>
        <w:numPr>
          <w:ilvl w:val="0"/>
          <w:numId w:val="6"/>
        </w:numPr>
        <w:ind w:left="0" w:firstLine="360"/>
        <w:jc w:val="both"/>
      </w:pPr>
      <w:r w:rsidRPr="00342B18"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:rsidR="003C7C4D" w:rsidRPr="00342B18" w:rsidRDefault="003C7C4D" w:rsidP="00342B18">
      <w:pPr>
        <w:pStyle w:val="a3"/>
        <w:numPr>
          <w:ilvl w:val="0"/>
          <w:numId w:val="6"/>
        </w:numPr>
        <w:ind w:left="0" w:firstLine="360"/>
        <w:jc w:val="both"/>
      </w:pPr>
      <w:r w:rsidRPr="00342B18">
        <w:t>готовность к самообслуживанию, включая обучение и выполнение домашних обязанностей</w:t>
      </w:r>
    </w:p>
    <w:p w:rsidR="003C7C4D" w:rsidRPr="00342B18" w:rsidRDefault="003C7C4D" w:rsidP="00342B18">
      <w:pPr>
        <w:pStyle w:val="a3"/>
        <w:numPr>
          <w:ilvl w:val="0"/>
          <w:numId w:val="6"/>
        </w:numPr>
        <w:spacing w:before="0" w:beforeAutospacing="0" w:after="0" w:afterAutospacing="0"/>
        <w:ind w:left="0" w:firstLine="360"/>
        <w:jc w:val="both"/>
      </w:pPr>
      <w:r w:rsidRPr="00342B18"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C7C4D" w:rsidRPr="00342B18" w:rsidRDefault="003C7C4D" w:rsidP="00342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C4D" w:rsidRPr="00342B18" w:rsidRDefault="003C7C4D" w:rsidP="00342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18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342B18">
        <w:rPr>
          <w:rFonts w:ascii="Times New Roman" w:hAnsi="Times New Roman" w:cs="Times New Roman"/>
          <w:sz w:val="24"/>
          <w:szCs w:val="24"/>
        </w:rPr>
        <w:t>:</w:t>
      </w:r>
    </w:p>
    <w:p w:rsidR="003C7C4D" w:rsidRPr="00342B18" w:rsidRDefault="003C7C4D" w:rsidP="00342B18">
      <w:pPr>
        <w:pStyle w:val="a3"/>
        <w:spacing w:before="0" w:beforeAutospacing="0" w:after="0" w:afterAutospacing="0"/>
        <w:jc w:val="both"/>
      </w:pPr>
      <w:r w:rsidRPr="00342B18">
        <w:t xml:space="preserve">Выпускник научится: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</w:pPr>
      <w:r w:rsidRPr="00342B18"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ind w:left="0" w:firstLine="360"/>
        <w:jc w:val="both"/>
      </w:pPr>
      <w:r w:rsidRPr="00342B18"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ind w:left="0" w:firstLine="360"/>
        <w:jc w:val="both"/>
      </w:pPr>
      <w:r w:rsidRPr="00342B18">
        <w:t xml:space="preserve">ставить и формулировать собственные задачи в образовательной деятельности и жизненных ситуациях;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ind w:left="0" w:firstLine="360"/>
        <w:jc w:val="both"/>
      </w:pPr>
      <w:r w:rsidRPr="00342B18"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ind w:left="0" w:firstLine="360"/>
        <w:jc w:val="both"/>
      </w:pPr>
      <w:r w:rsidRPr="00342B18"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ind w:left="0" w:firstLine="360"/>
        <w:jc w:val="both"/>
      </w:pPr>
      <w:r w:rsidRPr="00342B18">
        <w:t xml:space="preserve">организовывать эффективный поиск ресурсов, необходимых для достижения поставленной цели;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jc w:val="both"/>
      </w:pPr>
      <w:r w:rsidRPr="00342B18">
        <w:t>сопоставлять полученный результат деятельности с поставленной заранее целью;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ind w:left="0" w:firstLine="360"/>
        <w:jc w:val="both"/>
      </w:pPr>
      <w:r w:rsidRPr="00342B18"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ind w:left="0" w:firstLine="360"/>
        <w:jc w:val="both"/>
      </w:pPr>
      <w:r w:rsidRPr="00342B18"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ind w:left="0" w:firstLine="360"/>
        <w:jc w:val="both"/>
      </w:pPr>
      <w:r w:rsidRPr="00342B18"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ind w:left="0" w:firstLine="360"/>
        <w:jc w:val="both"/>
      </w:pPr>
      <w:r w:rsidRPr="00342B18">
        <w:lastRenderedPageBreak/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ind w:left="0" w:firstLine="360"/>
        <w:jc w:val="both"/>
      </w:pPr>
      <w:r w:rsidRPr="00342B18"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ind w:left="0" w:firstLine="360"/>
        <w:jc w:val="both"/>
      </w:pPr>
      <w:r w:rsidRPr="00342B18"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jc w:val="both"/>
      </w:pPr>
      <w:r w:rsidRPr="00342B18">
        <w:t xml:space="preserve">менять и удерживать разные позиции в познавательной деятельности;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ind w:left="0" w:firstLine="360"/>
        <w:jc w:val="both"/>
      </w:pPr>
      <w:r w:rsidRPr="00342B18"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ind w:left="0" w:firstLine="360"/>
        <w:jc w:val="both"/>
      </w:pPr>
      <w:r w:rsidRPr="00342B18"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ind w:left="142" w:firstLine="218"/>
        <w:jc w:val="both"/>
      </w:pPr>
      <w:r w:rsidRPr="00342B18"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ind w:left="0" w:firstLine="360"/>
        <w:jc w:val="both"/>
      </w:pPr>
      <w:r w:rsidRPr="00342B18"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3C7C4D" w:rsidRPr="00342B18" w:rsidRDefault="003C7C4D" w:rsidP="00342B18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</w:pPr>
      <w:r w:rsidRPr="00342B18">
        <w:t xml:space="preserve">распознавать </w:t>
      </w:r>
      <w:proofErr w:type="spellStart"/>
      <w:r w:rsidRPr="00342B18">
        <w:t>конфликтогенные</w:t>
      </w:r>
      <w:proofErr w:type="spellEnd"/>
      <w:r w:rsidRPr="00342B18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3C7C4D" w:rsidRPr="00342B18" w:rsidRDefault="003C7C4D" w:rsidP="00342B18">
      <w:pPr>
        <w:pStyle w:val="a3"/>
        <w:spacing w:before="0" w:beforeAutospacing="0" w:after="0" w:afterAutospacing="0"/>
        <w:jc w:val="both"/>
      </w:pPr>
    </w:p>
    <w:p w:rsidR="00BC7214" w:rsidRPr="00342B18" w:rsidRDefault="00BC7214" w:rsidP="0034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результатами </w:t>
      </w:r>
      <w:r w:rsidRPr="00342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освоения курса «Технология»:</w:t>
      </w:r>
    </w:p>
    <w:tbl>
      <w:tblPr>
        <w:tblStyle w:val="a4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4"/>
        <w:gridCol w:w="6806"/>
      </w:tblGrid>
      <w:tr w:rsidR="00342B18" w:rsidRPr="00342B18" w:rsidTr="00342B18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8" w:rsidRPr="00342B18" w:rsidRDefault="00342B18" w:rsidP="004B5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8" w:rsidRPr="00342B18" w:rsidRDefault="00342B18" w:rsidP="004B55CE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умения нужно сформировать</w:t>
            </w:r>
          </w:p>
        </w:tc>
      </w:tr>
      <w:tr w:rsidR="00342B18" w:rsidRPr="00342B18" w:rsidTr="00342B18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8" w:rsidRPr="00342B18" w:rsidRDefault="00342B18" w:rsidP="004B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характеризовать роли техники и технологий для прогрессивного развития общества;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– </w:t>
            </w: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причины и последствия развития техники и технологий;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– </w:t>
            </w: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виды современных технологий и объяснять перспективы их развития;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инструменты и оборудование для обработки древесины, металлов и сплавов, полимеров, текстиля, сельскохозяйственной продукции, продуктов питания;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материалы (древесина, металлы и сплавы, полимеры, текстиль, сельскохозяйственная продукция);</w:t>
            </w:r>
            <w:bookmarkStart w:id="0" w:name="page4"/>
            <w:bookmarkEnd w:id="0"/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применять технологии (обработки конструкционных, текстильных материалов и продуктов питания, аддитивные, сельскохозяйственные);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соблюдать правила безопасности;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организовывать рабочее место в соответствии с требованиями безопасности.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оценивать условия применимости технологии с позиций экологической защищенности.</w:t>
            </w:r>
          </w:p>
        </w:tc>
      </w:tr>
      <w:tr w:rsidR="00342B18" w:rsidRPr="00342B18" w:rsidTr="00342B18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8" w:rsidRPr="00342B18" w:rsidRDefault="00342B18" w:rsidP="004B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обработки материалов, пищевых продуктов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соблюдать правила безопасности;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организовывать рабочее место в соответствии с требованиями безопасности;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инструменты, приспособления и технологическое оборудование;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технологические операции с использованием ручных инструментов, приспособлений, технологического оборудования;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изготавливать изделие из конструкционных или поделочных материалов;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готовить кулинарные блюда в технологической последовательности;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декоративно-прикладную обработку материалов;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художественное оформление изделий;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презентовать изделие (продукт);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характеризовать мир профессий, связанных с изучаемыми технологиями, их востребованность на рынке труда.</w:t>
            </w:r>
          </w:p>
        </w:tc>
      </w:tr>
      <w:tr w:rsidR="00342B18" w:rsidRPr="00342B18" w:rsidTr="00342B18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8" w:rsidRPr="00342B18" w:rsidRDefault="00342B18" w:rsidP="004B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Робототехника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соблюдать правила безопасности;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организовывать рабочее место в соответствии с требованиями безопасности;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классифицировать и собирать роботов по видам и назначению;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конструировать и моделировать робототехнические системы;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конструировать и программировать движущиеся модели;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управлять движущимися моделями в компьютерно-управляемых</w:t>
            </w:r>
            <w:r w:rsidRPr="00342B18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средах;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презентовать изделие;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характеризовать мир профессий, связанных с изучаемыми технологиями, их востребованность на рынке труда</w:t>
            </w:r>
          </w:p>
        </w:tc>
      </w:tr>
      <w:tr w:rsidR="00342B18" w:rsidRPr="00342B18" w:rsidTr="00342B18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8" w:rsidRPr="00342B18" w:rsidRDefault="00342B18" w:rsidP="004B55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Автоматизированные системы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соблюдать правила безопасности;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организовывать рабочее место в соответствии с требованиями безопасности;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классифицировать автоматические и автоматизированные системы;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проектировать автоматизированные системы;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конструировать автоматизированные системы;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мобильные приложения для управления устройствами;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презентовать изделие;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характеризовать мир профессий, связанных с изучаемыми технологиями, их востребованность на рынке труда.</w:t>
            </w:r>
          </w:p>
        </w:tc>
      </w:tr>
      <w:tr w:rsidR="00342B18" w:rsidRPr="00342B18" w:rsidTr="00342B18">
        <w:tc>
          <w:tcPr>
            <w:tcW w:w="2944" w:type="dxa"/>
            <w:hideMark/>
          </w:tcPr>
          <w:p w:rsidR="00342B18" w:rsidRPr="00342B18" w:rsidRDefault="00342B18" w:rsidP="004B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3D-моделирование, </w:t>
            </w:r>
            <w:proofErr w:type="spellStart"/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прототипирование</w:t>
            </w:r>
            <w:proofErr w:type="spellEnd"/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макетирование</w:t>
            </w:r>
          </w:p>
        </w:tc>
        <w:tc>
          <w:tcPr>
            <w:tcW w:w="6806" w:type="dxa"/>
            <w:hideMark/>
          </w:tcPr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соблюдать правила безопасности;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– </w:t>
            </w: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рабочее место в соответствии с требованиями безопасности;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создавать 3D-модели, используя программное обеспечение графических редакторов (</w:t>
            </w:r>
            <w:proofErr w:type="spellStart"/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SketchUp</w:t>
            </w:r>
            <w:proofErr w:type="spellEnd"/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Компас 3D);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изготавливать прототипы с использованием технологического оборудования (3D-принтер, лазерный гравер);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42B18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модернизировать прототип;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презентовать изделие;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характеризовать виды макетов по назначению;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моделировать макеты различных видов;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развертку и соединять фрагменты макета;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сборку деталей макета;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разрабатывать графическую документацию;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характеризовать мир профессий, связанных с изучаемыми технологиями, их востребованность на рынке труда.</w:t>
            </w:r>
          </w:p>
        </w:tc>
      </w:tr>
      <w:tr w:rsidR="00342B18" w:rsidRPr="00342B18" w:rsidTr="00342B18">
        <w:tc>
          <w:tcPr>
            <w:tcW w:w="2944" w:type="dxa"/>
            <w:hideMark/>
          </w:tcPr>
          <w:p w:rsidR="00342B18" w:rsidRPr="00342B18" w:rsidRDefault="00342B18" w:rsidP="004B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Компьютерная графика, черчение</w:t>
            </w:r>
          </w:p>
        </w:tc>
        <w:tc>
          <w:tcPr>
            <w:tcW w:w="6806" w:type="dxa"/>
            <w:hideMark/>
          </w:tcPr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соблюдать правила безопасности;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организовывать рабочее место в соответствии с требованиями безопасности;</w:t>
            </w:r>
            <w:bookmarkStart w:id="1" w:name="page6"/>
            <w:bookmarkEnd w:id="1"/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использовать условные графические обозначения, создавать с их помощью графические тексты;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эскизы, схемы, чертежи с использованием чертежных инструментов и приспособлений и (или) в системе автоматизированного проектирования (САПР);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оформлять конструкторскую документацию, в том числе с использованием систем автоматизированного проектирования (САПР);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презентовать изделие;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характеризовать мир профессий, связанных с изучаемыми технологиями, их востребованность на рынке труда.</w:t>
            </w:r>
          </w:p>
        </w:tc>
      </w:tr>
      <w:tr w:rsidR="00342B18" w:rsidRPr="00342B18" w:rsidTr="00342B18">
        <w:tc>
          <w:tcPr>
            <w:tcW w:w="2944" w:type="dxa"/>
            <w:hideMark/>
          </w:tcPr>
          <w:p w:rsidR="00342B18" w:rsidRPr="00342B18" w:rsidRDefault="00342B18" w:rsidP="004B5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Растениеводство</w:t>
            </w:r>
          </w:p>
        </w:tc>
        <w:tc>
          <w:tcPr>
            <w:tcW w:w="6806" w:type="dxa"/>
            <w:hideMark/>
          </w:tcPr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соблюдать правила безопасности;</w:t>
            </w:r>
          </w:p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– </w:t>
            </w: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рабочее место в соответствии с требованиями безопасности;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– </w:t>
            </w: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основные направления растениеводства;</w:t>
            </w:r>
          </w:p>
          <w:p w:rsidR="00342B18" w:rsidRPr="00342B18" w:rsidRDefault="00342B18" w:rsidP="004B55CE">
            <w:pPr>
              <w:tabs>
                <w:tab w:val="left" w:pos="1254"/>
              </w:tabs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– </w:t>
            </w: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полный технологический цикл получения наиболее распространённой растениеводческой продукции своего региона;</w:t>
            </w:r>
          </w:p>
          <w:p w:rsidR="00342B18" w:rsidRPr="00342B18" w:rsidRDefault="00342B18" w:rsidP="004B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Symbol" w:hAnsi="Times New Roman" w:cs="Times New Roman"/>
                <w:sz w:val="24"/>
                <w:szCs w:val="24"/>
              </w:rPr>
              <w:t>– и</w:t>
            </w: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 способы переработки и хранения растениеводческой продукции;</w:t>
            </w:r>
          </w:p>
          <w:p w:rsidR="00342B18" w:rsidRPr="00342B18" w:rsidRDefault="00342B18" w:rsidP="004B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характеризовать мир профессий, связанных с изучаемыми технологиями, их востребованность на рынке труда.</w:t>
            </w:r>
          </w:p>
        </w:tc>
      </w:tr>
      <w:tr w:rsidR="00342B18" w:rsidRPr="00342B18" w:rsidTr="00342B18">
        <w:tc>
          <w:tcPr>
            <w:tcW w:w="2944" w:type="dxa"/>
            <w:hideMark/>
          </w:tcPr>
          <w:p w:rsidR="00342B18" w:rsidRPr="00342B18" w:rsidRDefault="00342B18" w:rsidP="00342B1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Животноводство</w:t>
            </w:r>
          </w:p>
        </w:tc>
        <w:tc>
          <w:tcPr>
            <w:tcW w:w="6806" w:type="dxa"/>
            <w:hideMark/>
          </w:tcPr>
          <w:p w:rsidR="00342B18" w:rsidRPr="00342B18" w:rsidRDefault="00342B18" w:rsidP="004B55CE">
            <w:pPr>
              <w:tabs>
                <w:tab w:val="left" w:pos="1260"/>
              </w:tabs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соблюдать правила безопасности;</w:t>
            </w:r>
          </w:p>
          <w:p w:rsidR="00342B18" w:rsidRPr="00342B18" w:rsidRDefault="00342B18" w:rsidP="004B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– </w:t>
            </w: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рабочее место в соответствии с требованиями безопасности;</w:t>
            </w:r>
          </w:p>
          <w:p w:rsidR="00342B18" w:rsidRPr="00342B18" w:rsidRDefault="00342B18" w:rsidP="004B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характеризовать основные направления животноводства;</w:t>
            </w:r>
          </w:p>
          <w:p w:rsidR="00342B18" w:rsidRPr="00342B18" w:rsidRDefault="00342B18" w:rsidP="004B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характеризовать особенности основных видов сельскохозяйственных животных своего региона;</w:t>
            </w:r>
          </w:p>
          <w:p w:rsidR="00342B18" w:rsidRPr="00342B18" w:rsidRDefault="00342B18" w:rsidP="004B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осуществлять полный технологический цикл получения продукции животноводства своего региона;</w:t>
            </w:r>
          </w:p>
          <w:p w:rsidR="00342B18" w:rsidRPr="00342B18" w:rsidRDefault="00342B18" w:rsidP="004B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использовать способы переработки и хранения продукции животноводства;</w:t>
            </w:r>
          </w:p>
          <w:p w:rsidR="00342B18" w:rsidRPr="00342B18" w:rsidRDefault="00342B18" w:rsidP="004B55CE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bookmarkStart w:id="2" w:name="page7"/>
            <w:bookmarkEnd w:id="2"/>
            <w:r w:rsidRPr="00342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мир профессий, связанных с изучаемыми технологиями, их востребованность на рынке труда.</w:t>
            </w:r>
          </w:p>
        </w:tc>
      </w:tr>
    </w:tbl>
    <w:p w:rsidR="00342B18" w:rsidRPr="00342B18" w:rsidRDefault="00342B18" w:rsidP="00342B18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42B18" w:rsidRPr="00342B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4434" w:rsidRPr="00342B18" w:rsidRDefault="00A34434" w:rsidP="00342B18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B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АВТОНОМНАЯ НЕКОММЕРЧЕСКАЯ ПРОФЕССИОНАЛЬНАЯ ОБРАЗОВАТЕЛЬНАЯ ОРГАНИЗАЦИЯ</w:t>
      </w:r>
    </w:p>
    <w:p w:rsidR="00A34434" w:rsidRPr="00342B18" w:rsidRDefault="00A34434" w:rsidP="00342B18">
      <w:pPr>
        <w:pBdr>
          <w:bottom w:val="single" w:sz="12" w:space="1" w:color="auto"/>
        </w:pBd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B18">
        <w:rPr>
          <w:rFonts w:ascii="Times New Roman" w:eastAsia="Times New Roman" w:hAnsi="Times New Roman" w:cs="Times New Roman"/>
          <w:b/>
          <w:bCs/>
          <w:sz w:val="24"/>
          <w:szCs w:val="24"/>
        </w:rPr>
        <w:t>«ДАЛЬНЕВОСТОЧНЫЙ ЦЕНТР НЕПРЕРЫВНОГО ОБРАЗОВАНИЯ»</w:t>
      </w:r>
    </w:p>
    <w:p w:rsidR="00A34434" w:rsidRPr="00342B18" w:rsidRDefault="00A34434" w:rsidP="00342B18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B18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Международная лингвистическая школа</w:t>
      </w:r>
    </w:p>
    <w:p w:rsidR="00A34434" w:rsidRPr="00342B18" w:rsidRDefault="00A34434" w:rsidP="00342B18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42B18">
        <w:rPr>
          <w:rFonts w:ascii="Times New Roman" w:eastAsia="Times New Roman" w:hAnsi="Times New Roman" w:cs="Times New Roman"/>
          <w:b/>
          <w:bCs/>
          <w:sz w:val="24"/>
          <w:szCs w:val="24"/>
        </w:rPr>
        <w:t>(МЛШ)</w:t>
      </w:r>
    </w:p>
    <w:tbl>
      <w:tblPr>
        <w:tblpPr w:leftFromText="180" w:rightFromText="180" w:vertAnchor="text" w:horzAnchor="margin" w:tblpY="73"/>
        <w:tblW w:w="0" w:type="auto"/>
        <w:tblLook w:val="00A0" w:firstRow="1" w:lastRow="0" w:firstColumn="1" w:lastColumn="0" w:noHBand="0" w:noVBand="0"/>
      </w:tblPr>
      <w:tblGrid>
        <w:gridCol w:w="4785"/>
      </w:tblGrid>
      <w:tr w:rsidR="00A34434" w:rsidRPr="00342B18" w:rsidTr="00EC6E3C">
        <w:tc>
          <w:tcPr>
            <w:tcW w:w="4785" w:type="dxa"/>
          </w:tcPr>
          <w:p w:rsidR="00A34434" w:rsidRPr="00342B18" w:rsidRDefault="00A34434" w:rsidP="0034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</w:tr>
      <w:tr w:rsidR="00A34434" w:rsidRPr="00342B18" w:rsidTr="00EC6E3C">
        <w:tc>
          <w:tcPr>
            <w:tcW w:w="4785" w:type="dxa"/>
          </w:tcPr>
          <w:p w:rsidR="00A34434" w:rsidRPr="00342B18" w:rsidRDefault="00A34434" w:rsidP="00342B18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34434" w:rsidRPr="00342B18" w:rsidRDefault="00A34434" w:rsidP="00342B18">
            <w:pPr>
              <w:spacing w:after="0" w:line="240" w:lineRule="auto"/>
              <w:ind w:left="220" w:firstLine="3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A34434" w:rsidRPr="00342B18" w:rsidRDefault="00A34434" w:rsidP="00342B18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34434" w:rsidRPr="00342B18" w:rsidRDefault="00A34434" w:rsidP="00342B18">
            <w:pPr>
              <w:spacing w:after="0" w:line="240" w:lineRule="auto"/>
              <w:ind w:left="220" w:firstLine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4434" w:rsidRPr="00342B18" w:rsidTr="00EC6E3C">
        <w:tc>
          <w:tcPr>
            <w:tcW w:w="4785" w:type="dxa"/>
          </w:tcPr>
          <w:p w:rsidR="00A34434" w:rsidRPr="00342B18" w:rsidRDefault="00A34434" w:rsidP="0034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___________М.Н. Артеменко</w:t>
            </w:r>
          </w:p>
        </w:tc>
      </w:tr>
    </w:tbl>
    <w:p w:rsidR="00A34434" w:rsidRPr="00342B18" w:rsidRDefault="00A34434" w:rsidP="00342B18">
      <w:pPr>
        <w:spacing w:after="0" w:line="240" w:lineRule="auto"/>
        <w:ind w:left="220" w:firstLine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434" w:rsidRPr="00342B18" w:rsidRDefault="00A34434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434" w:rsidRPr="00342B18" w:rsidRDefault="00A34434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434" w:rsidRPr="00342B18" w:rsidRDefault="00A34434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434" w:rsidRPr="00342B18" w:rsidRDefault="00A34434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434" w:rsidRPr="00342B18" w:rsidRDefault="00A34434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434" w:rsidRPr="00342B18" w:rsidRDefault="00A34434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434" w:rsidRPr="00342B18" w:rsidRDefault="00A34434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Календарное тематическое планирование</w:t>
      </w:r>
    </w:p>
    <w:p w:rsidR="00A34434" w:rsidRPr="00342B18" w:rsidRDefault="00A34434" w:rsidP="00342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B18">
        <w:rPr>
          <w:rFonts w:ascii="Times New Roman" w:eastAsia="Times New Roman" w:hAnsi="Times New Roman" w:cs="Times New Roman"/>
          <w:b/>
          <w:sz w:val="24"/>
          <w:szCs w:val="24"/>
        </w:rPr>
        <w:t>на 2019/2020 учебный год по технологии для 7 класса 68</w:t>
      </w:r>
      <w:r w:rsidRPr="00342B18">
        <w:rPr>
          <w:rFonts w:ascii="Times New Roman" w:hAnsi="Times New Roman" w:cs="Times New Roman"/>
          <w:b/>
          <w:sz w:val="24"/>
          <w:szCs w:val="24"/>
        </w:rPr>
        <w:t xml:space="preserve"> часов в год, 2 часа в неделю.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946"/>
        <w:gridCol w:w="5815"/>
        <w:gridCol w:w="1115"/>
        <w:gridCol w:w="1048"/>
      </w:tblGrid>
      <w:tr w:rsidR="00A34434" w:rsidRPr="00342B18" w:rsidTr="00EC6E3C">
        <w:trPr>
          <w:trHeight w:val="272"/>
        </w:trPr>
        <w:tc>
          <w:tcPr>
            <w:tcW w:w="1050" w:type="dxa"/>
          </w:tcPr>
          <w:p w:rsidR="00A34434" w:rsidRPr="00342B18" w:rsidRDefault="00A34434" w:rsidP="0034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4434" w:rsidRPr="00342B18" w:rsidRDefault="00A34434" w:rsidP="0034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 xml:space="preserve"> урока по программе</w:t>
            </w:r>
          </w:p>
        </w:tc>
        <w:tc>
          <w:tcPr>
            <w:tcW w:w="946" w:type="dxa"/>
          </w:tcPr>
          <w:p w:rsidR="00A34434" w:rsidRPr="00342B18" w:rsidRDefault="00A34434" w:rsidP="0034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4434" w:rsidRPr="00342B18" w:rsidRDefault="00A34434" w:rsidP="0034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урока по теме</w:t>
            </w:r>
          </w:p>
        </w:tc>
        <w:tc>
          <w:tcPr>
            <w:tcW w:w="5815" w:type="dxa"/>
          </w:tcPr>
          <w:p w:rsidR="00A34434" w:rsidRPr="00342B18" w:rsidRDefault="00A34434" w:rsidP="0034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34" w:rsidRPr="00342B18" w:rsidRDefault="00A34434" w:rsidP="0034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15" w:type="dxa"/>
          </w:tcPr>
          <w:p w:rsidR="00A34434" w:rsidRPr="00342B18" w:rsidRDefault="00A34434" w:rsidP="0034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48" w:type="dxa"/>
          </w:tcPr>
          <w:p w:rsidR="00A34434" w:rsidRPr="00342B18" w:rsidRDefault="00A34434" w:rsidP="0034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</w:tr>
      <w:tr w:rsidR="00A34434" w:rsidRPr="00342B18" w:rsidTr="00EC6E3C">
        <w:trPr>
          <w:trHeight w:val="272"/>
        </w:trPr>
        <w:tc>
          <w:tcPr>
            <w:tcW w:w="1050" w:type="dxa"/>
          </w:tcPr>
          <w:p w:rsidR="00A34434" w:rsidRPr="00342B18" w:rsidRDefault="00A34434" w:rsidP="0034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34434" w:rsidRPr="00342B18" w:rsidRDefault="00A34434" w:rsidP="0034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15" w:type="dxa"/>
          </w:tcPr>
          <w:p w:rsidR="00A34434" w:rsidRPr="00342B18" w:rsidRDefault="00A34434" w:rsidP="00342B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2D7777" w:rsidRPr="002D777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1115" w:type="dxa"/>
          </w:tcPr>
          <w:p w:rsidR="00A34434" w:rsidRPr="002E2E48" w:rsidRDefault="00BF6F62" w:rsidP="0034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048" w:type="dxa"/>
          </w:tcPr>
          <w:p w:rsidR="00A34434" w:rsidRPr="00342B18" w:rsidRDefault="00A34434" w:rsidP="0034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48" w:rsidRPr="00342B18" w:rsidTr="00EC6E3C">
        <w:trPr>
          <w:trHeight w:val="272"/>
        </w:trPr>
        <w:tc>
          <w:tcPr>
            <w:tcW w:w="1050" w:type="dxa"/>
          </w:tcPr>
          <w:p w:rsidR="002E2E48" w:rsidRPr="00342B18" w:rsidRDefault="002E2E48" w:rsidP="002E2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2E2E48" w:rsidRPr="00342B18" w:rsidRDefault="002E2E48" w:rsidP="002E2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</w:tcPr>
          <w:p w:rsidR="002E2E48" w:rsidRPr="00342B18" w:rsidRDefault="002E2E48" w:rsidP="002E2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История старинного рукоделия</w:t>
            </w:r>
          </w:p>
        </w:tc>
        <w:tc>
          <w:tcPr>
            <w:tcW w:w="1115" w:type="dxa"/>
          </w:tcPr>
          <w:p w:rsidR="002E2E48" w:rsidRPr="00342B18" w:rsidRDefault="002E2E48" w:rsidP="002E2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2E2E48" w:rsidRPr="00342B18" w:rsidRDefault="002E2E48" w:rsidP="002E2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E48" w:rsidRPr="00342B18" w:rsidTr="00EC6E3C">
        <w:trPr>
          <w:trHeight w:val="272"/>
        </w:trPr>
        <w:tc>
          <w:tcPr>
            <w:tcW w:w="1050" w:type="dxa"/>
          </w:tcPr>
          <w:p w:rsidR="002E2E48" w:rsidRPr="00342B18" w:rsidRDefault="002E2E48" w:rsidP="002E2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2E2E48" w:rsidRPr="00342B18" w:rsidRDefault="002E2E48" w:rsidP="002E2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</w:tcPr>
          <w:p w:rsidR="002E2E48" w:rsidRPr="00342B18" w:rsidRDefault="002E2E48" w:rsidP="002E2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«История старинного рукоделия».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:rsidR="002E2E48" w:rsidRPr="00342B18" w:rsidRDefault="002E2E48" w:rsidP="002E2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2E2E48" w:rsidRPr="00342B18" w:rsidRDefault="002E2E48" w:rsidP="002E2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E48" w:rsidRPr="00342B18" w:rsidTr="00EC6E3C">
        <w:trPr>
          <w:trHeight w:val="272"/>
        </w:trPr>
        <w:tc>
          <w:tcPr>
            <w:tcW w:w="1050" w:type="dxa"/>
          </w:tcPr>
          <w:p w:rsidR="002E2E48" w:rsidRPr="00342B18" w:rsidRDefault="002E2E48" w:rsidP="002E2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2E2E48" w:rsidRPr="00342B18" w:rsidRDefault="002E2E48" w:rsidP="002E2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5" w:type="dxa"/>
          </w:tcPr>
          <w:p w:rsidR="002E2E48" w:rsidRPr="00342B18" w:rsidRDefault="002E2E48" w:rsidP="002E2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 xml:space="preserve">Рельефная </w:t>
            </w:r>
            <w:proofErr w:type="spellStart"/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металлопластика</w:t>
            </w:r>
            <w:proofErr w:type="spellEnd"/>
          </w:p>
        </w:tc>
        <w:tc>
          <w:tcPr>
            <w:tcW w:w="1115" w:type="dxa"/>
          </w:tcPr>
          <w:p w:rsidR="002E2E48" w:rsidRPr="00342B18" w:rsidRDefault="002E2E48" w:rsidP="002E2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2E2E48" w:rsidRPr="00342B18" w:rsidRDefault="002E2E48" w:rsidP="002E2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Перевод рисунка на фольгу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Оформление готового изделия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История развития техники плетения из тесьмы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«История развития техники плетения из тесьмы».</w:t>
            </w: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выполнения изделия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изделия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Химические волокна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«Определение вида ткани»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Швейная машина и приспособления к ней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Схемы механический устройств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Прочтение схем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обработки материалов, пищевых продуктов</w:t>
            </w:r>
          </w:p>
        </w:tc>
        <w:tc>
          <w:tcPr>
            <w:tcW w:w="1115" w:type="dxa"/>
          </w:tcPr>
          <w:p w:rsidR="00BF6F62" w:rsidRPr="00BF6F62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и организация рабочего места. </w:t>
            </w:r>
            <w:r w:rsidRPr="003452CB">
              <w:rPr>
                <w:rFonts w:ascii="Times New Roman" w:hAnsi="Times New Roman" w:cs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pStyle w:val="c5"/>
            </w:pPr>
            <w:r w:rsidRPr="00342B18">
              <w:rPr>
                <w:rStyle w:val="c1"/>
              </w:rPr>
              <w:t>Определение доброкачественности продукта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Мучные изделия. Виды теста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Изделия из пресного теста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«Приготовление вареников»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Изделия из бисквитного теста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Приготовление пирога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Изделия из песочного теста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«Приготовление домашнего печенья»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Сладкие блюда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Приготовление яблочного мусса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Заготовка продуктов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Варенье из яблок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D82C00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</w:tcPr>
          <w:p w:rsidR="00BF6F62" w:rsidRPr="00915B51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5B51">
              <w:rPr>
                <w:rFonts w:ascii="Times New Roman" w:hAnsi="Times New Roman" w:cs="Times New Roman"/>
                <w:sz w:val="24"/>
                <w:szCs w:val="24"/>
              </w:rPr>
              <w:t>Что такое роботы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1">
              <w:rPr>
                <w:rFonts w:ascii="Times New Roman" w:hAnsi="Times New Roman" w:cs="Times New Roman"/>
                <w:sz w:val="24"/>
                <w:szCs w:val="24"/>
              </w:rPr>
              <w:t>Знакомство с деталями конструктора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1">
              <w:rPr>
                <w:rFonts w:ascii="Times New Roman" w:hAnsi="Times New Roman" w:cs="Times New Roman"/>
                <w:sz w:val="24"/>
                <w:szCs w:val="24"/>
              </w:rPr>
              <w:t>Конструкторы и «самодельные» роботы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6" w:type="dxa"/>
          </w:tcPr>
          <w:p w:rsidR="00BF6F62" w:rsidRPr="0063178C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1">
              <w:rPr>
                <w:rFonts w:ascii="Times New Roman" w:hAnsi="Times New Roman" w:cs="Times New Roman"/>
                <w:sz w:val="24"/>
                <w:szCs w:val="24"/>
              </w:rPr>
              <w:t>Собира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15B51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15B51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B51">
              <w:rPr>
                <w:rFonts w:ascii="Times New Roman" w:hAnsi="Times New Roman" w:cs="Times New Roman"/>
                <w:sz w:val="24"/>
                <w:szCs w:val="24"/>
              </w:rPr>
              <w:t xml:space="preserve"> робота по инструкции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63178C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5" w:type="dxa"/>
          </w:tcPr>
          <w:p w:rsidR="00BF6F62" w:rsidRPr="00915B51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с использованием датчика касания, датчика звука, датчика освещенности, датчика расстояния.</w:t>
            </w:r>
          </w:p>
        </w:tc>
        <w:tc>
          <w:tcPr>
            <w:tcW w:w="1115" w:type="dxa"/>
          </w:tcPr>
          <w:p w:rsidR="00BF6F62" w:rsidRPr="009D0F35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F62" w:rsidRPr="0063178C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48" w:type="dxa"/>
          </w:tcPr>
          <w:p w:rsidR="00BF6F62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6F62" w:rsidRPr="0063178C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5" w:type="dxa"/>
          </w:tcPr>
          <w:p w:rsidR="00BF6F62" w:rsidRPr="00915B51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B51">
              <w:rPr>
                <w:rFonts w:ascii="Times New Roman" w:hAnsi="Times New Roman" w:cs="Times New Roman"/>
                <w:sz w:val="24"/>
                <w:szCs w:val="24"/>
              </w:rPr>
              <w:t>Создание двухступенчатых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рехступенчатых программ</w:t>
            </w:r>
          </w:p>
        </w:tc>
        <w:tc>
          <w:tcPr>
            <w:tcW w:w="1115" w:type="dxa"/>
          </w:tcPr>
          <w:p w:rsidR="00BF6F62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5" w:type="dxa"/>
          </w:tcPr>
          <w:p w:rsidR="00BF6F62" w:rsidRPr="00CA64CA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4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915B51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5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Автоматизированные системы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Автоматические устройства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6" w:type="dxa"/>
          </w:tcPr>
          <w:p w:rsidR="00BF6F62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Элементы автоматики и схемы их устройства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Электроприборы, человек и окружающая среда</w:t>
            </w:r>
          </w:p>
        </w:tc>
        <w:tc>
          <w:tcPr>
            <w:tcW w:w="1115" w:type="dxa"/>
          </w:tcPr>
          <w:p w:rsidR="00BF6F62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«Электроприборы, человек и окружающая среда»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3D-моделирование, </w:t>
            </w:r>
            <w:proofErr w:type="spellStart"/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прототипирование</w:t>
            </w:r>
            <w:proofErr w:type="spellEnd"/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макетирование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768A">
              <w:rPr>
                <w:rFonts w:ascii="Times New Roman" w:hAnsi="Times New Roman" w:cs="Times New Roman"/>
                <w:sz w:val="24"/>
                <w:szCs w:val="24"/>
              </w:rPr>
              <w:t>Введение в 3D моделирование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элементы интерфейса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68A">
              <w:rPr>
                <w:rFonts w:ascii="Times New Roman" w:hAnsi="Times New Roman" w:cs="Times New Roman"/>
                <w:sz w:val="24"/>
                <w:szCs w:val="24"/>
              </w:rPr>
              <w:t>Управление изображе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нием. Создание новых документов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68A">
              <w:rPr>
                <w:rFonts w:ascii="Times New Roman" w:hAnsi="Times New Roman" w:cs="Times New Roman"/>
                <w:sz w:val="24"/>
                <w:szCs w:val="24"/>
              </w:rPr>
              <w:t>Построение фигур методом выдавливания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68A">
              <w:rPr>
                <w:rFonts w:ascii="Times New Roman" w:hAnsi="Times New Roman" w:cs="Times New Roman"/>
                <w:sz w:val="24"/>
                <w:szCs w:val="24"/>
              </w:rPr>
              <w:t>Редактирование объектов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68A">
              <w:rPr>
                <w:rFonts w:ascii="Times New Roman" w:hAnsi="Times New Roman" w:cs="Times New Roman"/>
                <w:sz w:val="24"/>
                <w:szCs w:val="24"/>
              </w:rPr>
              <w:t>Построение фигур методом вырезания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799">
              <w:rPr>
                <w:rFonts w:ascii="Times New Roman" w:hAnsi="Times New Roman" w:cs="Times New Roman"/>
                <w:sz w:val="24"/>
                <w:szCs w:val="24"/>
              </w:rPr>
              <w:t>Создание чертежа с видом развёртки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</w:t>
            </w:r>
            <w:r w:rsidRPr="00452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«Создание детали «Вилка»»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«</w:t>
            </w:r>
            <w:r w:rsidRPr="00452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рабочего чертежа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9C55E2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графика, черчение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55E2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5E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Растровые  редакторы</w:t>
            </w:r>
          </w:p>
        </w:tc>
        <w:tc>
          <w:tcPr>
            <w:tcW w:w="1115" w:type="dxa"/>
          </w:tcPr>
          <w:p w:rsidR="00BF6F62" w:rsidRPr="00342B18" w:rsidRDefault="0004612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5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861"/>
            </w:tblGrid>
            <w:tr w:rsidR="00BF6F62" w:rsidRPr="009C55E2" w:rsidTr="00ED672D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BF6F62" w:rsidRPr="009C55E2" w:rsidRDefault="00BF6F62" w:rsidP="00BF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61" w:type="dxa"/>
                  <w:vAlign w:val="center"/>
                  <w:hideMark/>
                </w:tcPr>
                <w:p w:rsidR="00BF6F62" w:rsidRPr="009C55E2" w:rsidRDefault="00BF6F62" w:rsidP="00BF6F6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5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Компьютерная графика. Векторные редакторы.</w:t>
                  </w:r>
                </w:p>
              </w:tc>
            </w:tr>
          </w:tbl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работа </w:t>
            </w:r>
            <w:r w:rsidRPr="009C5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«Компьютерная графика. Векторные редакторы»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5" w:type="dxa"/>
          </w:tcPr>
          <w:p w:rsidR="00BF6F62" w:rsidRPr="009C55E2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5E2">
              <w:rPr>
                <w:rFonts w:ascii="Times New Roman" w:hAnsi="Times New Roman" w:cs="Times New Roman"/>
                <w:sz w:val="24"/>
                <w:szCs w:val="24"/>
              </w:rPr>
              <w:t>Векторный редактор. Основные понятия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5" w:type="dxa"/>
          </w:tcPr>
          <w:p w:rsidR="00BF6F62" w:rsidRPr="009C55E2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5E2">
              <w:rPr>
                <w:rFonts w:ascii="Times New Roman" w:hAnsi="Times New Roman" w:cs="Times New Roman"/>
                <w:sz w:val="24"/>
                <w:szCs w:val="24"/>
              </w:rPr>
              <w:t>Векторные редакторы. Создание объекта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5" w:type="dxa"/>
          </w:tcPr>
          <w:p w:rsidR="00BF6F62" w:rsidRPr="009C55E2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5E2">
              <w:rPr>
                <w:rFonts w:ascii="Times New Roman" w:hAnsi="Times New Roman" w:cs="Times New Roman"/>
                <w:sz w:val="24"/>
                <w:szCs w:val="24"/>
              </w:rPr>
              <w:t>Векторные редакторы. Чертеж плоской детали.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5E2">
              <w:rPr>
                <w:rFonts w:ascii="Times New Roman" w:hAnsi="Times New Roman" w:cs="Times New Roman"/>
                <w:sz w:val="24"/>
                <w:szCs w:val="24"/>
              </w:rPr>
              <w:t>Векторные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акторы. Масштабирование чертежа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</w:t>
            </w:r>
            <w:r w:rsidRPr="009C5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№1.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объекта</w:t>
            </w:r>
            <w:r w:rsidRPr="009C5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00D7">
              <w:rPr>
                <w:rFonts w:ascii="Times New Roman" w:hAnsi="Times New Roman" w:cs="Times New Roman"/>
                <w:sz w:val="24"/>
                <w:szCs w:val="24"/>
              </w:rPr>
              <w:t>Значение полеводства. Классификация 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арактеристика плодовых растений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04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1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</w:tcPr>
          <w:p w:rsidR="00BF6F62" w:rsidRPr="00F900D7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плодовых растений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5" w:type="dxa"/>
          </w:tcPr>
          <w:p w:rsidR="00BF6F62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8BE">
              <w:rPr>
                <w:rFonts w:ascii="Times New Roman" w:hAnsi="Times New Roman" w:cs="Times New Roman"/>
                <w:sz w:val="24"/>
                <w:szCs w:val="24"/>
              </w:rPr>
              <w:t>Обрезка плодовых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деревьев и ягодных кустарников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04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5" w:type="dxa"/>
          </w:tcPr>
          <w:p w:rsidR="00BF6F62" w:rsidRPr="00A378BE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8BE">
              <w:rPr>
                <w:rFonts w:ascii="Times New Roman" w:hAnsi="Times New Roman" w:cs="Times New Roman"/>
                <w:sz w:val="24"/>
                <w:szCs w:val="24"/>
              </w:rPr>
              <w:t>Хранение плодов и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BF6F62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BF6F62" w:rsidRPr="00A378BE" w:rsidRDefault="00BF6F62" w:rsidP="00BF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 w:rsidRPr="00342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Животноводство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BF6F62" w:rsidRPr="00342B18" w:rsidRDefault="00BF6F62" w:rsidP="0004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</w:tcPr>
          <w:p w:rsidR="00BF6F62" w:rsidRPr="00A378BE" w:rsidRDefault="00BF6F62" w:rsidP="00BF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78B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Сельскохозяйственные животные. Значение животноводства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</w:tcPr>
          <w:p w:rsidR="00BF6F62" w:rsidRPr="00342B18" w:rsidRDefault="00BF6F62" w:rsidP="00BF6F62">
            <w:pPr>
              <w:pStyle w:val="c6"/>
            </w:pPr>
            <w:r>
              <w:rPr>
                <w:rStyle w:val="c1"/>
              </w:rPr>
              <w:t>Условия содержания сельскохозяйственных животных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04612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5" w:type="dxa"/>
          </w:tcPr>
          <w:p w:rsidR="00BF6F62" w:rsidRDefault="00BF6F62" w:rsidP="00BF6F62">
            <w:pPr>
              <w:pStyle w:val="c6"/>
              <w:rPr>
                <w:rStyle w:val="c1"/>
              </w:rPr>
            </w:pPr>
            <w:r w:rsidRPr="00A378BE">
              <w:rPr>
                <w:rStyle w:val="c1"/>
              </w:rPr>
              <w:t>Производство продуктов питания на предприятиях региона</w:t>
            </w:r>
            <w:r>
              <w:rPr>
                <w:rStyle w:val="c1"/>
              </w:rPr>
              <w:t xml:space="preserve"> </w:t>
            </w:r>
            <w:r w:rsidRPr="00A378BE">
              <w:rPr>
                <w:rStyle w:val="c1"/>
              </w:rPr>
              <w:t>проживания обучающихся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5" w:type="dxa"/>
          </w:tcPr>
          <w:p w:rsidR="00BF6F62" w:rsidRPr="00A378BE" w:rsidRDefault="00BF6F62" w:rsidP="00BF6F62">
            <w:pPr>
              <w:pStyle w:val="c6"/>
              <w:rPr>
                <w:rStyle w:val="c1"/>
              </w:rPr>
            </w:pPr>
            <w:r w:rsidRPr="00A378BE">
              <w:rPr>
                <w:rStyle w:val="c1"/>
              </w:rPr>
              <w:t>Неблагоприятные факторы региона: экологические</w:t>
            </w:r>
            <w:r>
              <w:rPr>
                <w:rStyle w:val="c1"/>
              </w:rPr>
              <w:t>, климатические, биологические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BF6F62" w:rsidRPr="00342B18" w:rsidRDefault="00BF6F62" w:rsidP="0004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6F62" w:rsidRPr="00342B18" w:rsidTr="00EC6E3C">
        <w:trPr>
          <w:trHeight w:val="272"/>
        </w:trPr>
        <w:tc>
          <w:tcPr>
            <w:tcW w:w="1050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BF6F62" w:rsidRPr="00342B18" w:rsidRDefault="00BF6F62" w:rsidP="00BF6F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5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1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48" w:type="dxa"/>
          </w:tcPr>
          <w:p w:rsidR="00BF6F62" w:rsidRPr="00342B18" w:rsidRDefault="00BF6F62" w:rsidP="00B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434" w:rsidRPr="00342B18" w:rsidRDefault="00A34434" w:rsidP="00342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803" w:rsidRPr="00342B18" w:rsidRDefault="00190803" w:rsidP="00342B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90803" w:rsidRPr="00342B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275A" w:rsidRPr="00342B18" w:rsidRDefault="0051275A" w:rsidP="009D0F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51275A" w:rsidRPr="0034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951"/>
    <w:multiLevelType w:val="multilevel"/>
    <w:tmpl w:val="2BE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84111"/>
    <w:multiLevelType w:val="multilevel"/>
    <w:tmpl w:val="EDEA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97D94"/>
    <w:multiLevelType w:val="multilevel"/>
    <w:tmpl w:val="C4DC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E104F"/>
    <w:multiLevelType w:val="multilevel"/>
    <w:tmpl w:val="9776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22333"/>
    <w:multiLevelType w:val="hybridMultilevel"/>
    <w:tmpl w:val="E27AE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C2D4E"/>
    <w:multiLevelType w:val="multilevel"/>
    <w:tmpl w:val="9F76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E05A4"/>
    <w:multiLevelType w:val="hybridMultilevel"/>
    <w:tmpl w:val="11728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E3"/>
    <w:rsid w:val="00046122"/>
    <w:rsid w:val="00190803"/>
    <w:rsid w:val="00207205"/>
    <w:rsid w:val="002767A2"/>
    <w:rsid w:val="002C0601"/>
    <w:rsid w:val="002D7777"/>
    <w:rsid w:val="002E2E48"/>
    <w:rsid w:val="00342B18"/>
    <w:rsid w:val="003452CB"/>
    <w:rsid w:val="003C7C4D"/>
    <w:rsid w:val="0044198B"/>
    <w:rsid w:val="00452799"/>
    <w:rsid w:val="004B55CE"/>
    <w:rsid w:val="0051275A"/>
    <w:rsid w:val="0063178C"/>
    <w:rsid w:val="006B08EA"/>
    <w:rsid w:val="006E52E3"/>
    <w:rsid w:val="006F768A"/>
    <w:rsid w:val="00746F63"/>
    <w:rsid w:val="00817F33"/>
    <w:rsid w:val="00915B51"/>
    <w:rsid w:val="0097204E"/>
    <w:rsid w:val="00982340"/>
    <w:rsid w:val="009C55E2"/>
    <w:rsid w:val="009D0F35"/>
    <w:rsid w:val="009D4AB6"/>
    <w:rsid w:val="009D6221"/>
    <w:rsid w:val="009F3DB6"/>
    <w:rsid w:val="00A15EFA"/>
    <w:rsid w:val="00A34434"/>
    <w:rsid w:val="00A378BE"/>
    <w:rsid w:val="00BC7214"/>
    <w:rsid w:val="00BF6F62"/>
    <w:rsid w:val="00CA64CA"/>
    <w:rsid w:val="00D82C00"/>
    <w:rsid w:val="00E2694A"/>
    <w:rsid w:val="00E370C5"/>
    <w:rsid w:val="00EC6E3C"/>
    <w:rsid w:val="00ED33A8"/>
    <w:rsid w:val="00F87430"/>
    <w:rsid w:val="00F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4434"/>
  </w:style>
  <w:style w:type="table" w:styleId="a4">
    <w:name w:val="Table Grid"/>
    <w:basedOn w:val="a1"/>
    <w:uiPriority w:val="59"/>
    <w:rsid w:val="00342B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9C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55E2"/>
  </w:style>
  <w:style w:type="paragraph" w:customStyle="1" w:styleId="c6">
    <w:name w:val="c6"/>
    <w:basedOn w:val="a"/>
    <w:rsid w:val="00A3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4434"/>
  </w:style>
  <w:style w:type="table" w:styleId="a4">
    <w:name w:val="Table Grid"/>
    <w:basedOn w:val="a1"/>
    <w:uiPriority w:val="59"/>
    <w:rsid w:val="00342B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9C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55E2"/>
  </w:style>
  <w:style w:type="paragraph" w:customStyle="1" w:styleId="c6">
    <w:name w:val="c6"/>
    <w:basedOn w:val="a"/>
    <w:rsid w:val="00A3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2019-08-29T11:43:00Z</dcterms:created>
  <dcterms:modified xsi:type="dcterms:W3CDTF">2019-09-27T00:52:00Z</dcterms:modified>
</cp:coreProperties>
</file>