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AD" w:rsidRPr="00B700C9" w:rsidRDefault="00B433AD" w:rsidP="0097104E">
      <w:pPr>
        <w:spacing w:after="0" w:line="240" w:lineRule="auto"/>
        <w:ind w:left="220" w:firstLine="330"/>
        <w:jc w:val="center"/>
        <w:rPr>
          <w:rFonts w:ascii="Times New Roman" w:hAnsi="Times New Roman"/>
          <w:b/>
          <w:bCs/>
          <w:sz w:val="24"/>
          <w:szCs w:val="24"/>
        </w:rPr>
      </w:pPr>
      <w:r w:rsidRPr="00B700C9">
        <w:rPr>
          <w:rFonts w:ascii="Times New Roman" w:hAnsi="Times New Roman"/>
          <w:b/>
          <w:bCs/>
          <w:sz w:val="24"/>
          <w:szCs w:val="24"/>
        </w:rPr>
        <w:t>АВТОНОМНАЯ НЕКОММЕРЧЕСКАЯ ПРОФЕССИОНАЛЬНАЯ ОБРАЗОВАТЕЛЬНАЯ ОРГАНИЗАЦИЯ</w:t>
      </w:r>
    </w:p>
    <w:p w:rsidR="00B433AD" w:rsidRPr="00B700C9" w:rsidRDefault="00B433AD" w:rsidP="0097104E">
      <w:pPr>
        <w:pBdr>
          <w:bottom w:val="single" w:sz="12" w:space="1" w:color="auto"/>
        </w:pBdr>
        <w:spacing w:after="0" w:line="360" w:lineRule="auto"/>
        <w:ind w:left="220" w:firstLine="330"/>
        <w:jc w:val="center"/>
        <w:rPr>
          <w:rFonts w:ascii="Times New Roman" w:hAnsi="Times New Roman"/>
          <w:b/>
          <w:bCs/>
          <w:sz w:val="24"/>
          <w:szCs w:val="24"/>
        </w:rPr>
      </w:pPr>
      <w:r w:rsidRPr="00B700C9">
        <w:rPr>
          <w:rFonts w:ascii="Times New Roman" w:hAnsi="Times New Roman"/>
          <w:b/>
          <w:bCs/>
          <w:sz w:val="24"/>
          <w:szCs w:val="24"/>
        </w:rPr>
        <w:t xml:space="preserve"> «ДАЛЬНЕВОСТОЧНЫЙ ЦЕНТР НЕПРЕРЫВНОГО ОБРАЗОВАНИЯ»</w:t>
      </w:r>
    </w:p>
    <w:p w:rsidR="00B433AD" w:rsidRPr="00B700C9" w:rsidRDefault="00B433AD" w:rsidP="0097104E">
      <w:pPr>
        <w:spacing w:after="0" w:line="240" w:lineRule="auto"/>
        <w:ind w:left="220" w:firstLine="330"/>
        <w:jc w:val="center"/>
        <w:rPr>
          <w:rFonts w:ascii="Times New Roman" w:hAnsi="Times New Roman"/>
          <w:b/>
          <w:bCs/>
          <w:sz w:val="24"/>
          <w:szCs w:val="24"/>
        </w:rPr>
      </w:pPr>
      <w:r w:rsidRPr="00B700C9">
        <w:rPr>
          <w:rFonts w:ascii="Times New Roman" w:hAnsi="Times New Roman"/>
          <w:b/>
          <w:bCs/>
          <w:sz w:val="24"/>
          <w:szCs w:val="24"/>
        </w:rPr>
        <w:t>Международная лингвистическая школа</w:t>
      </w:r>
    </w:p>
    <w:p w:rsidR="00B433AD" w:rsidRPr="00B700C9" w:rsidRDefault="00B433AD" w:rsidP="0097104E">
      <w:pPr>
        <w:spacing w:after="0"/>
        <w:ind w:left="220" w:firstLine="330"/>
        <w:jc w:val="center"/>
        <w:rPr>
          <w:rFonts w:ascii="Times New Roman" w:hAnsi="Times New Roman"/>
          <w:b/>
          <w:bCs/>
          <w:sz w:val="24"/>
          <w:szCs w:val="24"/>
          <w:lang w:val="en-US"/>
        </w:rPr>
      </w:pPr>
      <w:r w:rsidRPr="00B700C9">
        <w:rPr>
          <w:rFonts w:ascii="Times New Roman" w:hAnsi="Times New Roman"/>
          <w:b/>
          <w:bCs/>
          <w:sz w:val="24"/>
          <w:szCs w:val="24"/>
        </w:rPr>
        <w:t>(МЛШ)</w:t>
      </w:r>
    </w:p>
    <w:p w:rsidR="00B433AD" w:rsidRPr="00B700C9" w:rsidRDefault="00B433AD" w:rsidP="0097104E">
      <w:pPr>
        <w:spacing w:after="0"/>
        <w:ind w:left="220" w:firstLine="330"/>
        <w:jc w:val="center"/>
        <w:rPr>
          <w:rFonts w:ascii="Times New Roman" w:hAnsi="Times New Roman"/>
          <w:b/>
          <w:bCs/>
          <w:sz w:val="24"/>
          <w:szCs w:val="24"/>
          <w:lang w:val="en-US"/>
        </w:rPr>
      </w:pPr>
    </w:p>
    <w:p w:rsidR="00B433AD" w:rsidRPr="00B700C9" w:rsidRDefault="00B433AD" w:rsidP="0097104E">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785"/>
        <w:gridCol w:w="4786"/>
      </w:tblGrid>
      <w:tr w:rsidR="00B433AD" w:rsidRPr="00B700C9" w:rsidTr="001E7F44">
        <w:trPr>
          <w:jc w:val="center"/>
        </w:trPr>
        <w:tc>
          <w:tcPr>
            <w:tcW w:w="4785" w:type="dxa"/>
          </w:tcPr>
          <w:p w:rsidR="00B433AD" w:rsidRPr="00B700C9" w:rsidRDefault="00B433AD" w:rsidP="001E7F44">
            <w:pPr>
              <w:spacing w:after="0" w:line="240" w:lineRule="auto"/>
              <w:ind w:left="220" w:firstLine="330"/>
              <w:rPr>
                <w:rFonts w:ascii="Times New Roman" w:hAnsi="Times New Roman"/>
                <w:b/>
                <w:bCs/>
                <w:color w:val="000000"/>
                <w:sz w:val="24"/>
                <w:szCs w:val="24"/>
              </w:rPr>
            </w:pPr>
            <w:r w:rsidRPr="00B700C9">
              <w:rPr>
                <w:rFonts w:ascii="Times New Roman" w:hAnsi="Times New Roman"/>
                <w:b/>
                <w:bCs/>
                <w:color w:val="000000"/>
                <w:sz w:val="24"/>
                <w:szCs w:val="24"/>
              </w:rPr>
              <w:t xml:space="preserve">         «СОГЛАСОВАНО»    </w:t>
            </w:r>
          </w:p>
        </w:tc>
        <w:tc>
          <w:tcPr>
            <w:tcW w:w="4786" w:type="dxa"/>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r>
      <w:tr w:rsidR="00B433AD" w:rsidRPr="00B700C9" w:rsidTr="001E7F44">
        <w:trPr>
          <w:jc w:val="center"/>
        </w:trPr>
        <w:tc>
          <w:tcPr>
            <w:tcW w:w="4785" w:type="dxa"/>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p w:rsidR="00B433AD" w:rsidRPr="00B700C9" w:rsidRDefault="00B433AD" w:rsidP="001E7F44">
            <w:pPr>
              <w:spacing w:after="0" w:line="240" w:lineRule="auto"/>
              <w:ind w:left="220" w:firstLine="330"/>
              <w:rPr>
                <w:rFonts w:ascii="Times New Roman" w:hAnsi="Times New Roman"/>
                <w:b/>
                <w:bCs/>
                <w:color w:val="000000"/>
                <w:sz w:val="24"/>
                <w:szCs w:val="24"/>
              </w:rPr>
            </w:pPr>
            <w:r w:rsidRPr="00B700C9">
              <w:rPr>
                <w:rFonts w:ascii="Times New Roman" w:hAnsi="Times New Roman"/>
                <w:b/>
                <w:bCs/>
                <w:color w:val="000000"/>
                <w:sz w:val="24"/>
                <w:szCs w:val="24"/>
              </w:rPr>
              <w:t xml:space="preserve">  Заместитель директора МЛШ</w:t>
            </w:r>
          </w:p>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c>
          <w:tcPr>
            <w:tcW w:w="4786" w:type="dxa"/>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r>
      <w:tr w:rsidR="00B433AD" w:rsidRPr="00B700C9" w:rsidTr="001E7F44">
        <w:trPr>
          <w:jc w:val="center"/>
        </w:trPr>
        <w:tc>
          <w:tcPr>
            <w:tcW w:w="4785" w:type="dxa"/>
          </w:tcPr>
          <w:p w:rsidR="00B433AD" w:rsidRPr="00B700C9" w:rsidRDefault="00B433AD" w:rsidP="001E7F44">
            <w:pPr>
              <w:spacing w:after="0" w:line="240" w:lineRule="auto"/>
              <w:rPr>
                <w:rFonts w:ascii="Times New Roman" w:hAnsi="Times New Roman"/>
                <w:b/>
                <w:bCs/>
                <w:color w:val="000000"/>
                <w:sz w:val="24"/>
                <w:szCs w:val="24"/>
              </w:rPr>
            </w:pPr>
            <w:r w:rsidRPr="00B700C9">
              <w:rPr>
                <w:rFonts w:ascii="Times New Roman" w:hAnsi="Times New Roman"/>
                <w:b/>
                <w:bCs/>
                <w:color w:val="000000"/>
                <w:sz w:val="24"/>
                <w:szCs w:val="24"/>
              </w:rPr>
              <w:t xml:space="preserve">           ___________М.Н. Артеменко</w:t>
            </w:r>
          </w:p>
        </w:tc>
        <w:tc>
          <w:tcPr>
            <w:tcW w:w="4786" w:type="dxa"/>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r>
    </w:tbl>
    <w:p w:rsidR="00B433AD" w:rsidRPr="00B700C9" w:rsidRDefault="00B433AD" w:rsidP="0097104E">
      <w:pPr>
        <w:spacing w:after="0"/>
        <w:ind w:left="220" w:firstLine="330"/>
        <w:jc w:val="center"/>
        <w:rPr>
          <w:rFonts w:ascii="Times New Roman" w:hAnsi="Times New Roman"/>
          <w:b/>
          <w:bCs/>
          <w:sz w:val="24"/>
          <w:szCs w:val="24"/>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b/>
          <w:caps/>
          <w:sz w:val="24"/>
          <w:szCs w:val="24"/>
          <w:lang w:eastAsia="ru-RU"/>
        </w:rPr>
      </w:pPr>
      <w:r w:rsidRPr="00B700C9">
        <w:rPr>
          <w:rFonts w:ascii="Times New Roman" w:hAnsi="Times New Roman"/>
          <w:b/>
          <w:caps/>
          <w:sz w:val="24"/>
          <w:szCs w:val="24"/>
          <w:lang w:eastAsia="ru-RU"/>
        </w:rPr>
        <w:t>рабочая программа</w:t>
      </w:r>
    </w:p>
    <w:p w:rsidR="00B433AD" w:rsidRPr="00B700C9" w:rsidRDefault="00B433AD" w:rsidP="0097104E">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t xml:space="preserve"> учебного предмета «Обществознание» </w:t>
      </w:r>
    </w:p>
    <w:p w:rsidR="00B433AD" w:rsidRPr="00B700C9" w:rsidRDefault="00B433AD" w:rsidP="0097104E">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t>10 класс</w:t>
      </w: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Составил: </w:t>
      </w:r>
      <w:proofErr w:type="spellStart"/>
      <w:r w:rsidRPr="00B700C9">
        <w:rPr>
          <w:rFonts w:ascii="Times New Roman" w:hAnsi="Times New Roman"/>
          <w:sz w:val="24"/>
          <w:szCs w:val="24"/>
          <w:lang w:eastAsia="ru-RU"/>
        </w:rPr>
        <w:t>Ярметова</w:t>
      </w:r>
      <w:proofErr w:type="spellEnd"/>
      <w:r w:rsidRPr="00B700C9">
        <w:rPr>
          <w:rFonts w:ascii="Times New Roman" w:hAnsi="Times New Roman"/>
          <w:sz w:val="24"/>
          <w:szCs w:val="24"/>
          <w:lang w:eastAsia="ru-RU"/>
        </w:rPr>
        <w:t xml:space="preserve"> Ольга Петровна </w:t>
      </w:r>
    </w:p>
    <w:p w:rsidR="00B433AD" w:rsidRPr="00B700C9" w:rsidRDefault="00B433AD" w:rsidP="0097104E">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учитель истории и обществознания первой категории</w:t>
      </w:r>
    </w:p>
    <w:p w:rsidR="00B433AD" w:rsidRPr="00B700C9" w:rsidRDefault="00B433AD" w:rsidP="0097104E">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Срок реализации: 1 учебный год</w:t>
      </w: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rPr>
          <w:rFonts w:ascii="Times New Roman" w:hAnsi="Times New Roman"/>
          <w:sz w:val="24"/>
          <w:szCs w:val="24"/>
          <w:lang w:eastAsia="ru-RU"/>
        </w:rPr>
      </w:pPr>
    </w:p>
    <w:p w:rsidR="00B433AD" w:rsidRPr="00B700C9" w:rsidRDefault="00B433AD" w:rsidP="0097104E">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г. Владивосток</w:t>
      </w:r>
    </w:p>
    <w:p w:rsidR="00B433AD" w:rsidRPr="00B700C9" w:rsidRDefault="00B433AD" w:rsidP="0097104E">
      <w:pPr>
        <w:spacing w:line="240" w:lineRule="auto"/>
        <w:jc w:val="center"/>
        <w:rPr>
          <w:rFonts w:ascii="Times New Roman" w:hAnsi="Times New Roman"/>
          <w:sz w:val="24"/>
          <w:szCs w:val="24"/>
          <w:lang w:eastAsia="ru-RU"/>
        </w:rPr>
      </w:pPr>
      <w:r w:rsidRPr="00B700C9">
        <w:rPr>
          <w:rFonts w:ascii="Times New Roman" w:hAnsi="Times New Roman"/>
          <w:sz w:val="24"/>
          <w:szCs w:val="24"/>
          <w:lang w:eastAsia="ru-RU"/>
        </w:rPr>
        <w:t>2019г.</w:t>
      </w:r>
    </w:p>
    <w:p w:rsidR="00B433AD" w:rsidRPr="00B700C9" w:rsidRDefault="00B433AD" w:rsidP="0097104E">
      <w:pPr>
        <w:spacing w:after="0" w:line="360" w:lineRule="auto"/>
        <w:ind w:left="360"/>
        <w:jc w:val="center"/>
        <w:outlineLvl w:val="0"/>
        <w:rPr>
          <w:rFonts w:ascii="Times New Roman" w:hAnsi="Times New Roman"/>
          <w:b/>
          <w:sz w:val="24"/>
          <w:szCs w:val="24"/>
        </w:rPr>
      </w:pPr>
      <w:r w:rsidRPr="00B700C9">
        <w:rPr>
          <w:rFonts w:ascii="Times New Roman" w:hAnsi="Times New Roman"/>
          <w:b/>
          <w:sz w:val="24"/>
          <w:szCs w:val="24"/>
        </w:rPr>
        <w:lastRenderedPageBreak/>
        <w:t>Пояснительная записка</w:t>
      </w:r>
    </w:p>
    <w:p w:rsidR="00B433AD" w:rsidRPr="00AF4414" w:rsidRDefault="00B433AD" w:rsidP="00AF4414">
      <w:pPr>
        <w:shd w:val="clear" w:color="auto" w:fill="FFFFFF"/>
        <w:spacing w:before="150" w:after="150" w:line="270" w:lineRule="atLeast"/>
        <w:ind w:firstLine="708"/>
        <w:jc w:val="both"/>
        <w:rPr>
          <w:rFonts w:ascii="Times New Roman" w:hAnsi="Times New Roman"/>
          <w:sz w:val="24"/>
          <w:szCs w:val="24"/>
        </w:rPr>
      </w:pPr>
      <w:r w:rsidRPr="00B700C9">
        <w:rPr>
          <w:rFonts w:ascii="Times New Roman" w:hAnsi="Times New Roman"/>
          <w:sz w:val="24"/>
          <w:szCs w:val="24"/>
        </w:rPr>
        <w:t xml:space="preserve">          Рабочая программа по обществознанию для учащихся 10 класса разработана в соответствии с Федеральным  Государственным образовательн</w:t>
      </w:r>
      <w:r>
        <w:rPr>
          <w:rFonts w:ascii="Times New Roman" w:hAnsi="Times New Roman"/>
          <w:sz w:val="24"/>
          <w:szCs w:val="24"/>
        </w:rPr>
        <w:t xml:space="preserve">ым стандартом среднего </w:t>
      </w:r>
      <w:r w:rsidRPr="00B700C9">
        <w:rPr>
          <w:rFonts w:ascii="Times New Roman" w:hAnsi="Times New Roman"/>
          <w:sz w:val="24"/>
          <w:szCs w:val="24"/>
        </w:rPr>
        <w:t xml:space="preserve">общего образования, </w:t>
      </w:r>
      <w:r>
        <w:rPr>
          <w:rFonts w:ascii="Times New Roman" w:hAnsi="Times New Roman"/>
          <w:iCs/>
          <w:color w:val="000000"/>
          <w:kern w:val="24"/>
          <w:sz w:val="24"/>
          <w:szCs w:val="24"/>
        </w:rPr>
        <w:t xml:space="preserve">примерной основной образовательной программы среднего общего образования и авторской программы по обществознанию. </w:t>
      </w:r>
    </w:p>
    <w:p w:rsidR="00B433AD" w:rsidRPr="00B700C9" w:rsidRDefault="00B433AD" w:rsidP="00421C25">
      <w:pPr>
        <w:pStyle w:val="a3"/>
        <w:rPr>
          <w:bCs/>
        </w:rPr>
      </w:pPr>
      <w:r w:rsidRPr="00B700C9">
        <w:rPr>
          <w:bCs/>
        </w:rPr>
        <w:t>Рабочая программа ориентирована на использование учебно-методического комплекта:</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1. </w:t>
      </w:r>
      <w:proofErr w:type="spellStart"/>
      <w:r w:rsidRPr="00B700C9">
        <w:rPr>
          <w:rFonts w:ascii="Times New Roman" w:hAnsi="Times New Roman"/>
          <w:sz w:val="24"/>
          <w:szCs w:val="24"/>
          <w:lang w:eastAsia="ru-RU"/>
        </w:rPr>
        <w:t>Лазебникова</w:t>
      </w:r>
      <w:proofErr w:type="spellEnd"/>
      <w:r w:rsidRPr="00B700C9">
        <w:rPr>
          <w:rFonts w:ascii="Times New Roman" w:hAnsi="Times New Roman"/>
          <w:sz w:val="24"/>
          <w:szCs w:val="24"/>
          <w:lang w:eastAsia="ru-RU"/>
        </w:rPr>
        <w:t xml:space="preserve"> А.Ю. Обществознание. Примерные рабочие программы. Предметная линия учебников под редакцией </w:t>
      </w:r>
      <w:proofErr w:type="spellStart"/>
      <w:r w:rsidRPr="00B700C9">
        <w:rPr>
          <w:rFonts w:ascii="Times New Roman" w:hAnsi="Times New Roman"/>
          <w:sz w:val="24"/>
          <w:szCs w:val="24"/>
          <w:lang w:eastAsia="ru-RU"/>
        </w:rPr>
        <w:t>Л.Н.Боголюбова</w:t>
      </w:r>
      <w:proofErr w:type="spellEnd"/>
      <w:r w:rsidRPr="00B700C9">
        <w:rPr>
          <w:rFonts w:ascii="Times New Roman" w:hAnsi="Times New Roman"/>
          <w:sz w:val="24"/>
          <w:szCs w:val="24"/>
          <w:lang w:eastAsia="ru-RU"/>
        </w:rPr>
        <w:t>. 10 – 11 классы: учеб</w:t>
      </w:r>
      <w:proofErr w:type="gramStart"/>
      <w:r w:rsidRPr="00B700C9">
        <w:rPr>
          <w:rFonts w:ascii="Times New Roman" w:hAnsi="Times New Roman"/>
          <w:sz w:val="24"/>
          <w:szCs w:val="24"/>
          <w:lang w:eastAsia="ru-RU"/>
        </w:rPr>
        <w:t>.</w:t>
      </w:r>
      <w:proofErr w:type="gramEnd"/>
      <w:r w:rsidRPr="00B700C9">
        <w:rPr>
          <w:rFonts w:ascii="Times New Roman" w:hAnsi="Times New Roman"/>
          <w:sz w:val="24"/>
          <w:szCs w:val="24"/>
          <w:lang w:eastAsia="ru-RU"/>
        </w:rPr>
        <w:t xml:space="preserve"> </w:t>
      </w:r>
      <w:proofErr w:type="gramStart"/>
      <w:r w:rsidRPr="00B700C9">
        <w:rPr>
          <w:rFonts w:ascii="Times New Roman" w:hAnsi="Times New Roman"/>
          <w:sz w:val="24"/>
          <w:szCs w:val="24"/>
          <w:lang w:eastAsia="ru-RU"/>
        </w:rPr>
        <w:t>п</w:t>
      </w:r>
      <w:proofErr w:type="gramEnd"/>
      <w:r w:rsidRPr="00B700C9">
        <w:rPr>
          <w:rFonts w:ascii="Times New Roman" w:hAnsi="Times New Roman"/>
          <w:sz w:val="24"/>
          <w:szCs w:val="24"/>
          <w:lang w:eastAsia="ru-RU"/>
        </w:rPr>
        <w:t xml:space="preserve">особие для </w:t>
      </w:r>
      <w:proofErr w:type="spellStart"/>
      <w:r w:rsidRPr="00B700C9">
        <w:rPr>
          <w:rFonts w:ascii="Times New Roman" w:hAnsi="Times New Roman"/>
          <w:sz w:val="24"/>
          <w:szCs w:val="24"/>
          <w:lang w:eastAsia="ru-RU"/>
        </w:rPr>
        <w:t>общеобразоват</w:t>
      </w:r>
      <w:proofErr w:type="spellEnd"/>
      <w:r w:rsidRPr="00B700C9">
        <w:rPr>
          <w:rFonts w:ascii="Times New Roman" w:hAnsi="Times New Roman"/>
          <w:sz w:val="24"/>
          <w:szCs w:val="24"/>
          <w:lang w:eastAsia="ru-RU"/>
        </w:rPr>
        <w:t xml:space="preserve">. организаций: базовый уровень / А.Ю. </w:t>
      </w:r>
      <w:proofErr w:type="spellStart"/>
      <w:r w:rsidRPr="00B700C9">
        <w:rPr>
          <w:rFonts w:ascii="Times New Roman" w:hAnsi="Times New Roman"/>
          <w:sz w:val="24"/>
          <w:szCs w:val="24"/>
          <w:lang w:eastAsia="ru-RU"/>
        </w:rPr>
        <w:t>Лазебникова</w:t>
      </w:r>
      <w:proofErr w:type="spellEnd"/>
      <w:r w:rsidRPr="00B700C9">
        <w:rPr>
          <w:rFonts w:ascii="Times New Roman" w:hAnsi="Times New Roman"/>
          <w:sz w:val="24"/>
          <w:szCs w:val="24"/>
          <w:lang w:eastAsia="ru-RU"/>
        </w:rPr>
        <w:t xml:space="preserve">, </w:t>
      </w:r>
      <w:proofErr w:type="spellStart"/>
      <w:r w:rsidRPr="00B700C9">
        <w:rPr>
          <w:rFonts w:ascii="Times New Roman" w:hAnsi="Times New Roman"/>
          <w:sz w:val="24"/>
          <w:szCs w:val="24"/>
          <w:lang w:eastAsia="ru-RU"/>
        </w:rPr>
        <w:t>Н.И.Городецкая</w:t>
      </w:r>
      <w:proofErr w:type="spellEnd"/>
      <w:r w:rsidRPr="00B700C9">
        <w:rPr>
          <w:rFonts w:ascii="Times New Roman" w:hAnsi="Times New Roman"/>
          <w:sz w:val="24"/>
          <w:szCs w:val="24"/>
          <w:lang w:eastAsia="ru-RU"/>
        </w:rPr>
        <w:t>, Л.Е. Рутковская. – М.: Просвещение, 2018.</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2. Боголюбов Л. Н., Аверьянов Ю. И., Белявский А. В. и др. Обществознание. 10 класс. Базовый уровень/ под ред. </w:t>
      </w:r>
      <w:proofErr w:type="spellStart"/>
      <w:r w:rsidRPr="00B700C9">
        <w:rPr>
          <w:rFonts w:ascii="Times New Roman" w:hAnsi="Times New Roman"/>
          <w:sz w:val="24"/>
          <w:szCs w:val="24"/>
          <w:lang w:eastAsia="ru-RU"/>
        </w:rPr>
        <w:t>Л.Н.Боголюбова</w:t>
      </w:r>
      <w:proofErr w:type="spellEnd"/>
      <w:r w:rsidRPr="00B700C9">
        <w:rPr>
          <w:rFonts w:ascii="Times New Roman" w:hAnsi="Times New Roman"/>
          <w:sz w:val="24"/>
          <w:szCs w:val="24"/>
          <w:lang w:eastAsia="ru-RU"/>
        </w:rPr>
        <w:t xml:space="preserve">, А.Ю. </w:t>
      </w:r>
      <w:proofErr w:type="spellStart"/>
      <w:r w:rsidRPr="00B700C9">
        <w:rPr>
          <w:rFonts w:ascii="Times New Roman" w:hAnsi="Times New Roman"/>
          <w:sz w:val="24"/>
          <w:szCs w:val="24"/>
          <w:lang w:eastAsia="ru-RU"/>
        </w:rPr>
        <w:t>Лазебниковой</w:t>
      </w:r>
      <w:proofErr w:type="spellEnd"/>
      <w:r w:rsidRPr="00B700C9">
        <w:rPr>
          <w:rFonts w:ascii="Times New Roman" w:hAnsi="Times New Roman"/>
          <w:sz w:val="24"/>
          <w:szCs w:val="24"/>
          <w:lang w:eastAsia="ru-RU"/>
        </w:rPr>
        <w:t xml:space="preserve">, М.В. </w:t>
      </w:r>
      <w:proofErr w:type="spellStart"/>
      <w:r w:rsidRPr="00B700C9">
        <w:rPr>
          <w:rFonts w:ascii="Times New Roman" w:hAnsi="Times New Roman"/>
          <w:sz w:val="24"/>
          <w:szCs w:val="24"/>
          <w:lang w:eastAsia="ru-RU"/>
        </w:rPr>
        <w:t>Телюкиной</w:t>
      </w:r>
      <w:proofErr w:type="spellEnd"/>
      <w:r w:rsidRPr="00B700C9">
        <w:rPr>
          <w:rFonts w:ascii="Times New Roman" w:hAnsi="Times New Roman"/>
          <w:sz w:val="24"/>
          <w:szCs w:val="24"/>
          <w:lang w:eastAsia="ru-RU"/>
        </w:rPr>
        <w:t xml:space="preserve"> – М.: Просвещение, 2018. </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3. Боголюбов Л. Н., </w:t>
      </w:r>
      <w:proofErr w:type="spellStart"/>
      <w:r w:rsidRPr="00B700C9">
        <w:rPr>
          <w:rFonts w:ascii="Times New Roman" w:hAnsi="Times New Roman"/>
          <w:sz w:val="24"/>
          <w:szCs w:val="24"/>
          <w:lang w:eastAsia="ru-RU"/>
        </w:rPr>
        <w:t>Лазебникова</w:t>
      </w:r>
      <w:proofErr w:type="spellEnd"/>
      <w:r w:rsidRPr="00B700C9">
        <w:rPr>
          <w:rFonts w:ascii="Times New Roman" w:hAnsi="Times New Roman"/>
          <w:sz w:val="24"/>
          <w:szCs w:val="24"/>
          <w:lang w:eastAsia="ru-RU"/>
        </w:rPr>
        <w:t xml:space="preserve"> А. Ю., Аверьянов Ю. И. и др. Обществознание. Поурочные разработки. 10 класс. Базовый уровень / под ред. </w:t>
      </w:r>
      <w:proofErr w:type="spellStart"/>
      <w:r w:rsidRPr="00B700C9">
        <w:rPr>
          <w:rFonts w:ascii="Times New Roman" w:hAnsi="Times New Roman"/>
          <w:sz w:val="24"/>
          <w:szCs w:val="24"/>
          <w:lang w:eastAsia="ru-RU"/>
        </w:rPr>
        <w:t>Л.Н.Боголюбова</w:t>
      </w:r>
      <w:proofErr w:type="spellEnd"/>
      <w:r w:rsidRPr="00B700C9">
        <w:rPr>
          <w:rFonts w:ascii="Times New Roman" w:hAnsi="Times New Roman"/>
          <w:sz w:val="24"/>
          <w:szCs w:val="24"/>
          <w:lang w:eastAsia="ru-RU"/>
        </w:rPr>
        <w:t>. – М.: Просвещение, 2018.</w:t>
      </w:r>
    </w:p>
    <w:p w:rsidR="00B433AD" w:rsidRPr="00B700C9" w:rsidRDefault="00B433AD" w:rsidP="00421C25">
      <w:pPr>
        <w:pStyle w:val="a3"/>
        <w:jc w:val="center"/>
        <w:rPr>
          <w:rStyle w:val="c3"/>
          <w:b/>
        </w:rPr>
      </w:pPr>
      <w:r w:rsidRPr="00B700C9">
        <w:rPr>
          <w:rStyle w:val="c3"/>
          <w:b/>
        </w:rPr>
        <w:t>Планируемые результаты:</w:t>
      </w:r>
    </w:p>
    <w:p w:rsidR="00B433AD" w:rsidRPr="00B700C9" w:rsidRDefault="00B433AD" w:rsidP="00421C25">
      <w:pPr>
        <w:pStyle w:val="a3"/>
        <w:rPr>
          <w:b/>
          <w:i/>
        </w:rPr>
      </w:pPr>
      <w:r w:rsidRPr="00B700C9">
        <w:rPr>
          <w:bCs/>
          <w:i/>
          <w:u w:val="single"/>
        </w:rPr>
        <w:t xml:space="preserve">Личностные результаты: </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proofErr w:type="gramStart"/>
      <w:r w:rsidRPr="00B700C9">
        <w:rPr>
          <w:rFonts w:ascii="Times New Roman" w:hAnsi="Times New Roman"/>
          <w:sz w:val="24"/>
          <w:szCs w:val="24"/>
          <w:lang w:eastAsia="ru-RU"/>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готовность к служению Отечеству, его защите;</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w:t>
      </w:r>
      <w:r w:rsidRPr="00B700C9">
        <w:rPr>
          <w:rFonts w:ascii="Times New Roman" w:hAnsi="Times New Roman"/>
          <w:sz w:val="24"/>
          <w:szCs w:val="24"/>
          <w:lang w:eastAsia="ru-RU"/>
        </w:rPr>
        <w:lastRenderedPageBreak/>
        <w:t>эстетического отношения к миру, включая эстетику быта, научного и технического творчества, спорта, общественных отношений;</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нравственное сознание и поведение на основе усвоения общечеловеческих ценностей;</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proofErr w:type="gramStart"/>
      <w:r w:rsidRPr="00B700C9">
        <w:rPr>
          <w:rFonts w:ascii="Times New Roman" w:hAnsi="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433AD" w:rsidRPr="00B700C9" w:rsidRDefault="00B433AD" w:rsidP="00421C25">
      <w:pPr>
        <w:numPr>
          <w:ilvl w:val="0"/>
          <w:numId w:val="1"/>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ответственное отношение к созданию семьи на основе осознанного принятия ценностей семейной жизни.</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bCs/>
          <w:i/>
          <w:sz w:val="24"/>
          <w:szCs w:val="24"/>
          <w:u w:val="single"/>
          <w:lang w:eastAsia="ru-RU"/>
        </w:rPr>
        <w:t>Метапредметные результаты</w:t>
      </w:r>
      <w:r w:rsidRPr="00B700C9">
        <w:rPr>
          <w:rFonts w:ascii="Times New Roman" w:hAnsi="Times New Roman"/>
          <w:sz w:val="24"/>
          <w:szCs w:val="24"/>
          <w:lang w:eastAsia="ru-RU"/>
        </w:rPr>
        <w:t xml:space="preserve"> изучения обществознания выражаются в следующих качествах:</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i/>
          <w:iCs/>
          <w:sz w:val="24"/>
          <w:szCs w:val="24"/>
          <w:lang w:eastAsia="ru-RU"/>
        </w:rPr>
        <w:t xml:space="preserve">регулятивные: </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оценивать правильность выполнения учебной задачи, собственные возможности её решения;</w:t>
      </w:r>
    </w:p>
    <w:p w:rsidR="00B433AD" w:rsidRPr="00B700C9" w:rsidRDefault="00B433AD" w:rsidP="00421C25">
      <w:pPr>
        <w:numPr>
          <w:ilvl w:val="0"/>
          <w:numId w:val="2"/>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i/>
          <w:iCs/>
          <w:sz w:val="24"/>
          <w:szCs w:val="24"/>
          <w:lang w:eastAsia="ru-RU"/>
        </w:rPr>
        <w:t xml:space="preserve">познавательные: </w:t>
      </w:r>
    </w:p>
    <w:p w:rsidR="00B433AD" w:rsidRPr="00B700C9" w:rsidRDefault="00B433AD" w:rsidP="00421C25">
      <w:pPr>
        <w:numPr>
          <w:ilvl w:val="0"/>
          <w:numId w:val="3"/>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lastRenderedPageBreak/>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433AD" w:rsidRPr="00B700C9" w:rsidRDefault="00B433AD" w:rsidP="00421C25">
      <w:pPr>
        <w:numPr>
          <w:ilvl w:val="0"/>
          <w:numId w:val="3"/>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433AD" w:rsidRPr="00B700C9" w:rsidRDefault="00B433AD" w:rsidP="00421C25">
      <w:pPr>
        <w:numPr>
          <w:ilvl w:val="0"/>
          <w:numId w:val="3"/>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определять назначение и функции различных социальных институтов;</w:t>
      </w:r>
    </w:p>
    <w:p w:rsidR="00B433AD" w:rsidRPr="00B700C9" w:rsidRDefault="00B433AD" w:rsidP="00421C25">
      <w:pPr>
        <w:numPr>
          <w:ilvl w:val="0"/>
          <w:numId w:val="3"/>
        </w:numPr>
        <w:spacing w:before="100" w:beforeAutospacing="1" w:after="100" w:afterAutospacing="1" w:line="240" w:lineRule="auto"/>
        <w:rPr>
          <w:rFonts w:ascii="Times New Roman" w:hAnsi="Times New Roman"/>
          <w:sz w:val="24"/>
          <w:szCs w:val="24"/>
          <w:lang w:eastAsia="ru-RU"/>
        </w:rPr>
      </w:pPr>
      <w:proofErr w:type="gramStart"/>
      <w:r w:rsidRPr="00B700C9">
        <w:rPr>
          <w:rFonts w:ascii="Times New Roman" w:hAnsi="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rsidRPr="00B700C9">
        <w:rPr>
          <w:rFonts w:ascii="Times New Roman" w:hAnsi="Times New Roman"/>
          <w:sz w:val="24"/>
          <w:szCs w:val="24"/>
          <w:lang w:eastAsia="ru-RU"/>
        </w:rPr>
        <w:t>причинно</w:t>
      </w:r>
      <w:proofErr w:type="spellEnd"/>
      <w:r w:rsidRPr="00B700C9">
        <w:rPr>
          <w:rFonts w:ascii="Times New Roman" w:hAnsi="Times New Roman"/>
          <w:sz w:val="24"/>
          <w:szCs w:val="24"/>
          <w:lang w:eastAsia="ru-RU"/>
        </w:rPr>
        <w:t xml:space="preserve"> - следственные связи, строить логическое рассуждение, умозаключение (индуктивное, дедуктивное и по аналогии) и делать выводы;</w:t>
      </w:r>
      <w:proofErr w:type="gramEnd"/>
    </w:p>
    <w:p w:rsidR="00B433AD" w:rsidRPr="00B700C9" w:rsidRDefault="00B433AD" w:rsidP="00421C25">
      <w:pPr>
        <w:numPr>
          <w:ilvl w:val="0"/>
          <w:numId w:val="3"/>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i/>
          <w:iCs/>
          <w:sz w:val="24"/>
          <w:szCs w:val="24"/>
          <w:lang w:eastAsia="ru-RU"/>
        </w:rPr>
        <w:t xml:space="preserve">коммуникативные: </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работать индивидуально и в группе: находить общее решение и разрешать конфликты на основе согласования позиций и учёта интересов;</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формулировать, аргументировать и отстаивать своё мнение;</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планирования и регуляции своей деятельности; </w:t>
      </w:r>
    </w:p>
    <w:p w:rsidR="00B433AD" w:rsidRPr="00B700C9" w:rsidRDefault="00B433AD" w:rsidP="00421C25">
      <w:pPr>
        <w:numPr>
          <w:ilvl w:val="0"/>
          <w:numId w:val="4"/>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устной и письменной речью, монологической контекстной речью.</w:t>
      </w:r>
    </w:p>
    <w:p w:rsidR="00B433AD" w:rsidRPr="00B700C9" w:rsidRDefault="00B433AD" w:rsidP="00421C25">
      <w:p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bCs/>
          <w:i/>
          <w:sz w:val="24"/>
          <w:szCs w:val="24"/>
          <w:u w:val="single"/>
          <w:lang w:eastAsia="ru-RU"/>
        </w:rPr>
        <w:t>Предметными результатами</w:t>
      </w:r>
      <w:r w:rsidRPr="00B700C9">
        <w:rPr>
          <w:rFonts w:ascii="Times New Roman" w:hAnsi="Times New Roman"/>
          <w:sz w:val="24"/>
          <w:szCs w:val="24"/>
          <w:lang w:eastAsia="ru-RU"/>
        </w:rPr>
        <w:t xml:space="preserve"> освоения на базовом уровне выпускниками полной средней школы содержания программы по обществознанию являются: </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базовым понятийным аппаратом социальных наук;</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основными обществоведческими понятиями и терминами как познавательными средствами окружающей социальной действительности;</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lastRenderedPageBreak/>
        <w:t>сформированность представлений об основных тенденциях и возможных перспективах развития мирового сообщества в глобальном мире;</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сформированность представлений о методах познания социальных явлений и процессов;</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мотивация к самостоятельному изучению общественных дисциплин, развитие интереса к их проблематике;</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B433AD" w:rsidRPr="00B700C9" w:rsidRDefault="00B433AD" w:rsidP="00421C25">
      <w:pPr>
        <w:numPr>
          <w:ilvl w:val="0"/>
          <w:numId w:val="5"/>
        </w:numPr>
        <w:spacing w:before="100" w:beforeAutospacing="1" w:after="100" w:afterAutospacing="1" w:line="240" w:lineRule="auto"/>
        <w:rPr>
          <w:rFonts w:ascii="Times New Roman" w:hAnsi="Times New Roman"/>
          <w:sz w:val="24"/>
          <w:szCs w:val="24"/>
          <w:lang w:eastAsia="ru-RU"/>
        </w:rPr>
      </w:pPr>
      <w:r w:rsidRPr="00B700C9">
        <w:rPr>
          <w:rFonts w:ascii="Times New Roman" w:hAnsi="Times New Roman"/>
          <w:sz w:val="24"/>
          <w:szCs w:val="24"/>
          <w:lang w:eastAsia="ru-RU"/>
        </w:rPr>
        <w:t>уважение ценностей иных культур, конфессий и мировоззрений, осознание глобальных проблем современности, своей роли в их решении.</w:t>
      </w:r>
    </w:p>
    <w:p w:rsidR="00B433AD" w:rsidRPr="00B700C9" w:rsidRDefault="00B433AD" w:rsidP="00421C25">
      <w:pPr>
        <w:jc w:val="both"/>
        <w:rPr>
          <w:rFonts w:ascii="Times New Roman" w:hAnsi="Times New Roman"/>
          <w:sz w:val="24"/>
          <w:szCs w:val="24"/>
        </w:rPr>
      </w:pPr>
      <w:r w:rsidRPr="00B700C9">
        <w:rPr>
          <w:rFonts w:ascii="Times New Roman" w:hAnsi="Times New Roman"/>
          <w:sz w:val="24"/>
          <w:szCs w:val="24"/>
        </w:rPr>
        <w:t>В результате изучения учебного предмета «Обществознание» на базовом уровне:</w:t>
      </w:r>
    </w:p>
    <w:p w:rsidR="00B433AD" w:rsidRPr="00B700C9" w:rsidRDefault="00B433AD" w:rsidP="00CB5B0E">
      <w:pPr>
        <w:jc w:val="both"/>
        <w:rPr>
          <w:rFonts w:ascii="Times New Roman" w:hAnsi="Times New Roman"/>
          <w:sz w:val="24"/>
          <w:szCs w:val="24"/>
        </w:rPr>
      </w:pPr>
      <w:r w:rsidRPr="00B700C9">
        <w:rPr>
          <w:rFonts w:ascii="Times New Roman" w:hAnsi="Times New Roman"/>
          <w:sz w:val="24"/>
          <w:szCs w:val="24"/>
        </w:rPr>
        <w:t>Выпускник на базовом уровне научится:</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highlight w:val="white"/>
        </w:rPr>
        <w:t>Человек. Человек в системе общественных отношений</w:t>
      </w:r>
    </w:p>
    <w:p w:rsidR="00B433AD" w:rsidRPr="00B700C9" w:rsidRDefault="00B433AD" w:rsidP="00E93679">
      <w:pPr>
        <w:numPr>
          <w:ilvl w:val="0"/>
          <w:numId w:val="7"/>
        </w:numPr>
        <w:jc w:val="both"/>
        <w:rPr>
          <w:rFonts w:ascii="Times New Roman" w:hAnsi="Times New Roman"/>
          <w:sz w:val="24"/>
          <w:szCs w:val="24"/>
        </w:rPr>
      </w:pPr>
      <w:r>
        <w:rPr>
          <w:rFonts w:ascii="Times New Roman" w:hAnsi="Times New Roman"/>
          <w:sz w:val="24"/>
          <w:szCs w:val="24"/>
        </w:rPr>
        <w:t>в</w:t>
      </w:r>
      <w:r w:rsidRPr="00B700C9">
        <w:rPr>
          <w:rFonts w:ascii="Times New Roman" w:hAnsi="Times New Roman"/>
          <w:sz w:val="24"/>
          <w:szCs w:val="24"/>
        </w:rPr>
        <w:t>ыделять черты социальной сущности человека;</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определять роль духовных ценностей в обществе;</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распознавать формы культуры по их признакам, иллюстрировать их примерами;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различать виды искусства;</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соотносить поступки и отношения с принятыми нормами морали;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выявлять сущностные характеристики религ</w:t>
      </w:r>
      <w:proofErr w:type="gramStart"/>
      <w:r w:rsidRPr="00B700C9">
        <w:rPr>
          <w:rFonts w:ascii="Times New Roman" w:hAnsi="Times New Roman"/>
          <w:sz w:val="24"/>
          <w:szCs w:val="24"/>
        </w:rPr>
        <w:t>ии и ее</w:t>
      </w:r>
      <w:proofErr w:type="gramEnd"/>
      <w:r w:rsidRPr="00B700C9">
        <w:rPr>
          <w:rFonts w:ascii="Times New Roman" w:hAnsi="Times New Roman"/>
          <w:sz w:val="24"/>
          <w:szCs w:val="24"/>
        </w:rPr>
        <w:t xml:space="preserve"> роль в культурной жизни;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выявлять роль агентов социализации на основных этапах социализации индивида;</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раскрывать связь между мышлением и деятельностью;</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различать виды деятельности, приводить примеры основных видов деятельности;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выявлять и соотносить цели, средства и результаты деятельности;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lastRenderedPageBreak/>
        <w:t xml:space="preserve">анализировать различные ситуации свободного выбора, выявлять его основания и последствия; </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различать формы чувственного и рационального познания, поясняя их примерами;</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выявлять особенности научного познания;</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различать абсолютную и относительную истины;</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иллюстрировать конкретными примерами роль мировоззрения в жизни человека;</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433AD" w:rsidRPr="00B700C9" w:rsidRDefault="00B433AD" w:rsidP="00E93679">
      <w:pPr>
        <w:numPr>
          <w:ilvl w:val="0"/>
          <w:numId w:val="7"/>
        </w:numPr>
        <w:jc w:val="both"/>
        <w:rPr>
          <w:rFonts w:ascii="Times New Roman" w:hAnsi="Times New Roman"/>
          <w:sz w:val="24"/>
          <w:szCs w:val="24"/>
        </w:rPr>
      </w:pPr>
      <w:r w:rsidRPr="00B700C9">
        <w:rPr>
          <w:rFonts w:ascii="Times New Roman" w:hAnsi="Times New Roman"/>
          <w:sz w:val="24"/>
          <w:szCs w:val="24"/>
        </w:rPr>
        <w:t>выражать и аргументировать собственное отношение к роли образования и самообразования в жизни человека.</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Общество как сложная динамическая система</w:t>
      </w:r>
    </w:p>
    <w:p w:rsidR="00B433AD" w:rsidRPr="00B700C9" w:rsidRDefault="00B433AD" w:rsidP="00E93679">
      <w:pPr>
        <w:numPr>
          <w:ilvl w:val="0"/>
          <w:numId w:val="8"/>
        </w:numPr>
        <w:jc w:val="both"/>
        <w:rPr>
          <w:rFonts w:ascii="Times New Roman" w:hAnsi="Times New Roman"/>
          <w:sz w:val="24"/>
          <w:szCs w:val="24"/>
        </w:rPr>
      </w:pPr>
      <w:r w:rsidRPr="00B700C9">
        <w:rPr>
          <w:rFonts w:ascii="Times New Roman" w:hAnsi="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B433AD" w:rsidRPr="00B700C9" w:rsidRDefault="00B433AD" w:rsidP="00E93679">
      <w:pPr>
        <w:numPr>
          <w:ilvl w:val="0"/>
          <w:numId w:val="8"/>
        </w:numPr>
        <w:jc w:val="both"/>
        <w:rPr>
          <w:rFonts w:ascii="Times New Roman" w:hAnsi="Times New Roman"/>
          <w:sz w:val="24"/>
          <w:szCs w:val="24"/>
        </w:rPr>
      </w:pPr>
      <w:r w:rsidRPr="00B700C9">
        <w:rPr>
          <w:rFonts w:ascii="Times New Roman" w:hAnsi="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433AD" w:rsidRPr="00B700C9" w:rsidRDefault="00B433AD" w:rsidP="00E93679">
      <w:pPr>
        <w:numPr>
          <w:ilvl w:val="0"/>
          <w:numId w:val="8"/>
        </w:numPr>
        <w:jc w:val="both"/>
        <w:rPr>
          <w:rFonts w:ascii="Times New Roman" w:hAnsi="Times New Roman"/>
          <w:sz w:val="24"/>
          <w:szCs w:val="24"/>
        </w:rPr>
      </w:pPr>
      <w:r w:rsidRPr="00B700C9">
        <w:rPr>
          <w:rFonts w:ascii="Times New Roman" w:hAnsi="Times New Roman"/>
          <w:sz w:val="24"/>
          <w:szCs w:val="24"/>
        </w:rPr>
        <w:t>приводить примеры прогрессивных и регрессивных общественных изменений, аргументировать свои суждения, выводы;</w:t>
      </w:r>
    </w:p>
    <w:p w:rsidR="00B433AD" w:rsidRPr="00B700C9" w:rsidRDefault="00B433AD" w:rsidP="00E93679">
      <w:pPr>
        <w:numPr>
          <w:ilvl w:val="0"/>
          <w:numId w:val="8"/>
        </w:numPr>
        <w:jc w:val="both"/>
        <w:rPr>
          <w:rFonts w:ascii="Times New Roman" w:hAnsi="Times New Roman"/>
          <w:sz w:val="24"/>
          <w:szCs w:val="24"/>
        </w:rPr>
      </w:pPr>
      <w:r w:rsidRPr="00B700C9">
        <w:rPr>
          <w:rFonts w:ascii="Times New Roman" w:hAnsi="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Экономика</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Раскрывать взаимосвязь экономики с другими сферами жизни общества;</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конкретизировать примерами основные факторы производства и факторные доходы;</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объяснять механизм свободного ценообразования, приводить примеры действия законов спроса и предложения;</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оценивать влияние конкуренции и монополии на экономическую жизнь, поведение основных участников экономики;</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формы бизнеса;</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экономические и бухгалтерские издержки;</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lastRenderedPageBreak/>
        <w:t>приводить примеры постоянных и переменных издержек производства;</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выделять объекты спроса и предложения на рынке труда, описывать механизм их взаимодействия;</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определять причины безработицы, различать ее виды;</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 xml:space="preserve">высказывать обоснованные суждения о направлениях государственной политики в области занятости; </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анализировать практические ситуации, связанные с реализацией гражданами своих экономических интересов;</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приводить примеры участия государства в регулировании рыночной экономики;</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433AD" w:rsidRPr="00B700C9" w:rsidRDefault="00B433AD" w:rsidP="00E93679">
      <w:pPr>
        <w:numPr>
          <w:ilvl w:val="0"/>
          <w:numId w:val="9"/>
        </w:numPr>
        <w:jc w:val="both"/>
        <w:rPr>
          <w:rFonts w:ascii="Times New Roman" w:hAnsi="Times New Roman"/>
          <w:sz w:val="24"/>
          <w:szCs w:val="24"/>
        </w:rPr>
      </w:pPr>
      <w:r w:rsidRPr="00B700C9">
        <w:rPr>
          <w:rFonts w:ascii="Times New Roman" w:hAnsi="Times New Roman"/>
          <w:sz w:val="24"/>
          <w:szCs w:val="24"/>
        </w:rPr>
        <w:t>различать и сравнивать пути достижения экономического роста.</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Социальные отношения</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Выделять критерии социальной стратификации;</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выявлять причины социальных конфликтов, моделировать ситуации разрешения конфликтов;</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конкретизировать примерами виды социальных норм;</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lastRenderedPageBreak/>
        <w:t>характеризовать виды социального контроля и их социальную роль, различать санкции социального контроля;</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различать виды социальной мобильности, конкретизировать примерами;</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 xml:space="preserve">выделять причины и последствия </w:t>
      </w:r>
      <w:proofErr w:type="spellStart"/>
      <w:r w:rsidRPr="00B700C9">
        <w:rPr>
          <w:rFonts w:ascii="Times New Roman" w:hAnsi="Times New Roman"/>
          <w:sz w:val="24"/>
          <w:szCs w:val="24"/>
        </w:rPr>
        <w:t>этносоциальных</w:t>
      </w:r>
      <w:proofErr w:type="spellEnd"/>
      <w:r w:rsidRPr="00B700C9">
        <w:rPr>
          <w:rFonts w:ascii="Times New Roman" w:hAnsi="Times New Roman"/>
          <w:sz w:val="24"/>
          <w:szCs w:val="24"/>
        </w:rPr>
        <w:t xml:space="preserve"> конфликтов, приводить примеры способов их разрешения;</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характеризовать основные принципы национальной политики России на современном этапе;</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характеризовать семью как социальный институт, раскрывать роль семьи в современном обществе;</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высказывать обоснованные суждения о факторах, влияющих на демографическую ситуацию в стране;</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433AD" w:rsidRPr="00B700C9" w:rsidRDefault="00B433AD" w:rsidP="00E93679">
      <w:pPr>
        <w:numPr>
          <w:ilvl w:val="0"/>
          <w:numId w:val="10"/>
        </w:numPr>
        <w:jc w:val="both"/>
        <w:rPr>
          <w:rFonts w:ascii="Times New Roman" w:hAnsi="Times New Roman"/>
          <w:sz w:val="24"/>
          <w:szCs w:val="24"/>
        </w:rPr>
      </w:pPr>
      <w:r w:rsidRPr="00B700C9">
        <w:rPr>
          <w:rFonts w:ascii="Times New Roman" w:hAnsi="Times New Roman"/>
          <w:sz w:val="24"/>
          <w:szCs w:val="24"/>
        </w:rPr>
        <w:t>оценивать собственные отношения и взаимодействие с другими людьми с позиций толерантности.</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Политика</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Выделять субъектов политической деятельности и объекты политического воздействия;</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различать политическую власть и другие виды власти;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устанавливать связи между социальными интересами, целями и методами политической деятельности;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высказывать аргументированные суждения о соотношении средств и целей в политике;</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раскрывать роль и функции политической системы;</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lastRenderedPageBreak/>
        <w:t>характеризовать государство как центральный институт политической системы;</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характеризовать демократическую избирательную систему;</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различать мажоритарную, пропорциональную, смешанную избирательные системы;</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определять роль политической элиты и политического лидера в современном обществе;</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конкретизировать примерами роль политической идеологии;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раскрывать на примерах функционирование различных партийных систем;</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формулировать суждение о значении многопартийности и идеологического плюрализма в современном обществе;</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оценивать роль СМИ в современной политической жизни;</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иллюстрировать примерами основные этапы политического процесса;</w:t>
      </w:r>
    </w:p>
    <w:p w:rsidR="00B433AD" w:rsidRPr="00B700C9" w:rsidRDefault="00B433AD" w:rsidP="00E93679">
      <w:pPr>
        <w:numPr>
          <w:ilvl w:val="0"/>
          <w:numId w:val="11"/>
        </w:numPr>
        <w:jc w:val="both"/>
        <w:rPr>
          <w:rFonts w:ascii="Times New Roman" w:hAnsi="Times New Roman"/>
          <w:sz w:val="24"/>
          <w:szCs w:val="24"/>
        </w:rPr>
      </w:pPr>
      <w:r w:rsidRPr="00B700C9">
        <w:rPr>
          <w:rFonts w:ascii="Times New Roman" w:hAnsi="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highlight w:val="white"/>
        </w:rPr>
        <w:t>Правовое регулирование общественных отношений</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Сравнивать правовые нормы с другими социальными нормами;</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выделять основные элементы системы права;</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выстраивать иерархию нормативных актов;</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выделять основные стадии законотворческого процесса в Российской Федерации;</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lastRenderedPageBreak/>
        <w:t>аргументировать важность соблюдения норм экологического права и характеризовать способы защиты экологических прав;</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раскрывать содержание гражданских правоотношений;</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различать организационно-правовые формы предприятий;</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характеризовать порядок рассмотрения гражданских споров;</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характеризовать условия заключения, изменения и расторжения трудового договора;</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иллюстрировать примерами виды социальной защиты и социального обеспечения;</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433AD" w:rsidRPr="00B700C9" w:rsidRDefault="00B433AD" w:rsidP="00E93679">
      <w:pPr>
        <w:numPr>
          <w:ilvl w:val="0"/>
          <w:numId w:val="12"/>
        </w:numPr>
        <w:jc w:val="both"/>
        <w:rPr>
          <w:rFonts w:ascii="Times New Roman" w:hAnsi="Times New Roman"/>
          <w:sz w:val="24"/>
          <w:szCs w:val="24"/>
        </w:rPr>
      </w:pPr>
      <w:r w:rsidRPr="00B700C9">
        <w:rPr>
          <w:rFonts w:ascii="Times New Roman" w:hAnsi="Times New Roman"/>
          <w:sz w:val="24"/>
          <w:szCs w:val="24"/>
        </w:rPr>
        <w:t>объяснять основные идеи международных документов, направленных на защиту прав человека.</w:t>
      </w:r>
    </w:p>
    <w:p w:rsidR="00B433AD" w:rsidRPr="00B700C9" w:rsidRDefault="00B433AD" w:rsidP="00CB5B0E">
      <w:pPr>
        <w:jc w:val="both"/>
        <w:rPr>
          <w:rFonts w:ascii="Times New Roman" w:hAnsi="Times New Roman"/>
          <w:sz w:val="24"/>
          <w:szCs w:val="24"/>
        </w:rPr>
      </w:pPr>
      <w:r w:rsidRPr="00B700C9">
        <w:rPr>
          <w:rFonts w:ascii="Times New Roman" w:hAnsi="Times New Roman"/>
          <w:sz w:val="24"/>
          <w:szCs w:val="24"/>
        </w:rPr>
        <w:t>Выпускник на базовом уровне получит возможность научиться:</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highlight w:val="white"/>
        </w:rPr>
        <w:t>Человек. Человек в системе общественных отношений</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оценивать разнообразные явления и процессы общественного развития;</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характеризовать основные методы научного познания;</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выявлять особенности социального познания;</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различать типы мировоззрений;</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B433AD" w:rsidRPr="00B700C9" w:rsidRDefault="00B433AD" w:rsidP="00E93679">
      <w:pPr>
        <w:numPr>
          <w:ilvl w:val="0"/>
          <w:numId w:val="13"/>
        </w:numPr>
        <w:jc w:val="both"/>
        <w:rPr>
          <w:rFonts w:ascii="Times New Roman" w:hAnsi="Times New Roman"/>
          <w:sz w:val="24"/>
          <w:szCs w:val="24"/>
        </w:rPr>
      </w:pPr>
      <w:r w:rsidRPr="00B700C9">
        <w:rPr>
          <w:rFonts w:ascii="Times New Roman" w:hAnsi="Times New Roman"/>
          <w:sz w:val="24"/>
          <w:szCs w:val="24"/>
        </w:rPr>
        <w:t>выражать собственную позицию по вопросу познаваемости мира и аргументировать ее.</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lastRenderedPageBreak/>
        <w:t>Общество как сложная динамическая система</w:t>
      </w:r>
    </w:p>
    <w:p w:rsidR="00B433AD" w:rsidRPr="00B700C9" w:rsidRDefault="00B433AD" w:rsidP="00E93679">
      <w:pPr>
        <w:numPr>
          <w:ilvl w:val="0"/>
          <w:numId w:val="14"/>
        </w:numPr>
        <w:jc w:val="both"/>
        <w:rPr>
          <w:rFonts w:ascii="Times New Roman" w:hAnsi="Times New Roman"/>
          <w:sz w:val="24"/>
          <w:szCs w:val="24"/>
        </w:rPr>
      </w:pPr>
      <w:r w:rsidRPr="00B700C9">
        <w:rPr>
          <w:rFonts w:ascii="Times New Roman" w:hAnsi="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B433AD" w:rsidRPr="00B700C9" w:rsidRDefault="00B433AD" w:rsidP="00E93679">
      <w:pPr>
        <w:numPr>
          <w:ilvl w:val="0"/>
          <w:numId w:val="14"/>
        </w:numPr>
        <w:jc w:val="both"/>
        <w:rPr>
          <w:rFonts w:ascii="Times New Roman" w:hAnsi="Times New Roman"/>
          <w:sz w:val="24"/>
          <w:szCs w:val="24"/>
        </w:rPr>
      </w:pPr>
      <w:r w:rsidRPr="00B700C9">
        <w:rPr>
          <w:rFonts w:ascii="Times New Roman" w:hAnsi="Times New Roman"/>
          <w:sz w:val="24"/>
          <w:szCs w:val="24"/>
        </w:rPr>
        <w:t>выявлять, опираясь на теоретические положения и материалы СМИ, тенденции и перспективы общественного развития;</w:t>
      </w:r>
    </w:p>
    <w:p w:rsidR="00B433AD" w:rsidRPr="00B700C9" w:rsidRDefault="00B433AD" w:rsidP="00E93679">
      <w:pPr>
        <w:numPr>
          <w:ilvl w:val="0"/>
          <w:numId w:val="14"/>
        </w:numPr>
        <w:jc w:val="both"/>
        <w:rPr>
          <w:rFonts w:ascii="Times New Roman" w:hAnsi="Times New Roman"/>
          <w:sz w:val="24"/>
          <w:szCs w:val="24"/>
        </w:rPr>
      </w:pPr>
      <w:r w:rsidRPr="00B700C9">
        <w:rPr>
          <w:rFonts w:ascii="Times New Roman" w:hAnsi="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Экономика</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Выделять и формулировать характерные особенности рыночных структур;</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выявлять противоречия рынка;</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раскрывать роль и место фондового рынка в рыночных структурах;</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раскрывать возможности финансирования малых и крупных фирм;</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обосновывать выбор форм бизнеса в конкретных ситуациях;</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различать источники финансирования малых и крупных предприятий;</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определять практическое назначение основных функций менеджмента;</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определять место маркетинга в деятельности организации;</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применять полученные знания для выполнения социальных ролей работника и производителя;</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оценивать свои возможности трудоустройства в условиях рынка труда;</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раскрывать фазы экономического цикла;</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433AD" w:rsidRPr="00B700C9" w:rsidRDefault="00B433AD" w:rsidP="00E93679">
      <w:pPr>
        <w:numPr>
          <w:ilvl w:val="0"/>
          <w:numId w:val="15"/>
        </w:numPr>
        <w:jc w:val="both"/>
        <w:rPr>
          <w:rFonts w:ascii="Times New Roman" w:hAnsi="Times New Roman"/>
          <w:sz w:val="24"/>
          <w:szCs w:val="24"/>
        </w:rPr>
      </w:pPr>
      <w:r w:rsidRPr="00B700C9">
        <w:rPr>
          <w:rFonts w:ascii="Times New Roman" w:hAnsi="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Социальные отношения</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Выделять причины социального неравенства в истории и современном обществе;</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lastRenderedPageBreak/>
        <w:t>анализировать ситуации, связанные с различными способами разрешения социальных конфликтов;</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выражать собственное отношение к различным способам разрешения социальных конфликтов;</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находить и анализировать социальную информацию о тенденциях развития семьи в современном обществе;</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433AD" w:rsidRPr="00B700C9" w:rsidRDefault="00B433AD" w:rsidP="00E93679">
      <w:pPr>
        <w:numPr>
          <w:ilvl w:val="0"/>
          <w:numId w:val="16"/>
        </w:numPr>
        <w:jc w:val="both"/>
        <w:rPr>
          <w:rFonts w:ascii="Times New Roman" w:hAnsi="Times New Roman"/>
          <w:sz w:val="24"/>
          <w:szCs w:val="24"/>
        </w:rPr>
      </w:pPr>
      <w:r w:rsidRPr="00B700C9">
        <w:rPr>
          <w:rFonts w:ascii="Times New Roman" w:hAnsi="Times New Roman"/>
          <w:sz w:val="24"/>
          <w:szCs w:val="24"/>
        </w:rPr>
        <w:t>анализировать численность населения и динамику ее изменений в мире и в России.</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Политика</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выделять основные этапы избирательной кампании;</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в перспективе осознанно участвовать в избирательных кампаниях;</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отбирать и систематизировать информацию СМИ о функциях и значении местного самоуправления;</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самостоятельно давать аргументированную оценку личных качеств и деятельности политических лидеров;</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характеризовать особенности политического процесса в России;</w:t>
      </w:r>
    </w:p>
    <w:p w:rsidR="00B433AD" w:rsidRPr="00B700C9" w:rsidRDefault="00B433AD" w:rsidP="00E93679">
      <w:pPr>
        <w:numPr>
          <w:ilvl w:val="0"/>
          <w:numId w:val="17"/>
        </w:numPr>
        <w:jc w:val="both"/>
        <w:rPr>
          <w:rFonts w:ascii="Times New Roman" w:hAnsi="Times New Roman"/>
          <w:sz w:val="24"/>
          <w:szCs w:val="24"/>
        </w:rPr>
      </w:pPr>
      <w:r w:rsidRPr="00B700C9">
        <w:rPr>
          <w:rFonts w:ascii="Times New Roman" w:hAnsi="Times New Roman"/>
          <w:sz w:val="24"/>
          <w:szCs w:val="24"/>
        </w:rPr>
        <w:t>анализировать основные тенденции современного политического процесса.</w:t>
      </w:r>
    </w:p>
    <w:p w:rsidR="00B433AD" w:rsidRPr="00B700C9" w:rsidRDefault="00B433AD" w:rsidP="00CB5B0E">
      <w:pPr>
        <w:jc w:val="both"/>
        <w:rPr>
          <w:rFonts w:ascii="Times New Roman" w:hAnsi="Times New Roman"/>
          <w:i/>
          <w:sz w:val="24"/>
          <w:szCs w:val="24"/>
        </w:rPr>
      </w:pPr>
      <w:r w:rsidRPr="00B700C9">
        <w:rPr>
          <w:rFonts w:ascii="Times New Roman" w:hAnsi="Times New Roman"/>
          <w:i/>
          <w:sz w:val="24"/>
          <w:szCs w:val="24"/>
        </w:rPr>
        <w:t>Правовое регулирование общественных отношений</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Действовать в пределах правовых норм для успешного решения жизненных задач в разных сферах общественных отношений;</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перечислять участников законотворческого процесса и раскрывать их функции;</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характеризовать механизм судебной защиты прав человека и гражданина в РФ;</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ориентироваться в предпринимательских правоотношениях;</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lastRenderedPageBreak/>
        <w:t>выявлять общественную опасность коррупции для гражданина, общества и государства;</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оценивать происходящие события и поведение людей с точки зрения соответствия закону;</w:t>
      </w:r>
    </w:p>
    <w:p w:rsidR="00B433AD" w:rsidRPr="00B700C9" w:rsidRDefault="00B433AD" w:rsidP="00E93679">
      <w:pPr>
        <w:numPr>
          <w:ilvl w:val="0"/>
          <w:numId w:val="18"/>
        </w:numPr>
        <w:jc w:val="both"/>
        <w:rPr>
          <w:rFonts w:ascii="Times New Roman" w:hAnsi="Times New Roman"/>
          <w:sz w:val="24"/>
          <w:szCs w:val="24"/>
        </w:rPr>
      </w:pPr>
      <w:r w:rsidRPr="00B700C9">
        <w:rPr>
          <w:rFonts w:ascii="Times New Roman" w:hAnsi="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433AD" w:rsidRPr="00B700C9" w:rsidRDefault="00B433AD" w:rsidP="0097104E">
      <w:pPr>
        <w:jc w:val="center"/>
        <w:rPr>
          <w:rFonts w:ascii="Times New Roman" w:hAnsi="Times New Roman"/>
          <w:b/>
          <w:sz w:val="24"/>
          <w:szCs w:val="24"/>
        </w:rPr>
      </w:pPr>
      <w:r w:rsidRPr="00B700C9">
        <w:rPr>
          <w:rFonts w:ascii="Times New Roman" w:hAnsi="Times New Roman"/>
          <w:b/>
          <w:sz w:val="24"/>
          <w:szCs w:val="24"/>
        </w:rPr>
        <w:t>Содержание учебного предмета</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Человек. Человек в системе общественных отношений (15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w:t>
      </w:r>
      <w:r w:rsidRPr="00B700C9">
        <w:rPr>
          <w:rFonts w:ascii="Times New Roman" w:hAnsi="Times New Roman"/>
          <w:sz w:val="24"/>
          <w:szCs w:val="24"/>
        </w:rPr>
        <w:lastRenderedPageBreak/>
        <w:t>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Общество как сложная динамическая система (8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B700C9">
        <w:rPr>
          <w:rFonts w:ascii="Times New Roman" w:hAnsi="Times New Roman"/>
          <w:sz w:val="24"/>
          <w:szCs w:val="24"/>
        </w:rPr>
        <w:t>Многовариантность</w:t>
      </w:r>
      <w:proofErr w:type="spellEnd"/>
      <w:r w:rsidRPr="00B700C9">
        <w:rPr>
          <w:rFonts w:ascii="Times New Roman" w:hAnsi="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Экономика (5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Социальные отношения (10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w:t>
      </w:r>
      <w:r w:rsidRPr="00B700C9">
        <w:rPr>
          <w:rFonts w:ascii="Times New Roman" w:hAnsi="Times New Roman"/>
          <w:sz w:val="24"/>
          <w:szCs w:val="24"/>
        </w:rPr>
        <w:lastRenderedPageBreak/>
        <w:t>конфликтов. Социальные нормы, виды социальных норм. Отклоняющееся поведение (</w:t>
      </w:r>
      <w:proofErr w:type="spellStart"/>
      <w:r w:rsidRPr="00B700C9">
        <w:rPr>
          <w:rFonts w:ascii="Times New Roman" w:hAnsi="Times New Roman"/>
          <w:sz w:val="24"/>
          <w:szCs w:val="24"/>
        </w:rPr>
        <w:t>девиантное</w:t>
      </w:r>
      <w:proofErr w:type="spellEnd"/>
      <w:r w:rsidRPr="00B700C9">
        <w:rPr>
          <w:rFonts w:ascii="Times New Roman" w:hAnsi="Times New Roman"/>
          <w:sz w:val="24"/>
          <w:szCs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B700C9">
        <w:rPr>
          <w:rFonts w:ascii="Times New Roman" w:hAnsi="Times New Roman"/>
          <w:sz w:val="24"/>
          <w:szCs w:val="24"/>
        </w:rPr>
        <w:t>этносоциальные</w:t>
      </w:r>
      <w:proofErr w:type="spellEnd"/>
      <w:r w:rsidRPr="00B700C9">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Политика (12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B433AD" w:rsidRPr="00B700C9" w:rsidRDefault="00B433AD" w:rsidP="005F0CB0">
      <w:pPr>
        <w:jc w:val="both"/>
        <w:rPr>
          <w:rFonts w:ascii="Times New Roman" w:hAnsi="Times New Roman"/>
          <w:i/>
          <w:sz w:val="24"/>
          <w:szCs w:val="24"/>
        </w:rPr>
      </w:pPr>
      <w:r w:rsidRPr="00B700C9">
        <w:rPr>
          <w:rFonts w:ascii="Times New Roman" w:hAnsi="Times New Roman"/>
          <w:i/>
          <w:sz w:val="24"/>
          <w:szCs w:val="24"/>
        </w:rPr>
        <w:t>Правовое регулирование общественных отношений (18 часов)</w:t>
      </w:r>
    </w:p>
    <w:p w:rsidR="00B433AD" w:rsidRPr="00B700C9" w:rsidRDefault="00B433AD" w:rsidP="005F0CB0">
      <w:pPr>
        <w:jc w:val="both"/>
        <w:rPr>
          <w:rFonts w:ascii="Times New Roman" w:hAnsi="Times New Roman"/>
          <w:sz w:val="24"/>
          <w:szCs w:val="24"/>
        </w:rPr>
      </w:pPr>
      <w:r w:rsidRPr="00B700C9">
        <w:rPr>
          <w:rFonts w:ascii="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w:t>
      </w:r>
      <w:r w:rsidRPr="00B700C9">
        <w:rPr>
          <w:rFonts w:ascii="Times New Roman" w:hAnsi="Times New Roman"/>
          <w:sz w:val="24"/>
          <w:szCs w:val="24"/>
        </w:rPr>
        <w:lastRenderedPageBreak/>
        <w:t>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B433AD" w:rsidRPr="00B700C9" w:rsidRDefault="00B433AD" w:rsidP="005F0CB0">
      <w:pPr>
        <w:rPr>
          <w:rFonts w:ascii="Times New Roman" w:hAnsi="Times New Roman"/>
          <w:b/>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Pr="00B700C9" w:rsidRDefault="00B433AD">
      <w:pPr>
        <w:rPr>
          <w:rFonts w:ascii="Times New Roman" w:hAnsi="Times New Roman"/>
          <w:i/>
          <w:sz w:val="24"/>
          <w:szCs w:val="24"/>
        </w:rPr>
      </w:pPr>
    </w:p>
    <w:p w:rsidR="00B433AD" w:rsidRDefault="00B433AD">
      <w:pPr>
        <w:rPr>
          <w:rFonts w:ascii="Times New Roman" w:hAnsi="Times New Roman"/>
          <w:sz w:val="24"/>
          <w:szCs w:val="24"/>
        </w:rPr>
      </w:pPr>
    </w:p>
    <w:p w:rsidR="00B433AD" w:rsidRDefault="00B433AD">
      <w:pPr>
        <w:rPr>
          <w:rFonts w:ascii="Times New Roman" w:hAnsi="Times New Roman"/>
          <w:sz w:val="24"/>
          <w:szCs w:val="24"/>
        </w:rPr>
      </w:pPr>
    </w:p>
    <w:p w:rsidR="00CF30BB" w:rsidRDefault="00CF30BB">
      <w:pPr>
        <w:rPr>
          <w:rFonts w:ascii="Times New Roman" w:hAnsi="Times New Roman"/>
          <w:sz w:val="24"/>
          <w:szCs w:val="24"/>
        </w:rPr>
      </w:pPr>
    </w:p>
    <w:p w:rsidR="00CF30BB" w:rsidRDefault="00CF30BB">
      <w:pPr>
        <w:rPr>
          <w:rFonts w:ascii="Times New Roman" w:hAnsi="Times New Roman"/>
          <w:sz w:val="24"/>
          <w:szCs w:val="24"/>
        </w:rPr>
      </w:pPr>
    </w:p>
    <w:p w:rsidR="00CF30BB" w:rsidRDefault="00CF30BB">
      <w:pPr>
        <w:rPr>
          <w:rFonts w:ascii="Times New Roman" w:hAnsi="Times New Roman"/>
          <w:sz w:val="24"/>
          <w:szCs w:val="24"/>
        </w:rPr>
      </w:pPr>
    </w:p>
    <w:p w:rsidR="00CF30BB" w:rsidRDefault="00CF30BB">
      <w:pPr>
        <w:rPr>
          <w:rFonts w:ascii="Times New Roman" w:hAnsi="Times New Roman"/>
          <w:sz w:val="24"/>
          <w:szCs w:val="24"/>
        </w:rPr>
      </w:pPr>
    </w:p>
    <w:p w:rsidR="00CF30BB" w:rsidRPr="00B700C9" w:rsidRDefault="00CF30BB">
      <w:pPr>
        <w:rPr>
          <w:rFonts w:ascii="Times New Roman" w:hAnsi="Times New Roman"/>
          <w:sz w:val="24"/>
          <w:szCs w:val="24"/>
        </w:rPr>
      </w:pPr>
    </w:p>
    <w:p w:rsidR="00B433AD" w:rsidRPr="00B700C9" w:rsidRDefault="00B433AD">
      <w:pPr>
        <w:rPr>
          <w:rFonts w:ascii="Times New Roman" w:hAnsi="Times New Roman"/>
          <w:sz w:val="24"/>
          <w:szCs w:val="24"/>
        </w:rPr>
      </w:pPr>
    </w:p>
    <w:p w:rsidR="00B433AD" w:rsidRPr="00B700C9" w:rsidRDefault="00B433AD">
      <w:pPr>
        <w:rPr>
          <w:rFonts w:ascii="Times New Roman" w:hAnsi="Times New Roman"/>
          <w:sz w:val="24"/>
          <w:szCs w:val="24"/>
        </w:rPr>
      </w:pPr>
    </w:p>
    <w:p w:rsidR="00B433AD" w:rsidRPr="00B700C9" w:rsidRDefault="00B433AD" w:rsidP="0097104E">
      <w:pPr>
        <w:spacing w:after="0" w:line="240" w:lineRule="auto"/>
        <w:ind w:left="220" w:firstLine="330"/>
        <w:jc w:val="center"/>
        <w:rPr>
          <w:rFonts w:ascii="Times New Roman" w:hAnsi="Times New Roman"/>
          <w:b/>
          <w:bCs/>
          <w:sz w:val="24"/>
          <w:szCs w:val="24"/>
        </w:rPr>
      </w:pPr>
      <w:r w:rsidRPr="00B700C9">
        <w:rPr>
          <w:rFonts w:ascii="Times New Roman" w:hAnsi="Times New Roman"/>
          <w:b/>
          <w:bCs/>
          <w:sz w:val="24"/>
          <w:szCs w:val="24"/>
        </w:rPr>
        <w:lastRenderedPageBreak/>
        <w:t>АВТОНОМНАЯ НЕКОММЕРЧЕСКАЯ ПРОФЕССИОНАЛЬНАЯ ОБРАЗОВАТЕЛЬНАЯ ОРГАНИЗАЦИЯ</w:t>
      </w:r>
    </w:p>
    <w:p w:rsidR="00B433AD" w:rsidRPr="00B700C9" w:rsidRDefault="00B433AD" w:rsidP="0097104E">
      <w:pPr>
        <w:pBdr>
          <w:bottom w:val="single" w:sz="12" w:space="1" w:color="auto"/>
        </w:pBdr>
        <w:spacing w:after="0" w:line="360" w:lineRule="auto"/>
        <w:ind w:left="220" w:firstLine="330"/>
        <w:jc w:val="center"/>
        <w:rPr>
          <w:rFonts w:ascii="Times New Roman" w:hAnsi="Times New Roman"/>
          <w:b/>
          <w:bCs/>
          <w:sz w:val="24"/>
          <w:szCs w:val="24"/>
        </w:rPr>
      </w:pPr>
      <w:r w:rsidRPr="00B700C9">
        <w:rPr>
          <w:rFonts w:ascii="Times New Roman" w:hAnsi="Times New Roman"/>
          <w:b/>
          <w:bCs/>
          <w:sz w:val="24"/>
          <w:szCs w:val="24"/>
        </w:rPr>
        <w:t xml:space="preserve"> «ДАЛЬНЕВОСТОЧНЫЙ ЦЕНТР НЕПРЕРЫВНОГО ОБРАЗОВАНИЯ»</w:t>
      </w:r>
    </w:p>
    <w:p w:rsidR="00B433AD" w:rsidRPr="00B700C9" w:rsidRDefault="00B433AD" w:rsidP="0097104E">
      <w:pPr>
        <w:spacing w:after="0" w:line="240" w:lineRule="auto"/>
        <w:ind w:left="220" w:firstLine="330"/>
        <w:jc w:val="center"/>
        <w:rPr>
          <w:rFonts w:ascii="Times New Roman" w:hAnsi="Times New Roman"/>
          <w:b/>
          <w:bCs/>
          <w:sz w:val="24"/>
          <w:szCs w:val="24"/>
        </w:rPr>
      </w:pPr>
      <w:r w:rsidRPr="00B700C9">
        <w:rPr>
          <w:rFonts w:ascii="Times New Roman" w:hAnsi="Times New Roman"/>
          <w:b/>
          <w:bCs/>
          <w:sz w:val="24"/>
          <w:szCs w:val="24"/>
        </w:rPr>
        <w:t>Международная лингвистическая школа</w:t>
      </w:r>
    </w:p>
    <w:p w:rsidR="00B433AD" w:rsidRPr="00B700C9" w:rsidRDefault="00B433AD" w:rsidP="0097104E">
      <w:pPr>
        <w:spacing w:after="0"/>
        <w:ind w:left="220" w:firstLine="330"/>
        <w:jc w:val="center"/>
        <w:rPr>
          <w:rFonts w:ascii="Times New Roman" w:hAnsi="Times New Roman"/>
          <w:b/>
          <w:bCs/>
          <w:sz w:val="24"/>
          <w:szCs w:val="24"/>
        </w:rPr>
      </w:pPr>
      <w:r w:rsidRPr="00B700C9">
        <w:rPr>
          <w:rFonts w:ascii="Times New Roman" w:hAnsi="Times New Roman"/>
          <w:b/>
          <w:bCs/>
          <w:sz w:val="24"/>
          <w:szCs w:val="24"/>
        </w:rPr>
        <w:t>(МЛШ)</w:t>
      </w:r>
    </w:p>
    <w:p w:rsidR="00B433AD" w:rsidRPr="00B700C9" w:rsidRDefault="00B433AD" w:rsidP="0097104E">
      <w:pPr>
        <w:spacing w:after="0"/>
        <w:ind w:left="220" w:firstLine="330"/>
        <w:jc w:val="center"/>
        <w:rPr>
          <w:rFonts w:ascii="Times New Roman" w:hAnsi="Times New Roman"/>
          <w:b/>
          <w:bCs/>
          <w:sz w:val="24"/>
          <w:szCs w:val="24"/>
        </w:rPr>
      </w:pPr>
    </w:p>
    <w:tbl>
      <w:tblPr>
        <w:tblW w:w="9397" w:type="dxa"/>
        <w:jc w:val="center"/>
        <w:tblLayout w:type="fixed"/>
        <w:tblLook w:val="00A0" w:firstRow="1" w:lastRow="0" w:firstColumn="1" w:lastColumn="0" w:noHBand="0" w:noVBand="0"/>
      </w:tblPr>
      <w:tblGrid>
        <w:gridCol w:w="4696"/>
        <w:gridCol w:w="4701"/>
      </w:tblGrid>
      <w:tr w:rsidR="00B433AD" w:rsidRPr="00B700C9" w:rsidTr="001E7F44">
        <w:trPr>
          <w:trHeight w:val="236"/>
          <w:jc w:val="center"/>
        </w:trPr>
        <w:tc>
          <w:tcPr>
            <w:tcW w:w="4696" w:type="dxa"/>
            <w:tcBorders>
              <w:top w:val="nil"/>
              <w:left w:val="nil"/>
              <w:bottom w:val="nil"/>
              <w:right w:val="nil"/>
            </w:tcBorders>
          </w:tcPr>
          <w:p w:rsidR="00B433AD" w:rsidRPr="00B700C9" w:rsidRDefault="00B433AD" w:rsidP="001E7F44">
            <w:pPr>
              <w:spacing w:after="0" w:line="240" w:lineRule="auto"/>
              <w:ind w:left="220" w:firstLine="330"/>
              <w:rPr>
                <w:rFonts w:ascii="Times New Roman" w:hAnsi="Times New Roman"/>
                <w:b/>
                <w:bCs/>
                <w:color w:val="000000"/>
                <w:sz w:val="24"/>
                <w:szCs w:val="24"/>
              </w:rPr>
            </w:pPr>
            <w:r w:rsidRPr="00B700C9">
              <w:rPr>
                <w:rFonts w:ascii="Times New Roman" w:hAnsi="Times New Roman"/>
                <w:b/>
                <w:bCs/>
                <w:color w:val="000000"/>
                <w:sz w:val="24"/>
                <w:szCs w:val="24"/>
              </w:rPr>
              <w:t xml:space="preserve">         «СОГЛАСОВАНО»    </w:t>
            </w:r>
          </w:p>
        </w:tc>
        <w:tc>
          <w:tcPr>
            <w:tcW w:w="4701" w:type="dxa"/>
            <w:tcBorders>
              <w:top w:val="nil"/>
              <w:left w:val="nil"/>
              <w:bottom w:val="nil"/>
              <w:right w:val="nil"/>
            </w:tcBorders>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r w:rsidRPr="00B700C9">
              <w:rPr>
                <w:rFonts w:ascii="Times New Roman" w:hAnsi="Times New Roman"/>
                <w:b/>
                <w:bCs/>
                <w:color w:val="000000"/>
                <w:sz w:val="24"/>
                <w:szCs w:val="24"/>
              </w:rPr>
              <w:t xml:space="preserve">   </w:t>
            </w:r>
          </w:p>
        </w:tc>
      </w:tr>
      <w:tr w:rsidR="00B433AD" w:rsidRPr="00B700C9" w:rsidTr="001E7F44">
        <w:trPr>
          <w:trHeight w:val="736"/>
          <w:jc w:val="center"/>
        </w:trPr>
        <w:tc>
          <w:tcPr>
            <w:tcW w:w="4696" w:type="dxa"/>
            <w:tcBorders>
              <w:top w:val="nil"/>
              <w:left w:val="nil"/>
              <w:bottom w:val="nil"/>
              <w:right w:val="nil"/>
            </w:tcBorders>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p w:rsidR="00B433AD" w:rsidRPr="00B700C9" w:rsidRDefault="00B433AD" w:rsidP="001E7F44">
            <w:pPr>
              <w:spacing w:after="0" w:line="240" w:lineRule="auto"/>
              <w:ind w:left="220" w:firstLine="330"/>
              <w:rPr>
                <w:rFonts w:ascii="Times New Roman" w:hAnsi="Times New Roman"/>
                <w:b/>
                <w:bCs/>
                <w:color w:val="000000"/>
                <w:sz w:val="24"/>
                <w:szCs w:val="24"/>
              </w:rPr>
            </w:pPr>
            <w:r w:rsidRPr="00B700C9">
              <w:rPr>
                <w:rFonts w:ascii="Times New Roman" w:hAnsi="Times New Roman"/>
                <w:b/>
                <w:bCs/>
                <w:color w:val="000000"/>
                <w:sz w:val="24"/>
                <w:szCs w:val="24"/>
              </w:rPr>
              <w:t xml:space="preserve">  Заместитель директора МЛШ</w:t>
            </w:r>
          </w:p>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c>
          <w:tcPr>
            <w:tcW w:w="4701" w:type="dxa"/>
            <w:tcBorders>
              <w:top w:val="nil"/>
              <w:left w:val="nil"/>
              <w:bottom w:val="nil"/>
              <w:right w:val="nil"/>
            </w:tcBorders>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p w:rsidR="00B433AD" w:rsidRPr="00B700C9" w:rsidRDefault="00B433AD" w:rsidP="001E7F44">
            <w:pPr>
              <w:spacing w:after="0" w:line="240" w:lineRule="auto"/>
              <w:ind w:left="220" w:firstLine="330"/>
              <w:jc w:val="center"/>
              <w:rPr>
                <w:rFonts w:ascii="Times New Roman" w:hAnsi="Times New Roman"/>
                <w:b/>
                <w:bCs/>
                <w:color w:val="000000"/>
                <w:sz w:val="24"/>
                <w:szCs w:val="24"/>
              </w:rPr>
            </w:pPr>
          </w:p>
        </w:tc>
      </w:tr>
      <w:tr w:rsidR="00B433AD" w:rsidRPr="00B700C9" w:rsidTr="001E7F44">
        <w:trPr>
          <w:trHeight w:val="236"/>
          <w:jc w:val="center"/>
        </w:trPr>
        <w:tc>
          <w:tcPr>
            <w:tcW w:w="4696" w:type="dxa"/>
            <w:tcBorders>
              <w:top w:val="nil"/>
              <w:left w:val="nil"/>
              <w:bottom w:val="nil"/>
              <w:right w:val="nil"/>
            </w:tcBorders>
          </w:tcPr>
          <w:p w:rsidR="00B433AD" w:rsidRPr="00B700C9" w:rsidRDefault="00B433AD" w:rsidP="001E7F44">
            <w:pPr>
              <w:spacing w:after="0" w:line="240" w:lineRule="auto"/>
              <w:rPr>
                <w:rFonts w:ascii="Times New Roman" w:hAnsi="Times New Roman"/>
                <w:b/>
                <w:bCs/>
                <w:color w:val="000000"/>
                <w:sz w:val="24"/>
                <w:szCs w:val="24"/>
              </w:rPr>
            </w:pPr>
            <w:r w:rsidRPr="00B700C9">
              <w:rPr>
                <w:rFonts w:ascii="Times New Roman" w:hAnsi="Times New Roman"/>
                <w:b/>
                <w:bCs/>
                <w:color w:val="000000"/>
                <w:sz w:val="24"/>
                <w:szCs w:val="24"/>
              </w:rPr>
              <w:t xml:space="preserve">           ___________М.Н. Артеменко</w:t>
            </w:r>
          </w:p>
        </w:tc>
        <w:tc>
          <w:tcPr>
            <w:tcW w:w="4701" w:type="dxa"/>
            <w:tcBorders>
              <w:top w:val="nil"/>
              <w:left w:val="nil"/>
              <w:bottom w:val="nil"/>
              <w:right w:val="nil"/>
            </w:tcBorders>
          </w:tcPr>
          <w:p w:rsidR="00B433AD" w:rsidRPr="00B700C9" w:rsidRDefault="00B433AD" w:rsidP="001E7F44">
            <w:pPr>
              <w:spacing w:after="0" w:line="240" w:lineRule="auto"/>
              <w:ind w:left="220" w:firstLine="330"/>
              <w:jc w:val="center"/>
              <w:rPr>
                <w:rFonts w:ascii="Times New Roman" w:hAnsi="Times New Roman"/>
                <w:b/>
                <w:bCs/>
                <w:color w:val="000000"/>
                <w:sz w:val="24"/>
                <w:szCs w:val="24"/>
              </w:rPr>
            </w:pPr>
            <w:r w:rsidRPr="00B700C9">
              <w:rPr>
                <w:rFonts w:ascii="Times New Roman" w:hAnsi="Times New Roman"/>
                <w:b/>
                <w:bCs/>
                <w:color w:val="000000"/>
                <w:sz w:val="24"/>
                <w:szCs w:val="24"/>
              </w:rPr>
              <w:t>_____________</w:t>
            </w:r>
          </w:p>
        </w:tc>
      </w:tr>
    </w:tbl>
    <w:p w:rsidR="00B433AD" w:rsidRPr="00B700C9" w:rsidRDefault="00B433AD" w:rsidP="0097104E">
      <w:pPr>
        <w:spacing w:after="0" w:line="240" w:lineRule="auto"/>
        <w:jc w:val="center"/>
        <w:rPr>
          <w:rFonts w:ascii="Times New Roman" w:hAnsi="Times New Roman"/>
          <w:b/>
          <w:sz w:val="24"/>
          <w:szCs w:val="24"/>
          <w:lang w:eastAsia="ru-RU"/>
        </w:rPr>
      </w:pPr>
    </w:p>
    <w:p w:rsidR="00B433AD" w:rsidRPr="00B700C9" w:rsidRDefault="00B433AD" w:rsidP="0097104E">
      <w:pPr>
        <w:spacing w:after="0" w:line="240" w:lineRule="auto"/>
        <w:jc w:val="center"/>
        <w:rPr>
          <w:rFonts w:ascii="Times New Roman" w:hAnsi="Times New Roman"/>
          <w:b/>
          <w:sz w:val="24"/>
          <w:szCs w:val="24"/>
          <w:lang w:eastAsia="ru-RU"/>
        </w:rPr>
      </w:pPr>
    </w:p>
    <w:p w:rsidR="00B433AD" w:rsidRPr="00B700C9" w:rsidRDefault="00B433AD" w:rsidP="0097104E">
      <w:pPr>
        <w:spacing w:after="0" w:line="240" w:lineRule="auto"/>
        <w:jc w:val="center"/>
        <w:rPr>
          <w:rFonts w:ascii="Times New Roman" w:hAnsi="Times New Roman"/>
          <w:b/>
          <w:sz w:val="24"/>
          <w:szCs w:val="24"/>
          <w:lang w:eastAsia="ru-RU"/>
        </w:rPr>
      </w:pPr>
    </w:p>
    <w:p w:rsidR="00B433AD" w:rsidRPr="00B700C9" w:rsidRDefault="00B433AD" w:rsidP="0097104E">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t>Календарное  тематическое планирование учебного предмета</w:t>
      </w:r>
      <w:r w:rsidRPr="00B700C9">
        <w:rPr>
          <w:rFonts w:ascii="Times New Roman" w:hAnsi="Times New Roman"/>
          <w:b/>
          <w:sz w:val="24"/>
          <w:szCs w:val="24"/>
          <w:lang w:eastAsia="ru-RU"/>
        </w:rPr>
        <w:br/>
        <w:t>на_</w:t>
      </w:r>
      <w:r w:rsidRPr="00B700C9">
        <w:rPr>
          <w:rFonts w:ascii="Times New Roman" w:hAnsi="Times New Roman"/>
          <w:b/>
          <w:sz w:val="24"/>
          <w:szCs w:val="24"/>
          <w:u w:val="single"/>
          <w:lang w:eastAsia="ru-RU"/>
        </w:rPr>
        <w:t>2019</w:t>
      </w:r>
      <w:r w:rsidRPr="00B700C9">
        <w:rPr>
          <w:rFonts w:ascii="Times New Roman" w:hAnsi="Times New Roman"/>
          <w:b/>
          <w:sz w:val="24"/>
          <w:szCs w:val="24"/>
          <w:lang w:eastAsia="ru-RU"/>
        </w:rPr>
        <w:t>_/_</w:t>
      </w:r>
      <w:r w:rsidRPr="00B700C9">
        <w:rPr>
          <w:rFonts w:ascii="Times New Roman" w:hAnsi="Times New Roman"/>
          <w:b/>
          <w:sz w:val="24"/>
          <w:szCs w:val="24"/>
          <w:u w:val="single"/>
          <w:lang w:eastAsia="ru-RU"/>
        </w:rPr>
        <w:t>2020</w:t>
      </w:r>
      <w:r w:rsidRPr="00B700C9">
        <w:rPr>
          <w:rFonts w:ascii="Times New Roman" w:hAnsi="Times New Roman"/>
          <w:b/>
          <w:sz w:val="24"/>
          <w:szCs w:val="24"/>
          <w:lang w:eastAsia="ru-RU"/>
        </w:rPr>
        <w:t>__учебный год</w:t>
      </w:r>
    </w:p>
    <w:p w:rsidR="00B433AD" w:rsidRPr="00B700C9" w:rsidRDefault="00B433AD" w:rsidP="0097104E">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t xml:space="preserve">по обществознанию </w:t>
      </w:r>
    </w:p>
    <w:p w:rsidR="00B433AD" w:rsidRPr="00B700C9" w:rsidRDefault="00B433AD" w:rsidP="0097104E">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t xml:space="preserve">для 10 класса </w:t>
      </w:r>
    </w:p>
    <w:p w:rsidR="00B433AD" w:rsidRPr="00B700C9" w:rsidRDefault="00B433AD" w:rsidP="0097104E">
      <w:pPr>
        <w:spacing w:after="0" w:line="240" w:lineRule="auto"/>
        <w:jc w:val="center"/>
        <w:rPr>
          <w:rFonts w:ascii="Times New Roman" w:hAnsi="Times New Roman"/>
          <w:b/>
          <w:sz w:val="24"/>
          <w:szCs w:val="24"/>
          <w:lang w:eastAsia="ru-RU"/>
        </w:rPr>
      </w:pPr>
    </w:p>
    <w:tbl>
      <w:tblPr>
        <w:tblW w:w="6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7167"/>
        <w:gridCol w:w="1009"/>
        <w:gridCol w:w="1009"/>
        <w:gridCol w:w="1762"/>
      </w:tblGrid>
      <w:tr w:rsidR="00B433AD" w:rsidRPr="00B700C9" w:rsidTr="001E7F44">
        <w:trPr>
          <w:gridAfter w:val="1"/>
          <w:wAfter w:w="760" w:type="pct"/>
          <w:trHeight w:val="838"/>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п/п.</w:t>
            </w:r>
          </w:p>
        </w:tc>
        <w:tc>
          <w:tcPr>
            <w:tcW w:w="3091"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xml:space="preserve">Тема  </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Кол-во часов</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недели</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val="en-US" w:eastAsia="ru-RU"/>
              </w:rPr>
              <w:t>I</w:t>
            </w:r>
          </w:p>
        </w:tc>
        <w:tc>
          <w:tcPr>
            <w:tcW w:w="3091" w:type="pct"/>
          </w:tcPr>
          <w:p w:rsidR="00B433AD" w:rsidRPr="00B700C9" w:rsidRDefault="00B433AD" w:rsidP="005B5546">
            <w:pPr>
              <w:spacing w:after="0" w:line="240" w:lineRule="auto"/>
              <w:rPr>
                <w:rFonts w:ascii="Times New Roman" w:hAnsi="Times New Roman"/>
                <w:b/>
                <w:sz w:val="24"/>
                <w:szCs w:val="24"/>
                <w:lang w:eastAsia="ru-RU"/>
              </w:rPr>
            </w:pPr>
            <w:r w:rsidRPr="00B700C9">
              <w:rPr>
                <w:rFonts w:ascii="Times New Roman" w:hAnsi="Times New Roman"/>
                <w:b/>
                <w:sz w:val="24"/>
                <w:szCs w:val="24"/>
              </w:rPr>
              <w:t xml:space="preserve">Человек в системе социальных отношений </w:t>
            </w:r>
          </w:p>
        </w:tc>
        <w:tc>
          <w:tcPr>
            <w:tcW w:w="435" w:type="pct"/>
          </w:tcPr>
          <w:p w:rsidR="00B433AD" w:rsidRPr="00B700C9" w:rsidRDefault="005B5546" w:rsidP="001E7F44">
            <w:pPr>
              <w:spacing w:after="0" w:line="240" w:lineRule="auto"/>
              <w:rPr>
                <w:rFonts w:ascii="Times New Roman" w:hAnsi="Times New Roman"/>
                <w:b/>
                <w:sz w:val="24"/>
                <w:szCs w:val="24"/>
              </w:rPr>
            </w:pPr>
            <w:r>
              <w:rPr>
                <w:rFonts w:ascii="Times New Roman" w:hAnsi="Times New Roman"/>
                <w:b/>
                <w:sz w:val="24"/>
                <w:szCs w:val="24"/>
              </w:rPr>
              <w:t xml:space="preserve">15 </w:t>
            </w:r>
          </w:p>
        </w:tc>
        <w:tc>
          <w:tcPr>
            <w:tcW w:w="435" w:type="pct"/>
          </w:tcPr>
          <w:p w:rsidR="00B433AD" w:rsidRPr="00B700C9" w:rsidRDefault="00B433AD" w:rsidP="001E7F44">
            <w:pPr>
              <w:spacing w:after="0" w:line="240" w:lineRule="auto"/>
              <w:rPr>
                <w:rFonts w:ascii="Times New Roman" w:hAnsi="Times New Roman"/>
                <w:b/>
                <w:sz w:val="24"/>
                <w:szCs w:val="24"/>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Что такое общество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Общество и культура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Общество </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Социальные институты</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Природа человека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Цель и смысл жизни человека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7</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Человек как духовное существо</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8</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Мировоззрение и его роль в жизни человека</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Деятельность – способ существования людей</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Многообразие деятельности</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Контрольная работа «Общество и человек»</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Познание и знание</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13</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Истина и ее критерии</w:t>
            </w:r>
          </w:p>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b/>
                <w:sz w:val="24"/>
                <w:szCs w:val="24"/>
                <w:lang w:eastAsia="ru-RU"/>
              </w:rPr>
              <w:t>Зачет по образовательному минимума.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Человек в системе социальных связей</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Самосознание и самореализация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3091" w:type="pct"/>
          </w:tcPr>
          <w:p w:rsidR="00B433AD" w:rsidRPr="00B700C9" w:rsidRDefault="00B433AD" w:rsidP="005B5546">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 xml:space="preserve">Общество как сложная динамическая система </w:t>
            </w:r>
          </w:p>
        </w:tc>
        <w:tc>
          <w:tcPr>
            <w:tcW w:w="435" w:type="pct"/>
          </w:tcPr>
          <w:p w:rsidR="00B433AD" w:rsidRPr="00B700C9" w:rsidRDefault="005B5546" w:rsidP="001E7F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Культура и духовная жизнь общества. </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17</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Массовая и элитарная культуры</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18</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Наука и образование</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Этика науки</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Мораль.  </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Религия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Искусство и духовная жизнь.</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23</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Виды искусства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3091" w:type="pct"/>
          </w:tcPr>
          <w:p w:rsidR="00B433AD" w:rsidRPr="00B700C9" w:rsidRDefault="00B433AD" w:rsidP="001E7F44">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Экономика (5ч.)</w:t>
            </w:r>
          </w:p>
        </w:tc>
        <w:tc>
          <w:tcPr>
            <w:tcW w:w="435" w:type="pct"/>
          </w:tcPr>
          <w:p w:rsidR="00B433AD" w:rsidRPr="00B700C9" w:rsidRDefault="00B433AD" w:rsidP="001E7F44">
            <w:pPr>
              <w:spacing w:after="0" w:line="240" w:lineRule="auto"/>
              <w:jc w:val="center"/>
              <w:rPr>
                <w:rFonts w:ascii="Times New Roman" w:hAnsi="Times New Roman"/>
                <w:b/>
                <w:sz w:val="24"/>
                <w:szCs w:val="24"/>
                <w:lang w:eastAsia="ru-RU"/>
              </w:rPr>
            </w:pPr>
          </w:p>
        </w:tc>
        <w:tc>
          <w:tcPr>
            <w:tcW w:w="435" w:type="pct"/>
          </w:tcPr>
          <w:p w:rsidR="00B433AD" w:rsidRPr="00B700C9" w:rsidRDefault="00B433AD" w:rsidP="001E7F44">
            <w:pPr>
              <w:spacing w:after="0" w:line="240" w:lineRule="auto"/>
              <w:rPr>
                <w:rFonts w:ascii="Times New Roman" w:hAnsi="Times New Roman"/>
                <w:b/>
                <w:sz w:val="24"/>
                <w:szCs w:val="24"/>
                <w:lang w:eastAsia="ru-RU"/>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Роль экономики в жизни общества.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lastRenderedPageBreak/>
              <w:t>25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Экономика и социальная структура общества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Экономическая культура. </w:t>
            </w:r>
            <w:r w:rsidRPr="00B700C9">
              <w:rPr>
                <w:rFonts w:ascii="Times New Roman" w:hAnsi="Times New Roman"/>
                <w:b/>
                <w:sz w:val="24"/>
                <w:szCs w:val="24"/>
                <w:lang w:eastAsia="ru-RU"/>
              </w:rPr>
              <w:t>Зачет по образовательному минимума.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27</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Экономическая свобода и социальная ответственность</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28</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Контрольная работа «Экономика и общество»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3091" w:type="pct"/>
          </w:tcPr>
          <w:p w:rsidR="00B433AD" w:rsidRPr="00B700C9" w:rsidRDefault="00B433AD" w:rsidP="005B5546">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 xml:space="preserve">Социальные отношения </w:t>
            </w:r>
          </w:p>
        </w:tc>
        <w:tc>
          <w:tcPr>
            <w:tcW w:w="435" w:type="pct"/>
          </w:tcPr>
          <w:p w:rsidR="00B433AD" w:rsidRPr="00B700C9" w:rsidRDefault="005B5546" w:rsidP="001E7F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10 </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Социальная структура общества </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Социальные взаимодействия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Социальные нормы и отклоняющееся поведение</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16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Преступность</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16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33</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Нации и межнациональные отношения</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34</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Национализм и пути преодоления межнациональных конфликтов</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35</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Семья и быт</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36</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Семья в современном обществе</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37</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Социальное развитие и молодежь</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38</w:t>
            </w:r>
          </w:p>
        </w:tc>
        <w:tc>
          <w:tcPr>
            <w:tcW w:w="3091"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Молодежные субкультуры</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19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3091" w:type="pct"/>
          </w:tcPr>
          <w:p w:rsidR="00B433AD" w:rsidRPr="00B700C9" w:rsidRDefault="00B433AD" w:rsidP="005B5546">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 xml:space="preserve">Политика </w:t>
            </w:r>
          </w:p>
        </w:tc>
        <w:tc>
          <w:tcPr>
            <w:tcW w:w="435" w:type="pct"/>
          </w:tcPr>
          <w:p w:rsidR="00B433AD" w:rsidRPr="00B700C9" w:rsidRDefault="005B5546" w:rsidP="001E7F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12 </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Политика и власть</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Политические институты</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Политические отношения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42</w:t>
            </w:r>
          </w:p>
        </w:tc>
        <w:tc>
          <w:tcPr>
            <w:tcW w:w="3091" w:type="pct"/>
            <w:vAlign w:val="center"/>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Политическая система</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21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43</w:t>
            </w:r>
          </w:p>
        </w:tc>
        <w:tc>
          <w:tcPr>
            <w:tcW w:w="3091" w:type="pct"/>
            <w:vAlign w:val="center"/>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Политические режимы</w:t>
            </w:r>
          </w:p>
        </w:tc>
        <w:tc>
          <w:tcPr>
            <w:tcW w:w="435" w:type="pct"/>
          </w:tcPr>
          <w:p w:rsidR="00B433AD" w:rsidRPr="00B700C9" w:rsidRDefault="00B433AD" w:rsidP="001E7F44">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435" w:type="pct"/>
          </w:tcPr>
          <w:p w:rsidR="00B433AD" w:rsidRPr="00B700C9" w:rsidRDefault="00B433AD" w:rsidP="001E7F44">
            <w:pPr>
              <w:spacing w:after="0" w:line="240" w:lineRule="auto"/>
              <w:rPr>
                <w:rFonts w:ascii="Times New Roman" w:hAnsi="Times New Roman"/>
                <w:sz w:val="24"/>
                <w:szCs w:val="24"/>
              </w:rPr>
            </w:pPr>
            <w:r w:rsidRPr="00B700C9">
              <w:rPr>
                <w:rFonts w:ascii="Times New Roman" w:hAnsi="Times New Roman"/>
                <w:sz w:val="24"/>
                <w:szCs w:val="24"/>
              </w:rPr>
              <w:t>22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val="en-US" w:eastAsia="ru-RU"/>
              </w:rPr>
              <w:t>44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Гражданское общество и правовое государство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Местное самоуправление. </w:t>
            </w:r>
            <w:r w:rsidRPr="00B700C9">
              <w:rPr>
                <w:rFonts w:ascii="Times New Roman" w:hAnsi="Times New Roman"/>
                <w:b/>
                <w:sz w:val="24"/>
                <w:szCs w:val="24"/>
                <w:lang w:eastAsia="ru-RU"/>
              </w:rPr>
              <w:t>Зачет по образовательному минимума.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Демократические выборы и политические партии. Участие граждан в политической жизни</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47</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Типы избирательных систем</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48</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Контрольный тест по темам «Социальная сфера», «Политическая сфера»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Участие граждан в политической жизни</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Политическая культура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25</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3091" w:type="pct"/>
          </w:tcPr>
          <w:p w:rsidR="00B433AD" w:rsidRPr="00B700C9" w:rsidRDefault="00B433AD" w:rsidP="005B5546">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 xml:space="preserve">Правовое регулирование общественных отношений </w:t>
            </w:r>
          </w:p>
        </w:tc>
        <w:tc>
          <w:tcPr>
            <w:tcW w:w="435" w:type="pct"/>
          </w:tcPr>
          <w:p w:rsidR="00B433AD" w:rsidRPr="00B700C9" w:rsidRDefault="005B5546" w:rsidP="001E7F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18 </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Право в системе социальных норм</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b/>
                <w:sz w:val="24"/>
                <w:szCs w:val="24"/>
                <w:lang w:eastAsia="ru-RU"/>
              </w:rPr>
            </w:pPr>
            <w:r w:rsidRPr="00B700C9">
              <w:rPr>
                <w:rFonts w:ascii="Times New Roman" w:hAnsi="Times New Roman"/>
                <w:b/>
                <w:sz w:val="24"/>
                <w:szCs w:val="24"/>
                <w:lang w:eastAsia="ru-RU"/>
              </w:rPr>
              <w:t>26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Система и норма права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26</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53</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Источники права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Виды нормативных актов</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27</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Правоотношения и правонарушения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Система судебной защиты прав человека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28</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57</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Современное российское законодательство: административное и гражданское право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58</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Практическая работа по теме «Административное и гражданское право»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29</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59</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Современное российское законодательство: трудовое и семейное право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60</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Практическая работа по теме «Трудовое и семейное право»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30</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61</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 xml:space="preserve">Современное российское законодательство: уголовное и экологическое право. </w:t>
            </w:r>
            <w:r w:rsidRPr="00B700C9">
              <w:rPr>
                <w:rFonts w:ascii="Times New Roman" w:hAnsi="Times New Roman"/>
                <w:b/>
                <w:sz w:val="24"/>
                <w:szCs w:val="24"/>
                <w:lang w:eastAsia="ru-RU"/>
              </w:rPr>
              <w:t>Зачет по образовательному минимума.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62</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Практическая работа по теме «Уголовное и экологическое право»</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31</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63</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Предпосылки правомерного поведения</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64</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Правовая культура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32</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65</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Контрольный тест по теме</w:t>
            </w:r>
            <w:r w:rsidR="003940FF">
              <w:rPr>
                <w:rFonts w:ascii="Times New Roman" w:hAnsi="Times New Roman"/>
                <w:sz w:val="24"/>
                <w:szCs w:val="24"/>
                <w:lang w:eastAsia="ru-RU"/>
              </w:rPr>
              <w:t xml:space="preserve"> «Политика и право</w:t>
            </w:r>
            <w:r w:rsidRPr="00B700C9">
              <w:rPr>
                <w:rFonts w:ascii="Times New Roman" w:hAnsi="Times New Roman"/>
                <w:sz w:val="24"/>
                <w:szCs w:val="24"/>
                <w:lang w:eastAsia="ru-RU"/>
              </w:rPr>
              <w:t>»</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lastRenderedPageBreak/>
              <w:t>66</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Общество в развитии</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33</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67</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Проблемы общественного прогресса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34</w:t>
            </w:r>
          </w:p>
        </w:tc>
      </w:tr>
      <w:tr w:rsidR="00B433AD" w:rsidRPr="00B700C9" w:rsidTr="001E7F44">
        <w:trPr>
          <w:gridAfter w:val="1"/>
          <w:wAfter w:w="760" w:type="pct"/>
        </w:trPr>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68</w:t>
            </w:r>
          </w:p>
        </w:tc>
        <w:tc>
          <w:tcPr>
            <w:tcW w:w="3091"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Повторение пройденного материала</w:t>
            </w:r>
          </w:p>
        </w:tc>
        <w:tc>
          <w:tcPr>
            <w:tcW w:w="435" w:type="pct"/>
          </w:tcPr>
          <w:p w:rsidR="00B433AD" w:rsidRPr="00B700C9" w:rsidRDefault="00B433AD" w:rsidP="001E7F44">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435" w:type="pct"/>
          </w:tcPr>
          <w:p w:rsidR="00B433AD" w:rsidRPr="00B700C9" w:rsidRDefault="00B433AD" w:rsidP="001E7F44">
            <w:pPr>
              <w:spacing w:after="0" w:line="240" w:lineRule="auto"/>
              <w:rPr>
                <w:rFonts w:ascii="Times New Roman" w:hAnsi="Times New Roman"/>
                <w:sz w:val="24"/>
                <w:szCs w:val="24"/>
                <w:lang w:eastAsia="ru-RU"/>
              </w:rPr>
            </w:pPr>
            <w:r w:rsidRPr="00B700C9">
              <w:rPr>
                <w:rFonts w:ascii="Times New Roman" w:hAnsi="Times New Roman"/>
                <w:sz w:val="24"/>
                <w:szCs w:val="24"/>
                <w:lang w:eastAsia="ru-RU"/>
              </w:rPr>
              <w:t>34</w:t>
            </w:r>
          </w:p>
        </w:tc>
      </w:tr>
      <w:tr w:rsidR="00B433AD" w:rsidRPr="00B700C9" w:rsidTr="001E7F44">
        <w:tc>
          <w:tcPr>
            <w:tcW w:w="279" w:type="pct"/>
          </w:tcPr>
          <w:p w:rsidR="00B433AD" w:rsidRPr="00B700C9" w:rsidRDefault="00B433AD" w:rsidP="001E7F44">
            <w:pPr>
              <w:spacing w:after="0" w:line="240" w:lineRule="auto"/>
              <w:jc w:val="center"/>
              <w:rPr>
                <w:rFonts w:ascii="Times New Roman" w:hAnsi="Times New Roman"/>
                <w:sz w:val="24"/>
                <w:szCs w:val="24"/>
                <w:lang w:eastAsia="ru-RU"/>
              </w:rPr>
            </w:pPr>
          </w:p>
        </w:tc>
        <w:tc>
          <w:tcPr>
            <w:tcW w:w="4721" w:type="pct"/>
            <w:gridSpan w:val="4"/>
          </w:tcPr>
          <w:p w:rsidR="00B433AD" w:rsidRPr="00B700C9" w:rsidRDefault="00B433AD" w:rsidP="001E7F44">
            <w:pPr>
              <w:spacing w:after="0" w:line="240" w:lineRule="auto"/>
              <w:rPr>
                <w:rFonts w:ascii="Times New Roman" w:hAnsi="Times New Roman"/>
                <w:b/>
                <w:sz w:val="24"/>
                <w:szCs w:val="24"/>
              </w:rPr>
            </w:pPr>
            <w:r w:rsidRPr="00B700C9">
              <w:rPr>
                <w:rFonts w:ascii="Times New Roman" w:hAnsi="Times New Roman"/>
                <w:b/>
                <w:sz w:val="24"/>
                <w:szCs w:val="24"/>
              </w:rPr>
              <w:t>Итого 68 часов</w:t>
            </w:r>
          </w:p>
        </w:tc>
      </w:tr>
    </w:tbl>
    <w:p w:rsidR="00B433AD" w:rsidRPr="00B700C9" w:rsidRDefault="00B433AD" w:rsidP="0097104E">
      <w:pPr>
        <w:tabs>
          <w:tab w:val="center" w:pos="5103"/>
          <w:tab w:val="right" w:pos="9354"/>
        </w:tabs>
        <w:spacing w:after="0" w:line="240" w:lineRule="auto"/>
        <w:rPr>
          <w:rFonts w:ascii="Times New Roman" w:hAnsi="Times New Roman"/>
          <w:sz w:val="24"/>
          <w:szCs w:val="24"/>
          <w:lang w:eastAsia="ru-RU"/>
        </w:rPr>
      </w:pPr>
    </w:p>
    <w:p w:rsidR="00B433AD" w:rsidRDefault="00B433AD" w:rsidP="0097104E">
      <w:pPr>
        <w:rPr>
          <w:rFonts w:ascii="Times New Roman" w:hAnsi="Times New Roman"/>
          <w:sz w:val="24"/>
          <w:szCs w:val="24"/>
          <w:lang w:eastAsia="ru-RU"/>
        </w:rPr>
      </w:pPr>
      <w:r w:rsidRPr="00B700C9">
        <w:rPr>
          <w:rFonts w:ascii="Times New Roman" w:hAnsi="Times New Roman"/>
          <w:sz w:val="24"/>
          <w:szCs w:val="24"/>
          <w:lang w:eastAsia="ru-RU"/>
        </w:rPr>
        <w:t>Преподаватель</w:t>
      </w:r>
      <w:r w:rsidRPr="00B700C9">
        <w:rPr>
          <w:rFonts w:ascii="Times New Roman" w:hAnsi="Times New Roman"/>
          <w:sz w:val="24"/>
          <w:szCs w:val="24"/>
          <w:lang w:eastAsia="ru-RU"/>
        </w:rPr>
        <w:tab/>
        <w:t>___________________________</w:t>
      </w:r>
      <w:r w:rsidRPr="00590F42">
        <w:rPr>
          <w:rFonts w:ascii="Times New Roman" w:hAnsi="Times New Roman"/>
          <w:sz w:val="24"/>
          <w:szCs w:val="24"/>
          <w:lang w:eastAsia="ru-RU"/>
        </w:rPr>
        <w:t xml:space="preserve"> </w:t>
      </w:r>
      <w:proofErr w:type="spellStart"/>
      <w:r w:rsidRPr="00B700C9">
        <w:rPr>
          <w:rFonts w:ascii="Times New Roman" w:hAnsi="Times New Roman"/>
          <w:sz w:val="24"/>
          <w:szCs w:val="24"/>
          <w:lang w:eastAsia="ru-RU"/>
        </w:rPr>
        <w:t>Ярметова</w:t>
      </w:r>
      <w:proofErr w:type="spellEnd"/>
      <w:r w:rsidRPr="00B700C9">
        <w:rPr>
          <w:rFonts w:ascii="Times New Roman" w:hAnsi="Times New Roman"/>
          <w:sz w:val="24"/>
          <w:szCs w:val="24"/>
          <w:lang w:eastAsia="ru-RU"/>
        </w:rPr>
        <w:t xml:space="preserve"> Ольга Петровна</w:t>
      </w:r>
    </w:p>
    <w:p w:rsidR="000C5617" w:rsidRDefault="000C5617" w:rsidP="0097104E">
      <w:pPr>
        <w:rPr>
          <w:rFonts w:ascii="Times New Roman" w:hAnsi="Times New Roman"/>
          <w:sz w:val="24"/>
          <w:szCs w:val="24"/>
          <w:lang w:eastAsia="ru-RU"/>
        </w:rPr>
      </w:pPr>
    </w:p>
    <w:p w:rsidR="00FD0B7A" w:rsidRDefault="00FD0B7A" w:rsidP="00FD0B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Обязательные оценочные процедуры в 2019-20 учебном году по истории </w:t>
      </w:r>
    </w:p>
    <w:p w:rsidR="00FD0B7A" w:rsidRDefault="00FD0B7A" w:rsidP="00FD0B7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 класс</w:t>
      </w:r>
    </w:p>
    <w:p w:rsidR="00FD0B7A" w:rsidRDefault="00FD0B7A" w:rsidP="00FD0B7A">
      <w:pPr>
        <w:spacing w:after="0" w:line="240" w:lineRule="auto"/>
        <w:jc w:val="center"/>
        <w:rPr>
          <w:rFonts w:ascii="Times New Roman" w:hAnsi="Times New Roman"/>
          <w:b/>
          <w:sz w:val="24"/>
          <w:szCs w:val="24"/>
          <w:lang w:eastAsia="ru-RU"/>
        </w:rPr>
      </w:pPr>
    </w:p>
    <w:p w:rsidR="00FD0B7A" w:rsidRPr="005F01FA" w:rsidRDefault="00FD0B7A" w:rsidP="00FD0B7A">
      <w:pPr>
        <w:spacing w:after="0" w:line="240" w:lineRule="auto"/>
        <w:jc w:val="both"/>
        <w:rPr>
          <w:rFonts w:ascii="Times New Roman" w:hAnsi="Times New Roman"/>
          <w:b/>
          <w:sz w:val="28"/>
          <w:szCs w:val="24"/>
          <w:lang w:eastAsia="ru-RU"/>
        </w:rPr>
      </w:pPr>
      <w:r w:rsidRPr="005F01FA">
        <w:rPr>
          <w:rFonts w:ascii="Times New Roman" w:hAnsi="Times New Roman"/>
          <w:b/>
          <w:sz w:val="28"/>
          <w:szCs w:val="24"/>
          <w:lang w:eastAsia="ru-RU"/>
        </w:rPr>
        <w:t>1 полугодие</w:t>
      </w:r>
    </w:p>
    <w:p w:rsidR="00FD0B7A" w:rsidRDefault="00FD0B7A" w:rsidP="00FD0B7A">
      <w:pPr>
        <w:pStyle w:val="a4"/>
        <w:spacing w:after="0" w:line="240" w:lineRule="auto"/>
        <w:ind w:left="0"/>
        <w:jc w:val="both"/>
        <w:rPr>
          <w:b/>
          <w:sz w:val="24"/>
          <w:szCs w:val="24"/>
          <w:lang w:eastAsia="ru-RU"/>
        </w:rPr>
      </w:pPr>
      <w:r>
        <w:rPr>
          <w:b/>
          <w:sz w:val="24"/>
          <w:szCs w:val="24"/>
          <w:lang w:eastAsia="ru-RU"/>
        </w:rPr>
        <w:t xml:space="preserve">1. </w:t>
      </w:r>
      <w:r w:rsidRPr="00235BBE">
        <w:rPr>
          <w:b/>
          <w:sz w:val="24"/>
          <w:szCs w:val="24"/>
          <w:lang w:eastAsia="ru-RU"/>
        </w:rPr>
        <w:t>Устный ответ</w:t>
      </w:r>
      <w:r>
        <w:rPr>
          <w:b/>
          <w:sz w:val="24"/>
          <w:szCs w:val="24"/>
          <w:lang w:eastAsia="ru-RU"/>
        </w:rPr>
        <w:t xml:space="preserve">: </w:t>
      </w:r>
    </w:p>
    <w:p w:rsidR="00FD0B7A" w:rsidRPr="00235BBE" w:rsidRDefault="00FD0B7A" w:rsidP="00FD0B7A">
      <w:pPr>
        <w:pStyle w:val="a4"/>
        <w:spacing w:after="0" w:line="240" w:lineRule="auto"/>
        <w:ind w:left="0"/>
        <w:jc w:val="both"/>
        <w:rPr>
          <w:b/>
          <w:sz w:val="24"/>
          <w:szCs w:val="24"/>
          <w:lang w:eastAsia="ru-RU"/>
        </w:rPr>
      </w:pPr>
      <w:r w:rsidRPr="00235BBE">
        <w:rPr>
          <w:b/>
          <w:sz w:val="24"/>
          <w:szCs w:val="24"/>
          <w:lang w:eastAsia="ru-RU"/>
        </w:rPr>
        <w:t>Критерии оценки</w:t>
      </w:r>
    </w:p>
    <w:p w:rsidR="00FD0B7A" w:rsidRPr="0034257E" w:rsidRDefault="00FD0B7A" w:rsidP="00FD0B7A">
      <w:pPr>
        <w:pStyle w:val="a5"/>
        <w:rPr>
          <w:rFonts w:ascii="Times New Roman" w:hAnsi="Times New Roman"/>
          <w:sz w:val="24"/>
          <w:szCs w:val="24"/>
        </w:rPr>
      </w:pPr>
      <w:r w:rsidRPr="0034257E">
        <w:rPr>
          <w:rFonts w:ascii="Times New Roman" w:hAnsi="Times New Roman"/>
          <w:i/>
          <w:iCs/>
          <w:sz w:val="24"/>
          <w:szCs w:val="24"/>
        </w:rPr>
        <w:t>Оценка «5»</w:t>
      </w:r>
      <w:r w:rsidRPr="0034257E">
        <w:rPr>
          <w:rFonts w:ascii="Times New Roman" w:hAnsi="Times New Roman"/>
          <w:sz w:val="24"/>
          <w:szCs w:val="24"/>
        </w:rPr>
        <w:t xml:space="preserve"> ставится, если</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 xml:space="preserve">Дана аргументация своего мнения с опорой на факты. Высокие </w:t>
      </w:r>
      <w:proofErr w:type="spellStart"/>
      <w:r w:rsidRPr="0034257E">
        <w:rPr>
          <w:rFonts w:ascii="Times New Roman" w:hAnsi="Times New Roman"/>
          <w:sz w:val="24"/>
          <w:szCs w:val="24"/>
        </w:rPr>
        <w:t>деятельностно</w:t>
      </w:r>
      <w:proofErr w:type="spellEnd"/>
      <w:r w:rsidRPr="0034257E">
        <w:rPr>
          <w:rFonts w:ascii="Times New Roman" w:hAnsi="Times New Roman"/>
          <w:sz w:val="24"/>
          <w:szCs w:val="24"/>
        </w:rPr>
        <w:t xml:space="preserve">-коммуникативные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w:t>
      </w:r>
      <w:r>
        <w:rPr>
          <w:rFonts w:ascii="Times New Roman" w:hAnsi="Times New Roman"/>
          <w:sz w:val="24"/>
          <w:szCs w:val="24"/>
        </w:rPr>
        <w:t>Отвечает на дополнительные вопросы по изученному материалу.</w:t>
      </w:r>
    </w:p>
    <w:p w:rsidR="00FD0B7A" w:rsidRPr="0034257E" w:rsidRDefault="00FD0B7A" w:rsidP="00FD0B7A">
      <w:pPr>
        <w:pStyle w:val="a5"/>
        <w:rPr>
          <w:rFonts w:ascii="Times New Roman" w:hAnsi="Times New Roman"/>
          <w:sz w:val="24"/>
          <w:szCs w:val="24"/>
        </w:rPr>
      </w:pPr>
      <w:r w:rsidRPr="0034257E">
        <w:rPr>
          <w:rFonts w:ascii="Times New Roman" w:hAnsi="Times New Roman"/>
          <w:i/>
          <w:iCs/>
          <w:sz w:val="24"/>
          <w:szCs w:val="24"/>
        </w:rPr>
        <w:t>Оценка «4»</w:t>
      </w:r>
      <w:r w:rsidRPr="0034257E">
        <w:rPr>
          <w:rFonts w:ascii="Times New Roman" w:hAnsi="Times New Roman"/>
          <w:sz w:val="24"/>
          <w:szCs w:val="24"/>
        </w:rPr>
        <w:t xml:space="preserve"> ставится, если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FD0B7A" w:rsidRDefault="00FD0B7A" w:rsidP="00FD0B7A">
      <w:pPr>
        <w:pStyle w:val="a5"/>
        <w:rPr>
          <w:rFonts w:ascii="Times New Roman" w:hAnsi="Times New Roman"/>
          <w:sz w:val="24"/>
          <w:szCs w:val="24"/>
        </w:rPr>
      </w:pPr>
      <w:r w:rsidRPr="0034257E">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FD0B7A" w:rsidRPr="0034257E" w:rsidRDefault="00FD0B7A" w:rsidP="00FD0B7A">
      <w:pPr>
        <w:pStyle w:val="a5"/>
        <w:rPr>
          <w:rFonts w:ascii="Times New Roman" w:hAnsi="Times New Roman"/>
          <w:sz w:val="24"/>
          <w:szCs w:val="24"/>
        </w:rPr>
      </w:pPr>
      <w:r>
        <w:rPr>
          <w:rFonts w:ascii="Times New Roman" w:hAnsi="Times New Roman"/>
          <w:sz w:val="24"/>
          <w:szCs w:val="24"/>
        </w:rPr>
        <w:t>Отвечает на большинство дополнительных вопросов по изученному материалу.</w:t>
      </w:r>
    </w:p>
    <w:p w:rsidR="00FD0B7A" w:rsidRPr="0034257E" w:rsidRDefault="00FD0B7A" w:rsidP="00FD0B7A">
      <w:pPr>
        <w:pStyle w:val="a5"/>
        <w:rPr>
          <w:rFonts w:ascii="Times New Roman" w:hAnsi="Times New Roman"/>
          <w:sz w:val="24"/>
          <w:szCs w:val="24"/>
        </w:rPr>
      </w:pPr>
      <w:r w:rsidRPr="0034257E">
        <w:rPr>
          <w:rFonts w:ascii="Times New Roman" w:hAnsi="Times New Roman"/>
          <w:i/>
          <w:iCs/>
          <w:sz w:val="24"/>
          <w:szCs w:val="24"/>
        </w:rPr>
        <w:t>Оценка «3»</w:t>
      </w:r>
      <w:r w:rsidRPr="0034257E">
        <w:rPr>
          <w:rFonts w:ascii="Times New Roman" w:hAnsi="Times New Roman"/>
          <w:sz w:val="24"/>
          <w:szCs w:val="24"/>
        </w:rPr>
        <w:t xml:space="preserve"> ставится, если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Знания слабые (на уровне отдельных фактов), однако, есть попытки их связать в единое целое</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Присутствуют слабые навыки работы с исторической картой и источником</w:t>
      </w:r>
    </w:p>
    <w:p w:rsidR="00FD0B7A" w:rsidRDefault="00FD0B7A" w:rsidP="00FD0B7A">
      <w:pPr>
        <w:pStyle w:val="a5"/>
        <w:rPr>
          <w:rFonts w:ascii="Times New Roman" w:hAnsi="Times New Roman"/>
          <w:sz w:val="24"/>
          <w:szCs w:val="24"/>
        </w:rPr>
      </w:pPr>
      <w:r w:rsidRPr="0034257E">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34257E">
        <w:rPr>
          <w:rFonts w:ascii="Times New Roman" w:hAnsi="Times New Roman"/>
          <w:sz w:val="24"/>
          <w:szCs w:val="24"/>
        </w:rPr>
        <w:t>несистемны</w:t>
      </w:r>
      <w:proofErr w:type="spellEnd"/>
      <w:r w:rsidRPr="0034257E">
        <w:rPr>
          <w:rFonts w:ascii="Times New Roman" w:hAnsi="Times New Roman"/>
          <w:sz w:val="24"/>
          <w:szCs w:val="24"/>
        </w:rPr>
        <w:t>, неглубоки</w:t>
      </w:r>
    </w:p>
    <w:p w:rsidR="00FD0B7A" w:rsidRPr="0034257E" w:rsidRDefault="00FD0B7A" w:rsidP="00FD0B7A">
      <w:pPr>
        <w:pStyle w:val="a5"/>
        <w:rPr>
          <w:rFonts w:ascii="Times New Roman" w:hAnsi="Times New Roman"/>
          <w:sz w:val="24"/>
          <w:szCs w:val="24"/>
        </w:rPr>
      </w:pPr>
      <w:r>
        <w:rPr>
          <w:rFonts w:ascii="Times New Roman" w:hAnsi="Times New Roman"/>
          <w:sz w:val="24"/>
          <w:szCs w:val="24"/>
        </w:rPr>
        <w:t>Не может ответить на дополнительные вопросы по изученному материалу.</w:t>
      </w:r>
    </w:p>
    <w:p w:rsidR="00FD0B7A" w:rsidRPr="0034257E" w:rsidRDefault="00FD0B7A" w:rsidP="00FD0B7A">
      <w:pPr>
        <w:pStyle w:val="a5"/>
        <w:rPr>
          <w:rFonts w:ascii="Times New Roman" w:hAnsi="Times New Roman"/>
          <w:sz w:val="24"/>
          <w:szCs w:val="24"/>
        </w:rPr>
      </w:pPr>
      <w:r w:rsidRPr="0034257E">
        <w:rPr>
          <w:rFonts w:ascii="Times New Roman" w:hAnsi="Times New Roman"/>
          <w:i/>
          <w:iCs/>
          <w:sz w:val="24"/>
          <w:szCs w:val="24"/>
        </w:rPr>
        <w:t>Оценка «2»</w:t>
      </w:r>
      <w:r w:rsidRPr="0034257E">
        <w:rPr>
          <w:rFonts w:ascii="Times New Roman" w:hAnsi="Times New Roman"/>
          <w:sz w:val="24"/>
          <w:szCs w:val="24"/>
        </w:rPr>
        <w:t xml:space="preserve"> ставится, если </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представлена собственная позиция по поднятой проблеме на бытовом уровне без аргументации.</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lastRenderedPageBreak/>
        <w:t>Знания слабые, неглубокие (на уровне отдельных фактов)</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Отсутствуют навыки работы с картой, источниками, речь невнятная</w:t>
      </w:r>
    </w:p>
    <w:p w:rsidR="00FD0B7A" w:rsidRPr="0034257E" w:rsidRDefault="00FD0B7A" w:rsidP="00FD0B7A">
      <w:pPr>
        <w:pStyle w:val="a5"/>
        <w:rPr>
          <w:rFonts w:ascii="Times New Roman" w:hAnsi="Times New Roman"/>
          <w:sz w:val="24"/>
          <w:szCs w:val="24"/>
        </w:rPr>
      </w:pPr>
      <w:r w:rsidRPr="0034257E">
        <w:rPr>
          <w:rFonts w:ascii="Times New Roman" w:hAnsi="Times New Roman"/>
          <w:sz w:val="24"/>
          <w:szCs w:val="24"/>
        </w:rPr>
        <w:t>Отсутствуют собственные оценки, суждения. Нет аргументированных выводов</w:t>
      </w:r>
    </w:p>
    <w:p w:rsidR="00FD0B7A" w:rsidRDefault="005F01FA" w:rsidP="005F01FA">
      <w:pPr>
        <w:pStyle w:val="a3"/>
      </w:pPr>
      <w:r w:rsidRPr="005F01FA">
        <w:rPr>
          <w:b/>
        </w:rPr>
        <w:t>2.</w:t>
      </w:r>
      <w:r>
        <w:t xml:space="preserve"> </w:t>
      </w:r>
      <w:r w:rsidR="00FD0B7A" w:rsidRPr="0034257E">
        <w:rPr>
          <w:b/>
        </w:rPr>
        <w:t>Самостоятельная работа в тетради с использованием учебника</w:t>
      </w:r>
      <w:r w:rsidR="00FD0B7A">
        <w:t>. Составление плана текста</w:t>
      </w:r>
    </w:p>
    <w:p w:rsidR="00FD0B7A" w:rsidRPr="00FD0B7A" w:rsidRDefault="00FD0B7A" w:rsidP="00FD0B7A">
      <w:pPr>
        <w:pStyle w:val="a4"/>
        <w:ind w:left="142"/>
        <w:rPr>
          <w:color w:val="000000"/>
        </w:rPr>
      </w:pPr>
      <w:r w:rsidRPr="00FD0B7A">
        <w:rPr>
          <w:i/>
          <w:color w:val="000000"/>
        </w:rPr>
        <w:t>Отметка 5</w:t>
      </w:r>
      <w:r w:rsidRPr="00FD0B7A">
        <w:rPr>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w:t>
      </w:r>
      <w:r>
        <w:rPr>
          <w:color w:val="000000"/>
        </w:rPr>
        <w:t>равильно употреблена терминология</w:t>
      </w:r>
      <w:r w:rsidRPr="00FD0B7A">
        <w:rPr>
          <w:color w:val="000000"/>
        </w:rPr>
        <w:t>. Опираясь на этот</w:t>
      </w:r>
      <w:r>
        <w:rPr>
          <w:color w:val="000000"/>
        </w:rPr>
        <w:t xml:space="preserve"> план</w:t>
      </w:r>
      <w:r w:rsidRPr="00FD0B7A">
        <w:rPr>
          <w:color w:val="000000"/>
        </w:rPr>
        <w:t>, ученик может пересказать текст.</w:t>
      </w:r>
    </w:p>
    <w:p w:rsidR="00FD0B7A" w:rsidRPr="00FD0B7A" w:rsidRDefault="00FD0B7A" w:rsidP="00FD0B7A">
      <w:pPr>
        <w:pStyle w:val="a4"/>
        <w:ind w:left="142"/>
        <w:rPr>
          <w:color w:val="000000"/>
        </w:rPr>
      </w:pPr>
      <w:r w:rsidRPr="00FD0B7A">
        <w:rPr>
          <w:i/>
          <w:color w:val="000000"/>
        </w:rPr>
        <w:t>Отметка 4</w:t>
      </w:r>
      <w:r w:rsidRPr="00FD0B7A">
        <w:rPr>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w:t>
      </w:r>
      <w:r>
        <w:rPr>
          <w:color w:val="000000"/>
        </w:rPr>
        <w:t>правильно употреблена терминология</w:t>
      </w:r>
      <w:r w:rsidRPr="00FD0B7A">
        <w:rPr>
          <w:color w:val="000000"/>
        </w:rPr>
        <w:t>. Опираясь на этот</w:t>
      </w:r>
      <w:r>
        <w:rPr>
          <w:color w:val="000000"/>
        </w:rPr>
        <w:t xml:space="preserve"> план</w:t>
      </w:r>
      <w:r w:rsidRPr="00FD0B7A">
        <w:rPr>
          <w:color w:val="000000"/>
        </w:rPr>
        <w:t xml:space="preserve">, ученик может пересказать текст. </w:t>
      </w:r>
    </w:p>
    <w:p w:rsidR="00FD0B7A" w:rsidRPr="00FD0B7A" w:rsidRDefault="00FD0B7A" w:rsidP="00FD0B7A">
      <w:pPr>
        <w:pStyle w:val="a4"/>
        <w:ind w:left="142"/>
        <w:rPr>
          <w:color w:val="000000"/>
        </w:rPr>
      </w:pPr>
      <w:r w:rsidRPr="00FD0B7A">
        <w:rPr>
          <w:i/>
          <w:color w:val="000000"/>
        </w:rPr>
        <w:t>Отметка 3</w:t>
      </w:r>
      <w:r w:rsidRPr="00FD0B7A">
        <w:rPr>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FD0B7A" w:rsidRPr="00FD0B7A" w:rsidRDefault="00FD0B7A" w:rsidP="00FD0B7A">
      <w:pPr>
        <w:pStyle w:val="a4"/>
        <w:ind w:left="142"/>
        <w:rPr>
          <w:color w:val="000000"/>
        </w:rPr>
      </w:pPr>
      <w:r w:rsidRPr="00FD0B7A">
        <w:rPr>
          <w:color w:val="000000"/>
        </w:rPr>
        <w:t>Или план составлен правильно, но пересказать текст, опираясь на план, ученик не может.</w:t>
      </w:r>
    </w:p>
    <w:p w:rsidR="00FD0B7A" w:rsidRPr="00FD0B7A" w:rsidRDefault="00FD0B7A" w:rsidP="00FD0B7A">
      <w:pPr>
        <w:pStyle w:val="a4"/>
        <w:ind w:left="142"/>
        <w:rPr>
          <w:color w:val="000000"/>
        </w:rPr>
      </w:pPr>
      <w:r w:rsidRPr="00FD0B7A">
        <w:rPr>
          <w:i/>
          <w:color w:val="000000"/>
        </w:rPr>
        <w:t>Отметка 2</w:t>
      </w:r>
      <w:r w:rsidRPr="00FD0B7A">
        <w:rPr>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FD0B7A" w:rsidRPr="00F54005" w:rsidRDefault="005F01FA" w:rsidP="005F01FA">
      <w:pPr>
        <w:pStyle w:val="a5"/>
        <w:rPr>
          <w:rFonts w:ascii="Times New Roman" w:hAnsi="Times New Roman"/>
          <w:b/>
          <w:color w:val="FF0000"/>
          <w:sz w:val="24"/>
          <w:szCs w:val="24"/>
        </w:rPr>
      </w:pPr>
      <w:r>
        <w:rPr>
          <w:rFonts w:ascii="Times New Roman" w:hAnsi="Times New Roman"/>
          <w:b/>
          <w:sz w:val="24"/>
          <w:szCs w:val="24"/>
        </w:rPr>
        <w:t xml:space="preserve">3. </w:t>
      </w:r>
      <w:r w:rsidR="00FD0B7A" w:rsidRPr="00F54005">
        <w:rPr>
          <w:rFonts w:ascii="Times New Roman" w:hAnsi="Times New Roman"/>
          <w:b/>
          <w:sz w:val="24"/>
          <w:szCs w:val="24"/>
        </w:rPr>
        <w:t xml:space="preserve">Контрольная работа </w:t>
      </w:r>
      <w:r w:rsidR="003940FF">
        <w:rPr>
          <w:rFonts w:ascii="Times New Roman" w:hAnsi="Times New Roman"/>
          <w:b/>
          <w:sz w:val="24"/>
          <w:szCs w:val="24"/>
        </w:rPr>
        <w:t xml:space="preserve">по теме </w:t>
      </w:r>
      <w:r w:rsidR="003940FF">
        <w:rPr>
          <w:rFonts w:ascii="Times New Roman" w:hAnsi="Times New Roman"/>
          <w:b/>
          <w:sz w:val="24"/>
          <w:szCs w:val="24"/>
          <w:lang w:eastAsia="ru-RU"/>
        </w:rPr>
        <w:t>«Экономика и общество</w:t>
      </w:r>
      <w:r w:rsidR="003940FF" w:rsidRPr="003940FF">
        <w:rPr>
          <w:rFonts w:ascii="Times New Roman" w:hAnsi="Times New Roman"/>
          <w:b/>
          <w:sz w:val="24"/>
          <w:szCs w:val="24"/>
          <w:lang w:eastAsia="ru-RU"/>
        </w:rPr>
        <w:t>»</w:t>
      </w:r>
    </w:p>
    <w:p w:rsidR="00590F42" w:rsidRPr="00590F42" w:rsidRDefault="00590F42" w:rsidP="00590F42">
      <w:pPr>
        <w:pStyle w:val="a5"/>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4:</w:t>
      </w:r>
      <w:r w:rsidRPr="00590F42">
        <w:rPr>
          <w:rStyle w:val="a6"/>
          <w:rFonts w:ascii="Times New Roman" w:hAnsi="Times New Roman"/>
          <w:b w:val="0"/>
          <w:w w:val="107"/>
          <w:sz w:val="24"/>
          <w:szCs w:val="24"/>
        </w:rPr>
        <w:t xml:space="preserve"> 81-90% </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3</w:t>
      </w:r>
      <w:r w:rsidRPr="00590F42">
        <w:rPr>
          <w:rStyle w:val="a6"/>
          <w:rFonts w:ascii="Times New Roman" w:hAnsi="Times New Roman"/>
          <w:b w:val="0"/>
          <w:w w:val="107"/>
          <w:sz w:val="24"/>
          <w:szCs w:val="24"/>
        </w:rPr>
        <w:t>: 65-80%</w:t>
      </w:r>
    </w:p>
    <w:p w:rsidR="00FD0B7A" w:rsidRDefault="00FD0B7A" w:rsidP="00FD0B7A">
      <w:pPr>
        <w:spacing w:after="0" w:line="240" w:lineRule="auto"/>
        <w:rPr>
          <w:rFonts w:ascii="Times New Roman" w:hAnsi="Times New Roman"/>
          <w:b/>
          <w:sz w:val="24"/>
          <w:szCs w:val="24"/>
          <w:lang w:eastAsia="ru-RU"/>
        </w:rPr>
      </w:pPr>
    </w:p>
    <w:p w:rsidR="003940FF" w:rsidRDefault="00FD0B7A" w:rsidP="003940FF">
      <w:pPr>
        <w:pStyle w:val="a5"/>
        <w:rPr>
          <w:rFonts w:ascii="Times New Roman" w:hAnsi="Times New Roman"/>
          <w:b/>
          <w:sz w:val="24"/>
          <w:szCs w:val="24"/>
          <w:lang w:eastAsia="ru-RU"/>
        </w:rPr>
      </w:pPr>
      <w:r>
        <w:rPr>
          <w:rFonts w:ascii="Times New Roman" w:hAnsi="Times New Roman"/>
          <w:b/>
          <w:sz w:val="24"/>
          <w:szCs w:val="24"/>
          <w:lang w:eastAsia="ru-RU"/>
        </w:rPr>
        <w:t xml:space="preserve">4. </w:t>
      </w:r>
      <w:r w:rsidR="000C5617" w:rsidRPr="005F01FA">
        <w:rPr>
          <w:rFonts w:ascii="Times New Roman" w:hAnsi="Times New Roman"/>
          <w:b/>
          <w:bCs/>
          <w:iCs/>
        </w:rPr>
        <w:t>Эссе по обществознанию</w:t>
      </w:r>
      <w:r w:rsidR="003940FF">
        <w:rPr>
          <w:rFonts w:ascii="Times New Roman" w:hAnsi="Times New Roman"/>
          <w:b/>
          <w:bCs/>
          <w:iCs/>
        </w:rPr>
        <w:t xml:space="preserve">: </w:t>
      </w:r>
      <w:r w:rsidR="003940FF">
        <w:rPr>
          <w:rFonts w:ascii="Times New Roman" w:hAnsi="Times New Roman"/>
          <w:b/>
          <w:sz w:val="24"/>
          <w:szCs w:val="24"/>
          <w:lang w:eastAsia="ru-RU"/>
        </w:rPr>
        <w:t>«Экономика и общество</w:t>
      </w:r>
      <w:r w:rsidR="003940FF" w:rsidRPr="003940FF">
        <w:rPr>
          <w:rFonts w:ascii="Times New Roman" w:hAnsi="Times New Roman"/>
          <w:b/>
          <w:sz w:val="24"/>
          <w:szCs w:val="24"/>
          <w:lang w:eastAsia="ru-RU"/>
        </w:rPr>
        <w:t>»</w:t>
      </w:r>
    </w:p>
    <w:p w:rsidR="003940FF" w:rsidRDefault="003940FF" w:rsidP="003940FF">
      <w:pPr>
        <w:pStyle w:val="a5"/>
        <w:rPr>
          <w:rFonts w:ascii="Times New Roman" w:hAnsi="Times New Roman"/>
          <w:b/>
          <w:sz w:val="24"/>
          <w:szCs w:val="24"/>
          <w:lang w:eastAsia="ru-RU"/>
        </w:rPr>
      </w:pPr>
      <w:r>
        <w:rPr>
          <w:rFonts w:ascii="Times New Roman" w:hAnsi="Times New Roman"/>
          <w:b/>
          <w:sz w:val="24"/>
          <w:szCs w:val="24"/>
          <w:lang w:eastAsia="ru-RU"/>
        </w:rPr>
        <w:t xml:space="preserve">«Наиболее эффективное средство для достижения и обеспечения благосостояния – конкуренция» (Л. </w:t>
      </w:r>
      <w:proofErr w:type="spellStart"/>
      <w:r>
        <w:rPr>
          <w:rFonts w:ascii="Times New Roman" w:hAnsi="Times New Roman"/>
          <w:b/>
          <w:sz w:val="24"/>
          <w:szCs w:val="24"/>
          <w:lang w:eastAsia="ru-RU"/>
        </w:rPr>
        <w:t>Эрхард</w:t>
      </w:r>
      <w:proofErr w:type="spellEnd"/>
      <w:r>
        <w:rPr>
          <w:rFonts w:ascii="Times New Roman" w:hAnsi="Times New Roman"/>
          <w:b/>
          <w:sz w:val="24"/>
          <w:szCs w:val="24"/>
          <w:lang w:eastAsia="ru-RU"/>
        </w:rPr>
        <w:t>)</w:t>
      </w:r>
    </w:p>
    <w:p w:rsidR="003940FF" w:rsidRPr="00F54005" w:rsidRDefault="003940FF" w:rsidP="003940FF">
      <w:pPr>
        <w:pStyle w:val="a5"/>
        <w:rPr>
          <w:rFonts w:ascii="Times New Roman" w:hAnsi="Times New Roman"/>
          <w:b/>
          <w:color w:val="FF0000"/>
          <w:sz w:val="24"/>
          <w:szCs w:val="24"/>
        </w:rPr>
      </w:pPr>
      <w:r>
        <w:rPr>
          <w:rFonts w:ascii="Times New Roman" w:hAnsi="Times New Roman"/>
          <w:b/>
          <w:sz w:val="24"/>
          <w:szCs w:val="24"/>
          <w:lang w:eastAsia="ru-RU"/>
        </w:rPr>
        <w:t>«Создает человека природа, но развивает и образует его общество» (В.Г. Белинский)</w:t>
      </w:r>
    </w:p>
    <w:p w:rsidR="00FD0B7A" w:rsidRPr="005F01FA" w:rsidRDefault="00FD0B7A" w:rsidP="00FD0B7A">
      <w:pPr>
        <w:spacing w:after="0" w:line="240" w:lineRule="auto"/>
        <w:rPr>
          <w:rFonts w:ascii="Times New Roman" w:hAnsi="Times New Roman"/>
          <w:b/>
          <w:bCs/>
          <w:iCs/>
        </w:rPr>
      </w:pPr>
    </w:p>
    <w:p w:rsidR="000C5617" w:rsidRPr="005F01FA" w:rsidRDefault="000C5617" w:rsidP="00FD0B7A">
      <w:pPr>
        <w:spacing w:after="0" w:line="240" w:lineRule="auto"/>
        <w:rPr>
          <w:rFonts w:ascii="Times New Roman" w:hAnsi="Times New Roman"/>
          <w:b/>
          <w:sz w:val="24"/>
          <w:szCs w:val="24"/>
          <w:lang w:eastAsia="ru-RU"/>
        </w:rPr>
      </w:pPr>
      <w:r w:rsidRPr="005F01FA">
        <w:rPr>
          <w:rFonts w:ascii="Times New Roman" w:hAnsi="Times New Roman"/>
          <w:b/>
          <w:bCs/>
          <w:iCs/>
        </w:rPr>
        <w:t>Критерии оценивания эссе:</w:t>
      </w:r>
    </w:p>
    <w:p w:rsidR="00FD0B7A" w:rsidRDefault="00FD0B7A" w:rsidP="00FD0B7A">
      <w:pPr>
        <w:pStyle w:val="a3"/>
      </w:pPr>
      <w:r>
        <w:rPr>
          <w:i/>
          <w:iCs/>
        </w:rPr>
        <w:t>Оценка «5» если:</w:t>
      </w:r>
      <w:r>
        <w:t xml:space="preserve"> при анализе проблематики показано свое мнение. Проведенный анализ дает однозначный ответ на поставленный вопрос. Присутствует теоретическое обоснование взглядов автора, сути проблемы и т.д. Имеется убедительная аргументация своих взглядов.</w:t>
      </w:r>
      <w:r>
        <w:rPr>
          <w:i/>
          <w:iCs/>
        </w:rPr>
        <w:t xml:space="preserve"> </w:t>
      </w:r>
      <w:r>
        <w:t>Активно и к месту используются термины. Сформулированы итоговые выводы, подтверждающие или опровергающие изначально выдвинутую гипотезу.</w:t>
      </w:r>
    </w:p>
    <w:p w:rsidR="00FD0B7A" w:rsidRDefault="00FD0B7A" w:rsidP="00FD0B7A">
      <w:pPr>
        <w:pStyle w:val="a3"/>
      </w:pPr>
      <w:r>
        <w:rPr>
          <w:i/>
          <w:iCs/>
        </w:rPr>
        <w:t xml:space="preserve">Оценка «4» если: </w:t>
      </w:r>
      <w:r>
        <w:t>присутствует свое мнение. При описании сути используются специальные понятия и термины. Приводится в качестве довода свой или чужой опыт, наблюдаемые явления. В малой степени имеется объяснение фактов из личной жизни с научной точки зрения;</w:t>
      </w:r>
    </w:p>
    <w:p w:rsidR="00FD0B7A" w:rsidRPr="00FD0B7A" w:rsidRDefault="00FD0B7A" w:rsidP="00FD0B7A">
      <w:pPr>
        <w:pStyle w:val="a3"/>
        <w:rPr>
          <w:i/>
          <w:iCs/>
        </w:rPr>
      </w:pPr>
      <w:r>
        <w:rPr>
          <w:i/>
          <w:iCs/>
        </w:rPr>
        <w:t xml:space="preserve">Оценка «3» если: </w:t>
      </w:r>
      <w:r>
        <w:t>имеется своя точка зрения. Используются при подаче информации специальные термины. Приводятся доводы из личной или социальной жизни без их научного объяснения;</w:t>
      </w:r>
    </w:p>
    <w:p w:rsidR="000C5617" w:rsidRDefault="000C5617" w:rsidP="000C5617">
      <w:pPr>
        <w:pStyle w:val="a3"/>
      </w:pPr>
      <w:r>
        <w:rPr>
          <w:i/>
          <w:iCs/>
        </w:rPr>
        <w:t>Оценка «2» если:</w:t>
      </w:r>
      <w:r>
        <w:t xml:space="preserve"> имеется своя точка зрения. Проблема проанализирована слабо, аргументация практически отсутствует. Специальная терминология не используется;</w:t>
      </w:r>
    </w:p>
    <w:p w:rsidR="005F01FA" w:rsidRPr="005F01FA" w:rsidRDefault="005F01FA" w:rsidP="005F01FA">
      <w:pPr>
        <w:pStyle w:val="a3"/>
        <w:rPr>
          <w:b/>
          <w:bCs/>
          <w:iCs/>
          <w:color w:val="000000"/>
        </w:rPr>
      </w:pPr>
      <w:r w:rsidRPr="005F01FA">
        <w:rPr>
          <w:b/>
          <w:bCs/>
          <w:iCs/>
          <w:color w:val="000000"/>
        </w:rPr>
        <w:lastRenderedPageBreak/>
        <w:t>5. Устное сообщение учащегося</w:t>
      </w:r>
    </w:p>
    <w:p w:rsidR="005F01FA" w:rsidRPr="005F01FA" w:rsidRDefault="005F01FA" w:rsidP="005F01FA">
      <w:pPr>
        <w:pStyle w:val="a3"/>
      </w:pPr>
      <w:r w:rsidRPr="005F01FA">
        <w:rPr>
          <w:b/>
          <w:bCs/>
          <w:iCs/>
          <w:color w:val="000000"/>
        </w:rPr>
        <w:t>Критерии оценивания</w:t>
      </w:r>
      <w:r>
        <w:rPr>
          <w:b/>
          <w:bCs/>
          <w:iCs/>
          <w:color w:val="000000"/>
        </w:rPr>
        <w:t>:</w:t>
      </w:r>
      <w:r w:rsidRPr="005F01FA">
        <w:rPr>
          <w:b/>
          <w:bCs/>
          <w:iCs/>
          <w:color w:val="000000"/>
        </w:rPr>
        <w:t xml:space="preserve"> </w:t>
      </w:r>
    </w:p>
    <w:p w:rsidR="005F01FA" w:rsidRDefault="005F01FA" w:rsidP="005F01FA">
      <w:pPr>
        <w:pStyle w:val="a3"/>
      </w:pPr>
      <w:r>
        <w:rPr>
          <w:i/>
          <w:iCs/>
        </w:rPr>
        <w:t xml:space="preserve">Оценка </w:t>
      </w:r>
      <w:r>
        <w:rPr>
          <w:i/>
          <w:iCs/>
          <w:color w:val="000000"/>
        </w:rPr>
        <w:t>«5»</w:t>
      </w:r>
      <w:r>
        <w:rPr>
          <w:color w:val="000000"/>
        </w:rPr>
        <w:t>:</w:t>
      </w:r>
      <w:r>
        <w:t xml:space="preserve"> </w:t>
      </w:r>
      <w:r>
        <w:rPr>
          <w:color w:val="000000"/>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5F01FA" w:rsidRDefault="005F01FA" w:rsidP="005F01FA">
      <w:pPr>
        <w:pStyle w:val="a3"/>
      </w:pPr>
      <w:r>
        <w:rPr>
          <w:i/>
          <w:iCs/>
          <w:color w:val="000000"/>
        </w:rPr>
        <w:t xml:space="preserve">Оценка «4»: </w:t>
      </w:r>
      <w:r>
        <w:rPr>
          <w:color w:val="000000"/>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F01FA" w:rsidRDefault="005F01FA" w:rsidP="005F01FA">
      <w:pPr>
        <w:pStyle w:val="a3"/>
      </w:pPr>
      <w:r>
        <w:rPr>
          <w:i/>
          <w:iCs/>
          <w:color w:val="000000"/>
        </w:rPr>
        <w:t xml:space="preserve"> Оценка «3»:</w:t>
      </w:r>
      <w:r>
        <w:rPr>
          <w:color w:val="000000"/>
        </w:rPr>
        <w:t xml:space="preserve"> ставится, если ученик обнаруживает знание и понимание основных положений темы сообщения, но: </w:t>
      </w:r>
    </w:p>
    <w:p w:rsidR="005F01FA" w:rsidRDefault="005F01FA" w:rsidP="005F01FA">
      <w:pPr>
        <w:pStyle w:val="a3"/>
      </w:pPr>
      <w:r>
        <w:rPr>
          <w:color w:val="000000"/>
        </w:rPr>
        <w:t xml:space="preserve">1)излагает материал неполно и допускает неточности в изложении фактов; </w:t>
      </w:r>
    </w:p>
    <w:p w:rsidR="005F01FA" w:rsidRDefault="005F01FA" w:rsidP="005F01FA">
      <w:pPr>
        <w:pStyle w:val="a3"/>
      </w:pPr>
      <w:r>
        <w:rPr>
          <w:color w:val="000000"/>
        </w:rPr>
        <w:t>2)не умеет достаточно глубоко и доказательно обосновывать свои суждения и привести свои примеры;</w:t>
      </w:r>
    </w:p>
    <w:p w:rsidR="005F01FA" w:rsidRDefault="005F01FA" w:rsidP="005F01FA">
      <w:pPr>
        <w:pStyle w:val="a3"/>
      </w:pPr>
      <w:r>
        <w:rPr>
          <w:color w:val="000000"/>
        </w:rPr>
        <w:t xml:space="preserve">3)излагает материал непоследовательно, допускает ошибки в языковом оформлении </w:t>
      </w:r>
      <w:proofErr w:type="gramStart"/>
      <w:r>
        <w:rPr>
          <w:color w:val="000000"/>
        </w:rPr>
        <w:t>излагаемого</w:t>
      </w:r>
      <w:proofErr w:type="gramEnd"/>
      <w:r>
        <w:rPr>
          <w:color w:val="000000"/>
        </w:rPr>
        <w:t>, не владеет монологической речью;</w:t>
      </w:r>
    </w:p>
    <w:p w:rsidR="005F01FA" w:rsidRDefault="005F01FA" w:rsidP="005F01FA">
      <w:pPr>
        <w:pStyle w:val="a3"/>
      </w:pPr>
      <w:r>
        <w:rPr>
          <w:i/>
          <w:iCs/>
          <w:color w:val="000000"/>
        </w:rPr>
        <w:t xml:space="preserve">Оценка «2»: </w:t>
      </w:r>
      <w:r>
        <w:rPr>
          <w:color w:val="000000"/>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5F01FA" w:rsidRPr="005F01FA" w:rsidRDefault="005F01FA" w:rsidP="005F01FA">
      <w:pPr>
        <w:rPr>
          <w:rFonts w:ascii="Times New Roman" w:hAnsi="Times New Roman"/>
          <w:color w:val="000000" w:themeColor="text1"/>
          <w:sz w:val="24"/>
          <w:szCs w:val="24"/>
        </w:rPr>
      </w:pPr>
      <w:r w:rsidRPr="005F01FA">
        <w:rPr>
          <w:rFonts w:ascii="Times New Roman" w:hAnsi="Times New Roman"/>
          <w:color w:val="000000" w:themeColor="text1"/>
          <w:sz w:val="24"/>
          <w:szCs w:val="24"/>
        </w:rPr>
        <w:t>Дополнительные баллы (креативность -  новые оригинальные идеи и пути решения, с помощью которых авторы внесли нечто новое в контекст</w:t>
      </w:r>
      <w:proofErr w:type="gramStart"/>
      <w:r w:rsidRPr="005F01FA">
        <w:rPr>
          <w:rFonts w:ascii="Times New Roman" w:hAnsi="Times New Roman"/>
          <w:color w:val="000000" w:themeColor="text1"/>
          <w:sz w:val="24"/>
          <w:szCs w:val="24"/>
        </w:rPr>
        <w:t> ,</w:t>
      </w:r>
      <w:proofErr w:type="gramEnd"/>
      <w:r w:rsidRPr="005F01FA">
        <w:rPr>
          <w:rFonts w:ascii="Times New Roman" w:hAnsi="Times New Roman"/>
          <w:color w:val="000000" w:themeColor="text1"/>
          <w:sz w:val="24"/>
          <w:szCs w:val="24"/>
        </w:rPr>
        <w:t xml:space="preserve"> особое мнение эксперта)</w:t>
      </w:r>
    </w:p>
    <w:p w:rsidR="005F01FA" w:rsidRPr="001955FD" w:rsidRDefault="005F01FA" w:rsidP="005F01FA">
      <w:pPr>
        <w:pStyle w:val="a4"/>
        <w:spacing w:after="0" w:line="240" w:lineRule="auto"/>
        <w:ind w:left="0"/>
        <w:rPr>
          <w:b/>
          <w:sz w:val="24"/>
          <w:szCs w:val="24"/>
        </w:rPr>
      </w:pPr>
      <w:r>
        <w:rPr>
          <w:b/>
          <w:sz w:val="24"/>
          <w:szCs w:val="24"/>
        </w:rPr>
        <w:t>6</w:t>
      </w:r>
      <w:r w:rsidRPr="005B2986">
        <w:rPr>
          <w:b/>
          <w:sz w:val="24"/>
          <w:szCs w:val="24"/>
        </w:rPr>
        <w:t>.</w:t>
      </w:r>
      <w:r>
        <w:rPr>
          <w:sz w:val="24"/>
          <w:szCs w:val="24"/>
        </w:rPr>
        <w:t xml:space="preserve"> </w:t>
      </w:r>
      <w:r w:rsidRPr="001955FD">
        <w:rPr>
          <w:b/>
          <w:sz w:val="24"/>
          <w:szCs w:val="24"/>
        </w:rPr>
        <w:t>Тест по одной из тем</w:t>
      </w:r>
    </w:p>
    <w:p w:rsidR="00590F42" w:rsidRPr="00590F42" w:rsidRDefault="00590F42" w:rsidP="00590F42">
      <w:pPr>
        <w:pStyle w:val="a5"/>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4:</w:t>
      </w:r>
      <w:r w:rsidRPr="00590F42">
        <w:rPr>
          <w:rStyle w:val="a6"/>
          <w:rFonts w:ascii="Times New Roman" w:hAnsi="Times New Roman"/>
          <w:b w:val="0"/>
          <w:w w:val="107"/>
          <w:sz w:val="24"/>
          <w:szCs w:val="24"/>
        </w:rPr>
        <w:t xml:space="preserve"> 81-90% </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3</w:t>
      </w:r>
      <w:r w:rsidRPr="00590F42">
        <w:rPr>
          <w:rStyle w:val="a6"/>
          <w:rFonts w:ascii="Times New Roman" w:hAnsi="Times New Roman"/>
          <w:b w:val="0"/>
          <w:w w:val="107"/>
          <w:sz w:val="24"/>
          <w:szCs w:val="24"/>
        </w:rPr>
        <w:t>: 65-80%</w:t>
      </w:r>
    </w:p>
    <w:p w:rsidR="005F01FA" w:rsidRDefault="005F01FA" w:rsidP="005F01FA">
      <w:pPr>
        <w:pStyle w:val="a4"/>
        <w:spacing w:after="0" w:line="240" w:lineRule="auto"/>
        <w:ind w:left="0"/>
        <w:rPr>
          <w:sz w:val="24"/>
          <w:szCs w:val="24"/>
        </w:rPr>
      </w:pPr>
    </w:p>
    <w:p w:rsidR="005F01FA" w:rsidRPr="005F01FA" w:rsidRDefault="005F01FA" w:rsidP="005F01FA">
      <w:pPr>
        <w:pStyle w:val="a4"/>
        <w:spacing w:after="0" w:line="240" w:lineRule="auto"/>
        <w:ind w:left="0"/>
        <w:rPr>
          <w:b/>
          <w:sz w:val="28"/>
          <w:szCs w:val="24"/>
        </w:rPr>
      </w:pPr>
      <w:r w:rsidRPr="005F01FA">
        <w:rPr>
          <w:b/>
          <w:sz w:val="28"/>
          <w:szCs w:val="24"/>
        </w:rPr>
        <w:t>2-е полугодие</w:t>
      </w:r>
    </w:p>
    <w:p w:rsidR="005F01FA" w:rsidRDefault="005F01FA" w:rsidP="005F01FA">
      <w:pPr>
        <w:pStyle w:val="a4"/>
        <w:spacing w:after="0" w:line="240" w:lineRule="auto"/>
        <w:ind w:left="0"/>
        <w:jc w:val="both"/>
        <w:rPr>
          <w:b/>
          <w:sz w:val="24"/>
          <w:szCs w:val="24"/>
          <w:lang w:eastAsia="ru-RU"/>
        </w:rPr>
      </w:pPr>
      <w:r>
        <w:rPr>
          <w:b/>
          <w:sz w:val="24"/>
          <w:szCs w:val="24"/>
          <w:lang w:eastAsia="ru-RU"/>
        </w:rPr>
        <w:t xml:space="preserve">1. </w:t>
      </w:r>
      <w:r w:rsidRPr="00235BBE">
        <w:rPr>
          <w:b/>
          <w:sz w:val="24"/>
          <w:szCs w:val="24"/>
          <w:lang w:eastAsia="ru-RU"/>
        </w:rPr>
        <w:t>Устный ответ</w:t>
      </w:r>
      <w:r>
        <w:rPr>
          <w:b/>
          <w:sz w:val="24"/>
          <w:szCs w:val="24"/>
          <w:lang w:eastAsia="ru-RU"/>
        </w:rPr>
        <w:t xml:space="preserve">: </w:t>
      </w:r>
    </w:p>
    <w:p w:rsidR="005F01FA" w:rsidRPr="00235BBE" w:rsidRDefault="005F01FA" w:rsidP="005F01FA">
      <w:pPr>
        <w:pStyle w:val="a4"/>
        <w:spacing w:after="0" w:line="240" w:lineRule="auto"/>
        <w:ind w:left="0"/>
        <w:jc w:val="both"/>
        <w:rPr>
          <w:b/>
          <w:sz w:val="24"/>
          <w:szCs w:val="24"/>
          <w:lang w:eastAsia="ru-RU"/>
        </w:rPr>
      </w:pPr>
      <w:r w:rsidRPr="00235BBE">
        <w:rPr>
          <w:b/>
          <w:sz w:val="24"/>
          <w:szCs w:val="24"/>
          <w:lang w:eastAsia="ru-RU"/>
        </w:rPr>
        <w:t>Критерии оценки</w:t>
      </w:r>
    </w:p>
    <w:p w:rsidR="005F01FA" w:rsidRPr="0034257E" w:rsidRDefault="005F01FA" w:rsidP="005F01FA">
      <w:pPr>
        <w:pStyle w:val="a5"/>
        <w:rPr>
          <w:rFonts w:ascii="Times New Roman" w:hAnsi="Times New Roman"/>
          <w:sz w:val="24"/>
          <w:szCs w:val="24"/>
        </w:rPr>
      </w:pPr>
      <w:r w:rsidRPr="0034257E">
        <w:rPr>
          <w:rFonts w:ascii="Times New Roman" w:hAnsi="Times New Roman"/>
          <w:i/>
          <w:iCs/>
          <w:sz w:val="24"/>
          <w:szCs w:val="24"/>
        </w:rPr>
        <w:t>Оценка «5»</w:t>
      </w:r>
      <w:r w:rsidRPr="0034257E">
        <w:rPr>
          <w:rFonts w:ascii="Times New Roman" w:hAnsi="Times New Roman"/>
          <w:sz w:val="24"/>
          <w:szCs w:val="24"/>
        </w:rPr>
        <w:t xml:space="preserve"> ставится, если</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 xml:space="preserve">Дана аргументация своего мнения с опорой на факты. Высокие </w:t>
      </w:r>
      <w:proofErr w:type="spellStart"/>
      <w:r w:rsidRPr="0034257E">
        <w:rPr>
          <w:rFonts w:ascii="Times New Roman" w:hAnsi="Times New Roman"/>
          <w:sz w:val="24"/>
          <w:szCs w:val="24"/>
        </w:rPr>
        <w:t>деятельностно</w:t>
      </w:r>
      <w:proofErr w:type="spellEnd"/>
      <w:r w:rsidRPr="0034257E">
        <w:rPr>
          <w:rFonts w:ascii="Times New Roman" w:hAnsi="Times New Roman"/>
          <w:sz w:val="24"/>
          <w:szCs w:val="24"/>
        </w:rPr>
        <w:t xml:space="preserve">-коммуникативные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w:t>
      </w:r>
      <w:r>
        <w:rPr>
          <w:rFonts w:ascii="Times New Roman" w:hAnsi="Times New Roman"/>
          <w:sz w:val="24"/>
          <w:szCs w:val="24"/>
        </w:rPr>
        <w:t>Отвечает на дополнительные вопросы по изученному материалу.</w:t>
      </w:r>
    </w:p>
    <w:p w:rsidR="005F01FA" w:rsidRPr="0034257E" w:rsidRDefault="005F01FA" w:rsidP="005F01FA">
      <w:pPr>
        <w:pStyle w:val="a5"/>
        <w:rPr>
          <w:rFonts w:ascii="Times New Roman" w:hAnsi="Times New Roman"/>
          <w:sz w:val="24"/>
          <w:szCs w:val="24"/>
        </w:rPr>
      </w:pPr>
      <w:r w:rsidRPr="0034257E">
        <w:rPr>
          <w:rFonts w:ascii="Times New Roman" w:hAnsi="Times New Roman"/>
          <w:i/>
          <w:iCs/>
          <w:sz w:val="24"/>
          <w:szCs w:val="24"/>
        </w:rPr>
        <w:t>Оценка «4»</w:t>
      </w:r>
      <w:r w:rsidRPr="0034257E">
        <w:rPr>
          <w:rFonts w:ascii="Times New Roman" w:hAnsi="Times New Roman"/>
          <w:sz w:val="24"/>
          <w:szCs w:val="24"/>
        </w:rPr>
        <w:t xml:space="preserve"> ставится, если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lastRenderedPageBreak/>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5F01FA" w:rsidRDefault="005F01FA" w:rsidP="005F01FA">
      <w:pPr>
        <w:pStyle w:val="a5"/>
        <w:rPr>
          <w:rFonts w:ascii="Times New Roman" w:hAnsi="Times New Roman"/>
          <w:sz w:val="24"/>
          <w:szCs w:val="24"/>
        </w:rPr>
      </w:pPr>
      <w:r w:rsidRPr="0034257E">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5F01FA" w:rsidRPr="0034257E" w:rsidRDefault="005F01FA" w:rsidP="005F01FA">
      <w:pPr>
        <w:pStyle w:val="a5"/>
        <w:rPr>
          <w:rFonts w:ascii="Times New Roman" w:hAnsi="Times New Roman"/>
          <w:sz w:val="24"/>
          <w:szCs w:val="24"/>
        </w:rPr>
      </w:pPr>
      <w:r>
        <w:rPr>
          <w:rFonts w:ascii="Times New Roman" w:hAnsi="Times New Roman"/>
          <w:sz w:val="24"/>
          <w:szCs w:val="24"/>
        </w:rPr>
        <w:t>Отвечает на большинство дополнительных вопросов по изученному материалу.</w:t>
      </w:r>
    </w:p>
    <w:p w:rsidR="005F01FA" w:rsidRPr="0034257E" w:rsidRDefault="005F01FA" w:rsidP="005F01FA">
      <w:pPr>
        <w:pStyle w:val="a5"/>
        <w:rPr>
          <w:rFonts w:ascii="Times New Roman" w:hAnsi="Times New Roman"/>
          <w:sz w:val="24"/>
          <w:szCs w:val="24"/>
        </w:rPr>
      </w:pPr>
      <w:r w:rsidRPr="0034257E">
        <w:rPr>
          <w:rFonts w:ascii="Times New Roman" w:hAnsi="Times New Roman"/>
          <w:i/>
          <w:iCs/>
          <w:sz w:val="24"/>
          <w:szCs w:val="24"/>
        </w:rPr>
        <w:t>Оценка «3»</w:t>
      </w:r>
      <w:r w:rsidRPr="0034257E">
        <w:rPr>
          <w:rFonts w:ascii="Times New Roman" w:hAnsi="Times New Roman"/>
          <w:sz w:val="24"/>
          <w:szCs w:val="24"/>
        </w:rPr>
        <w:t xml:space="preserve"> ставится, если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Знания слабые (на уровне отдельных фактов), однако, есть попытки их связать в единое целое</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Присутствуют слабые навыки работы с исторической картой и источником</w:t>
      </w:r>
    </w:p>
    <w:p w:rsidR="005F01FA" w:rsidRDefault="005F01FA" w:rsidP="005F01FA">
      <w:pPr>
        <w:pStyle w:val="a5"/>
        <w:rPr>
          <w:rFonts w:ascii="Times New Roman" w:hAnsi="Times New Roman"/>
          <w:sz w:val="24"/>
          <w:szCs w:val="24"/>
        </w:rPr>
      </w:pPr>
      <w:r w:rsidRPr="0034257E">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34257E">
        <w:rPr>
          <w:rFonts w:ascii="Times New Roman" w:hAnsi="Times New Roman"/>
          <w:sz w:val="24"/>
          <w:szCs w:val="24"/>
        </w:rPr>
        <w:t>несистемны</w:t>
      </w:r>
      <w:proofErr w:type="spellEnd"/>
      <w:r w:rsidRPr="0034257E">
        <w:rPr>
          <w:rFonts w:ascii="Times New Roman" w:hAnsi="Times New Roman"/>
          <w:sz w:val="24"/>
          <w:szCs w:val="24"/>
        </w:rPr>
        <w:t>, неглубоки</w:t>
      </w:r>
    </w:p>
    <w:p w:rsidR="005F01FA" w:rsidRPr="0034257E" w:rsidRDefault="005F01FA" w:rsidP="005F01FA">
      <w:pPr>
        <w:pStyle w:val="a5"/>
        <w:rPr>
          <w:rFonts w:ascii="Times New Roman" w:hAnsi="Times New Roman"/>
          <w:sz w:val="24"/>
          <w:szCs w:val="24"/>
        </w:rPr>
      </w:pPr>
      <w:r>
        <w:rPr>
          <w:rFonts w:ascii="Times New Roman" w:hAnsi="Times New Roman"/>
          <w:sz w:val="24"/>
          <w:szCs w:val="24"/>
        </w:rPr>
        <w:t>Не может ответить на дополнительные вопросы по изученному материалу.</w:t>
      </w:r>
    </w:p>
    <w:p w:rsidR="005F01FA" w:rsidRPr="0034257E" w:rsidRDefault="005F01FA" w:rsidP="005F01FA">
      <w:pPr>
        <w:pStyle w:val="a5"/>
        <w:rPr>
          <w:rFonts w:ascii="Times New Roman" w:hAnsi="Times New Roman"/>
          <w:sz w:val="24"/>
          <w:szCs w:val="24"/>
        </w:rPr>
      </w:pPr>
      <w:r w:rsidRPr="0034257E">
        <w:rPr>
          <w:rFonts w:ascii="Times New Roman" w:hAnsi="Times New Roman"/>
          <w:i/>
          <w:iCs/>
          <w:sz w:val="24"/>
          <w:szCs w:val="24"/>
        </w:rPr>
        <w:t>Оценка «2»</w:t>
      </w:r>
      <w:r w:rsidRPr="0034257E">
        <w:rPr>
          <w:rFonts w:ascii="Times New Roman" w:hAnsi="Times New Roman"/>
          <w:sz w:val="24"/>
          <w:szCs w:val="24"/>
        </w:rPr>
        <w:t xml:space="preserve"> ставится, если </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представлена собственная позиция по поднятой проблеме на бытовом уровне без аргументации.</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Знания слабые, неглубокие (на уровне отдельных фактов)</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Отсутствуют навыки работы с картой, источниками, речь невнятная</w:t>
      </w:r>
    </w:p>
    <w:p w:rsidR="005F01FA" w:rsidRPr="0034257E" w:rsidRDefault="005F01FA" w:rsidP="005F01FA">
      <w:pPr>
        <w:pStyle w:val="a5"/>
        <w:rPr>
          <w:rFonts w:ascii="Times New Roman" w:hAnsi="Times New Roman"/>
          <w:sz w:val="24"/>
          <w:szCs w:val="24"/>
        </w:rPr>
      </w:pPr>
      <w:r w:rsidRPr="0034257E">
        <w:rPr>
          <w:rFonts w:ascii="Times New Roman" w:hAnsi="Times New Roman"/>
          <w:sz w:val="24"/>
          <w:szCs w:val="24"/>
        </w:rPr>
        <w:t>Отсутствуют собственные оценки, суждения. Нет аргументированных выводов</w:t>
      </w:r>
    </w:p>
    <w:p w:rsidR="005F01FA" w:rsidRDefault="005F01FA" w:rsidP="005F01FA">
      <w:pPr>
        <w:pStyle w:val="a3"/>
      </w:pPr>
      <w:r w:rsidRPr="005F01FA">
        <w:rPr>
          <w:b/>
        </w:rPr>
        <w:t>2.</w:t>
      </w:r>
      <w:r>
        <w:t xml:space="preserve"> </w:t>
      </w:r>
      <w:r w:rsidRPr="0034257E">
        <w:rPr>
          <w:b/>
        </w:rPr>
        <w:t>Самостоятельная работа в тетради с использованием учебника</w:t>
      </w:r>
      <w:r>
        <w:t>. Составление плана текста</w:t>
      </w:r>
    </w:p>
    <w:p w:rsidR="005F01FA" w:rsidRPr="00FD0B7A" w:rsidRDefault="005F01FA" w:rsidP="005F01FA">
      <w:pPr>
        <w:pStyle w:val="a4"/>
        <w:ind w:left="142"/>
        <w:rPr>
          <w:color w:val="000000"/>
        </w:rPr>
      </w:pPr>
      <w:r w:rsidRPr="00FD0B7A">
        <w:rPr>
          <w:i/>
          <w:color w:val="000000"/>
        </w:rPr>
        <w:t>Отметка 5</w:t>
      </w:r>
      <w:r w:rsidRPr="00FD0B7A">
        <w:rPr>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w:t>
      </w:r>
      <w:r>
        <w:rPr>
          <w:color w:val="000000"/>
        </w:rPr>
        <w:t>равильно употреблена терминология</w:t>
      </w:r>
      <w:r w:rsidRPr="00FD0B7A">
        <w:rPr>
          <w:color w:val="000000"/>
        </w:rPr>
        <w:t>. Опираясь на этот</w:t>
      </w:r>
      <w:r>
        <w:rPr>
          <w:color w:val="000000"/>
        </w:rPr>
        <w:t xml:space="preserve"> план</w:t>
      </w:r>
      <w:r w:rsidRPr="00FD0B7A">
        <w:rPr>
          <w:color w:val="000000"/>
        </w:rPr>
        <w:t>, ученик может пересказать текст.</w:t>
      </w:r>
    </w:p>
    <w:p w:rsidR="005F01FA" w:rsidRPr="00FD0B7A" w:rsidRDefault="005F01FA" w:rsidP="005F01FA">
      <w:pPr>
        <w:pStyle w:val="a4"/>
        <w:ind w:left="142"/>
        <w:rPr>
          <w:color w:val="000000"/>
        </w:rPr>
      </w:pPr>
      <w:r w:rsidRPr="00FD0B7A">
        <w:rPr>
          <w:i/>
          <w:color w:val="000000"/>
        </w:rPr>
        <w:t>Отметка 4</w:t>
      </w:r>
      <w:r w:rsidRPr="00FD0B7A">
        <w:rPr>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w:t>
      </w:r>
      <w:r>
        <w:rPr>
          <w:color w:val="000000"/>
        </w:rPr>
        <w:t>правильно употреблена терминология</w:t>
      </w:r>
      <w:r w:rsidRPr="00FD0B7A">
        <w:rPr>
          <w:color w:val="000000"/>
        </w:rPr>
        <w:t>. Опираясь на этот</w:t>
      </w:r>
      <w:r>
        <w:rPr>
          <w:color w:val="000000"/>
        </w:rPr>
        <w:t xml:space="preserve"> план</w:t>
      </w:r>
      <w:r w:rsidRPr="00FD0B7A">
        <w:rPr>
          <w:color w:val="000000"/>
        </w:rPr>
        <w:t xml:space="preserve">, ученик может пересказать текст. </w:t>
      </w:r>
    </w:p>
    <w:p w:rsidR="005F01FA" w:rsidRPr="00FD0B7A" w:rsidRDefault="005F01FA" w:rsidP="005F01FA">
      <w:pPr>
        <w:pStyle w:val="a4"/>
        <w:ind w:left="142"/>
        <w:rPr>
          <w:color w:val="000000"/>
        </w:rPr>
      </w:pPr>
      <w:r w:rsidRPr="00FD0B7A">
        <w:rPr>
          <w:i/>
          <w:color w:val="000000"/>
        </w:rPr>
        <w:t>Отметка 3</w:t>
      </w:r>
      <w:r w:rsidRPr="00FD0B7A">
        <w:rPr>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5F01FA" w:rsidRPr="00FD0B7A" w:rsidRDefault="005F01FA" w:rsidP="005F01FA">
      <w:pPr>
        <w:pStyle w:val="a4"/>
        <w:ind w:left="142"/>
        <w:rPr>
          <w:color w:val="000000"/>
        </w:rPr>
      </w:pPr>
      <w:r w:rsidRPr="00FD0B7A">
        <w:rPr>
          <w:color w:val="000000"/>
        </w:rPr>
        <w:t>Или план составлен правильно, но пересказать текст, опираясь на план, ученик не может.</w:t>
      </w:r>
    </w:p>
    <w:p w:rsidR="005F01FA" w:rsidRPr="00FD0B7A" w:rsidRDefault="005F01FA" w:rsidP="005F01FA">
      <w:pPr>
        <w:pStyle w:val="a4"/>
        <w:ind w:left="142"/>
        <w:rPr>
          <w:color w:val="000000"/>
        </w:rPr>
      </w:pPr>
      <w:r w:rsidRPr="00FD0B7A">
        <w:rPr>
          <w:i/>
          <w:color w:val="000000"/>
        </w:rPr>
        <w:t>Отметка 2</w:t>
      </w:r>
      <w:r w:rsidRPr="00FD0B7A">
        <w:rPr>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5F01FA" w:rsidRPr="00F54005" w:rsidRDefault="005F01FA" w:rsidP="005F01FA">
      <w:pPr>
        <w:pStyle w:val="a5"/>
        <w:rPr>
          <w:rFonts w:ascii="Times New Roman" w:hAnsi="Times New Roman"/>
          <w:b/>
          <w:color w:val="FF0000"/>
          <w:sz w:val="24"/>
          <w:szCs w:val="24"/>
        </w:rPr>
      </w:pPr>
      <w:r>
        <w:rPr>
          <w:rFonts w:ascii="Times New Roman" w:hAnsi="Times New Roman"/>
          <w:b/>
          <w:sz w:val="24"/>
          <w:szCs w:val="24"/>
        </w:rPr>
        <w:t xml:space="preserve">3. </w:t>
      </w:r>
      <w:r w:rsidRPr="00F54005">
        <w:rPr>
          <w:rFonts w:ascii="Times New Roman" w:hAnsi="Times New Roman"/>
          <w:b/>
          <w:sz w:val="24"/>
          <w:szCs w:val="24"/>
        </w:rPr>
        <w:t xml:space="preserve">Контрольная работа </w:t>
      </w:r>
      <w:r w:rsidR="003940FF">
        <w:rPr>
          <w:rFonts w:ascii="Times New Roman" w:hAnsi="Times New Roman"/>
          <w:b/>
          <w:sz w:val="24"/>
          <w:szCs w:val="24"/>
        </w:rPr>
        <w:t>по теме «Политика и право»</w:t>
      </w:r>
    </w:p>
    <w:p w:rsidR="00590F42" w:rsidRPr="00590F42" w:rsidRDefault="00590F42" w:rsidP="00590F42">
      <w:pPr>
        <w:pStyle w:val="a5"/>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4:</w:t>
      </w:r>
      <w:r w:rsidRPr="00590F42">
        <w:rPr>
          <w:rStyle w:val="a6"/>
          <w:rFonts w:ascii="Times New Roman" w:hAnsi="Times New Roman"/>
          <w:b w:val="0"/>
          <w:w w:val="107"/>
          <w:sz w:val="24"/>
          <w:szCs w:val="24"/>
        </w:rPr>
        <w:t xml:space="preserve"> 81-90% </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3</w:t>
      </w:r>
      <w:r w:rsidRPr="00590F42">
        <w:rPr>
          <w:rStyle w:val="a6"/>
          <w:rFonts w:ascii="Times New Roman" w:hAnsi="Times New Roman"/>
          <w:b w:val="0"/>
          <w:w w:val="107"/>
          <w:sz w:val="24"/>
          <w:szCs w:val="24"/>
        </w:rPr>
        <w:t>: 65-80%</w:t>
      </w:r>
    </w:p>
    <w:p w:rsidR="005F01FA" w:rsidRDefault="005F01FA" w:rsidP="005F01FA">
      <w:pPr>
        <w:spacing w:after="0" w:line="240" w:lineRule="auto"/>
        <w:rPr>
          <w:rFonts w:ascii="Times New Roman" w:hAnsi="Times New Roman"/>
          <w:b/>
          <w:sz w:val="24"/>
          <w:szCs w:val="24"/>
          <w:lang w:eastAsia="ru-RU"/>
        </w:rPr>
      </w:pPr>
    </w:p>
    <w:p w:rsidR="003940FF" w:rsidRPr="00F54005" w:rsidRDefault="005F01FA" w:rsidP="003940FF">
      <w:pPr>
        <w:pStyle w:val="a5"/>
        <w:rPr>
          <w:rFonts w:ascii="Times New Roman" w:hAnsi="Times New Roman"/>
          <w:b/>
          <w:color w:val="FF0000"/>
          <w:sz w:val="24"/>
          <w:szCs w:val="24"/>
        </w:rPr>
      </w:pPr>
      <w:r>
        <w:rPr>
          <w:rFonts w:ascii="Times New Roman" w:hAnsi="Times New Roman"/>
          <w:b/>
          <w:sz w:val="24"/>
          <w:szCs w:val="24"/>
          <w:lang w:eastAsia="ru-RU"/>
        </w:rPr>
        <w:lastRenderedPageBreak/>
        <w:t xml:space="preserve">4. </w:t>
      </w:r>
      <w:r w:rsidRPr="005F01FA">
        <w:rPr>
          <w:rFonts w:ascii="Times New Roman" w:hAnsi="Times New Roman"/>
          <w:b/>
          <w:bCs/>
          <w:iCs/>
        </w:rPr>
        <w:t>Эссе по обществознанию</w:t>
      </w:r>
      <w:r w:rsidR="003940FF">
        <w:rPr>
          <w:rFonts w:ascii="Times New Roman" w:hAnsi="Times New Roman"/>
          <w:b/>
          <w:bCs/>
          <w:iCs/>
        </w:rPr>
        <w:t xml:space="preserve"> </w:t>
      </w:r>
      <w:r w:rsidR="003940FF">
        <w:rPr>
          <w:rFonts w:ascii="Times New Roman" w:hAnsi="Times New Roman"/>
          <w:b/>
          <w:sz w:val="24"/>
          <w:szCs w:val="24"/>
        </w:rPr>
        <w:t>«Политика и право»</w:t>
      </w:r>
    </w:p>
    <w:p w:rsidR="005F01FA" w:rsidRDefault="00CA2A2D" w:rsidP="005F01FA">
      <w:pPr>
        <w:spacing w:after="0" w:line="240" w:lineRule="auto"/>
        <w:rPr>
          <w:rFonts w:ascii="Times New Roman" w:hAnsi="Times New Roman"/>
          <w:b/>
          <w:bCs/>
          <w:iCs/>
        </w:rPr>
      </w:pPr>
      <w:r>
        <w:rPr>
          <w:rFonts w:ascii="Times New Roman" w:hAnsi="Times New Roman"/>
          <w:b/>
          <w:bCs/>
          <w:iCs/>
        </w:rPr>
        <w:t>«Демократия – это, в сущности, признание того, что все мы как общество ответственны друг за друга» (Г. Манн)</w:t>
      </w:r>
    </w:p>
    <w:p w:rsidR="00CA2A2D" w:rsidRPr="005F01FA" w:rsidRDefault="00CA2A2D" w:rsidP="005F01FA">
      <w:pPr>
        <w:spacing w:after="0" w:line="240" w:lineRule="auto"/>
        <w:rPr>
          <w:rFonts w:ascii="Times New Roman" w:hAnsi="Times New Roman"/>
          <w:b/>
          <w:bCs/>
          <w:iCs/>
        </w:rPr>
      </w:pPr>
      <w:r>
        <w:rPr>
          <w:rFonts w:ascii="Times New Roman" w:hAnsi="Times New Roman"/>
          <w:b/>
          <w:bCs/>
          <w:iCs/>
        </w:rPr>
        <w:t>«Великое дело законодательства состоит в том, чтобы создавать общественное благо из наибольшего числа частных интересов» (</w:t>
      </w:r>
      <w:proofErr w:type="spellStart"/>
      <w:r>
        <w:rPr>
          <w:rFonts w:ascii="Times New Roman" w:hAnsi="Times New Roman"/>
          <w:b/>
          <w:bCs/>
          <w:iCs/>
        </w:rPr>
        <w:t>П.Бауст</w:t>
      </w:r>
      <w:proofErr w:type="spellEnd"/>
      <w:r>
        <w:rPr>
          <w:rFonts w:ascii="Times New Roman" w:hAnsi="Times New Roman"/>
          <w:b/>
          <w:bCs/>
          <w:iCs/>
        </w:rPr>
        <w:t>)</w:t>
      </w:r>
    </w:p>
    <w:p w:rsidR="005F01FA" w:rsidRPr="005F01FA" w:rsidRDefault="005F01FA" w:rsidP="005F01FA">
      <w:pPr>
        <w:spacing w:after="0" w:line="240" w:lineRule="auto"/>
        <w:rPr>
          <w:rFonts w:ascii="Times New Roman" w:hAnsi="Times New Roman"/>
          <w:b/>
          <w:sz w:val="24"/>
          <w:szCs w:val="24"/>
          <w:lang w:eastAsia="ru-RU"/>
        </w:rPr>
      </w:pPr>
      <w:r w:rsidRPr="005F01FA">
        <w:rPr>
          <w:rFonts w:ascii="Times New Roman" w:hAnsi="Times New Roman"/>
          <w:b/>
          <w:bCs/>
          <w:iCs/>
        </w:rPr>
        <w:t>Критерии оценивания эссе:</w:t>
      </w:r>
    </w:p>
    <w:p w:rsidR="005F01FA" w:rsidRDefault="005F01FA" w:rsidP="005F01FA">
      <w:pPr>
        <w:pStyle w:val="a3"/>
      </w:pPr>
      <w:r>
        <w:rPr>
          <w:i/>
          <w:iCs/>
        </w:rPr>
        <w:t>Оценка «5» если:</w:t>
      </w:r>
      <w:r>
        <w:t xml:space="preserve"> при анализе проблематики показано свое мнение. Проведенный анализ дает однозначный ответ на поставленный вопрос. Присутствует теоретическое обоснование взглядов автора, сути проблемы и т.д. Имеется убедительная аргументация своих взглядов.</w:t>
      </w:r>
      <w:r>
        <w:rPr>
          <w:i/>
          <w:iCs/>
        </w:rPr>
        <w:t xml:space="preserve"> </w:t>
      </w:r>
      <w:r>
        <w:t>Активно и к месту используются термины. Сформулированы итоговые выводы, подтверждающие или опровергающие изначально выдвинутую гипотезу.</w:t>
      </w:r>
    </w:p>
    <w:p w:rsidR="005F01FA" w:rsidRDefault="005F01FA" w:rsidP="005F01FA">
      <w:pPr>
        <w:pStyle w:val="a3"/>
      </w:pPr>
      <w:r>
        <w:rPr>
          <w:i/>
          <w:iCs/>
        </w:rPr>
        <w:t xml:space="preserve">Оценка «4» если: </w:t>
      </w:r>
      <w:r>
        <w:t>присутствует свое мнение. При описании сути используются специальные понятия и термины. Приводится в качестве довода свой или чужой опыт, наблюдаемые явления. В малой степени имеется объяснение фактов из личной жизни с научной точки зрения;</w:t>
      </w:r>
    </w:p>
    <w:p w:rsidR="005F01FA" w:rsidRPr="00FD0B7A" w:rsidRDefault="005F01FA" w:rsidP="005F01FA">
      <w:pPr>
        <w:pStyle w:val="a3"/>
        <w:rPr>
          <w:i/>
          <w:iCs/>
        </w:rPr>
      </w:pPr>
      <w:r>
        <w:rPr>
          <w:i/>
          <w:iCs/>
        </w:rPr>
        <w:t xml:space="preserve">Оценка «3» если: </w:t>
      </w:r>
      <w:r>
        <w:t>имеется своя точка зрения. Используются при подаче информации специальные термины. Приводятся доводы из личной или социальной жизни без их научного объяснения;</w:t>
      </w:r>
    </w:p>
    <w:p w:rsidR="005F01FA" w:rsidRDefault="005F01FA" w:rsidP="005F01FA">
      <w:pPr>
        <w:pStyle w:val="a3"/>
      </w:pPr>
      <w:r>
        <w:rPr>
          <w:i/>
          <w:iCs/>
        </w:rPr>
        <w:t>Оценка «2» если:</w:t>
      </w:r>
      <w:r>
        <w:t xml:space="preserve"> имеется своя точка зрения. Проблема проанализирована слабо, аргументация практически отсутствует. Специальная терминология не используется;</w:t>
      </w:r>
    </w:p>
    <w:p w:rsidR="005F01FA" w:rsidRPr="005F01FA" w:rsidRDefault="005F01FA" w:rsidP="005F01FA">
      <w:pPr>
        <w:pStyle w:val="a3"/>
        <w:rPr>
          <w:b/>
          <w:bCs/>
          <w:iCs/>
          <w:color w:val="000000"/>
        </w:rPr>
      </w:pPr>
      <w:r w:rsidRPr="005F01FA">
        <w:rPr>
          <w:b/>
          <w:bCs/>
          <w:iCs/>
          <w:color w:val="000000"/>
        </w:rPr>
        <w:t>5. Устное сообщение учащегося</w:t>
      </w:r>
    </w:p>
    <w:p w:rsidR="005F01FA" w:rsidRPr="005F01FA" w:rsidRDefault="005F01FA" w:rsidP="005F01FA">
      <w:pPr>
        <w:pStyle w:val="a3"/>
      </w:pPr>
      <w:r w:rsidRPr="005F01FA">
        <w:rPr>
          <w:b/>
          <w:bCs/>
          <w:iCs/>
          <w:color w:val="000000"/>
        </w:rPr>
        <w:t>Критерии оценивания</w:t>
      </w:r>
      <w:r>
        <w:rPr>
          <w:b/>
          <w:bCs/>
          <w:iCs/>
          <w:color w:val="000000"/>
        </w:rPr>
        <w:t>:</w:t>
      </w:r>
      <w:r w:rsidRPr="005F01FA">
        <w:rPr>
          <w:b/>
          <w:bCs/>
          <w:iCs/>
          <w:color w:val="000000"/>
        </w:rPr>
        <w:t xml:space="preserve"> </w:t>
      </w:r>
    </w:p>
    <w:p w:rsidR="005F01FA" w:rsidRDefault="005F01FA" w:rsidP="005F01FA">
      <w:pPr>
        <w:pStyle w:val="a3"/>
      </w:pPr>
      <w:r>
        <w:rPr>
          <w:i/>
          <w:iCs/>
        </w:rPr>
        <w:t xml:space="preserve">Оценка </w:t>
      </w:r>
      <w:r>
        <w:rPr>
          <w:i/>
          <w:iCs/>
          <w:color w:val="000000"/>
        </w:rPr>
        <w:t>«5»</w:t>
      </w:r>
      <w:r>
        <w:rPr>
          <w:color w:val="000000"/>
        </w:rPr>
        <w:t>:</w:t>
      </w:r>
      <w:r>
        <w:t xml:space="preserve"> </w:t>
      </w:r>
      <w:r>
        <w:rPr>
          <w:color w:val="000000"/>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5F01FA" w:rsidRDefault="005F01FA" w:rsidP="005F01FA">
      <w:pPr>
        <w:pStyle w:val="a3"/>
      </w:pPr>
      <w:r>
        <w:rPr>
          <w:i/>
          <w:iCs/>
          <w:color w:val="000000"/>
        </w:rPr>
        <w:t xml:space="preserve">Оценка «4»: </w:t>
      </w:r>
      <w:r>
        <w:rPr>
          <w:color w:val="000000"/>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F01FA" w:rsidRDefault="005F01FA" w:rsidP="005F01FA">
      <w:pPr>
        <w:pStyle w:val="a3"/>
      </w:pPr>
      <w:r>
        <w:rPr>
          <w:i/>
          <w:iCs/>
          <w:color w:val="000000"/>
        </w:rPr>
        <w:t xml:space="preserve"> Оценка «3»:</w:t>
      </w:r>
      <w:r>
        <w:rPr>
          <w:color w:val="000000"/>
        </w:rPr>
        <w:t xml:space="preserve"> ставится, если ученик обнаруживает знание и понимание основных положений темы сообщения, но: </w:t>
      </w:r>
    </w:p>
    <w:p w:rsidR="005F01FA" w:rsidRDefault="005F01FA" w:rsidP="005F01FA">
      <w:pPr>
        <w:pStyle w:val="a3"/>
      </w:pPr>
      <w:r>
        <w:rPr>
          <w:color w:val="000000"/>
        </w:rPr>
        <w:t xml:space="preserve">1)излагает материал неполно и допускает неточности в изложении фактов; </w:t>
      </w:r>
    </w:p>
    <w:p w:rsidR="005F01FA" w:rsidRDefault="005F01FA" w:rsidP="005F01FA">
      <w:pPr>
        <w:pStyle w:val="a3"/>
      </w:pPr>
      <w:r>
        <w:rPr>
          <w:color w:val="000000"/>
        </w:rPr>
        <w:t>2)не умеет достаточно глубоко и доказательно обосновывать свои суждения и привести свои примеры;</w:t>
      </w:r>
    </w:p>
    <w:p w:rsidR="005F01FA" w:rsidRDefault="005F01FA" w:rsidP="005F01FA">
      <w:pPr>
        <w:pStyle w:val="a3"/>
      </w:pPr>
      <w:r>
        <w:rPr>
          <w:color w:val="000000"/>
        </w:rPr>
        <w:t xml:space="preserve">3)излагает материал непоследовательно, допускает ошибки в языковом оформлении </w:t>
      </w:r>
      <w:proofErr w:type="gramStart"/>
      <w:r>
        <w:rPr>
          <w:color w:val="000000"/>
        </w:rPr>
        <w:t>излагаемого</w:t>
      </w:r>
      <w:proofErr w:type="gramEnd"/>
      <w:r>
        <w:rPr>
          <w:color w:val="000000"/>
        </w:rPr>
        <w:t>, не владеет монологической речью;</w:t>
      </w:r>
    </w:p>
    <w:p w:rsidR="005F01FA" w:rsidRDefault="005F01FA" w:rsidP="005F01FA">
      <w:pPr>
        <w:pStyle w:val="a3"/>
      </w:pPr>
      <w:r>
        <w:rPr>
          <w:i/>
          <w:iCs/>
          <w:color w:val="000000"/>
        </w:rPr>
        <w:t xml:space="preserve">Оценка «2»: </w:t>
      </w:r>
      <w:r>
        <w:rPr>
          <w:color w:val="000000"/>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5F01FA" w:rsidRPr="005F01FA" w:rsidRDefault="005F01FA" w:rsidP="005F01FA">
      <w:pPr>
        <w:rPr>
          <w:rFonts w:ascii="Times New Roman" w:hAnsi="Times New Roman"/>
          <w:color w:val="000000"/>
          <w:sz w:val="24"/>
          <w:szCs w:val="24"/>
        </w:rPr>
      </w:pPr>
      <w:r w:rsidRPr="005F01FA">
        <w:rPr>
          <w:rFonts w:ascii="Times New Roman" w:hAnsi="Times New Roman"/>
          <w:color w:val="000000"/>
          <w:sz w:val="24"/>
          <w:szCs w:val="24"/>
        </w:rPr>
        <w:lastRenderedPageBreak/>
        <w:t>Дополнительные баллы (креативность -  новые оригинальные идеи и пути решения, с помощью которых автор</w:t>
      </w:r>
      <w:r>
        <w:rPr>
          <w:rFonts w:ascii="Times New Roman" w:hAnsi="Times New Roman"/>
          <w:color w:val="000000"/>
          <w:sz w:val="24"/>
          <w:szCs w:val="24"/>
        </w:rPr>
        <w:t>ы внесли нечто новое в контекст</w:t>
      </w:r>
      <w:r w:rsidRPr="005F01FA">
        <w:rPr>
          <w:rFonts w:ascii="Times New Roman" w:hAnsi="Times New Roman"/>
          <w:color w:val="000000"/>
          <w:sz w:val="24"/>
          <w:szCs w:val="24"/>
        </w:rPr>
        <w:t>, особое мнение эксперта)</w:t>
      </w:r>
    </w:p>
    <w:p w:rsidR="005F01FA" w:rsidRPr="001955FD" w:rsidRDefault="005F01FA" w:rsidP="005F01FA">
      <w:pPr>
        <w:pStyle w:val="a4"/>
        <w:spacing w:after="0" w:line="240" w:lineRule="auto"/>
        <w:ind w:left="0"/>
        <w:rPr>
          <w:b/>
          <w:sz w:val="24"/>
          <w:szCs w:val="24"/>
        </w:rPr>
      </w:pPr>
      <w:r>
        <w:rPr>
          <w:b/>
          <w:sz w:val="24"/>
          <w:szCs w:val="24"/>
        </w:rPr>
        <w:t>6</w:t>
      </w:r>
      <w:r w:rsidRPr="005B2986">
        <w:rPr>
          <w:b/>
          <w:sz w:val="24"/>
          <w:szCs w:val="24"/>
        </w:rPr>
        <w:t>.</w:t>
      </w:r>
      <w:r>
        <w:rPr>
          <w:sz w:val="24"/>
          <w:szCs w:val="24"/>
        </w:rPr>
        <w:t xml:space="preserve"> </w:t>
      </w:r>
      <w:r w:rsidRPr="001955FD">
        <w:rPr>
          <w:b/>
          <w:sz w:val="24"/>
          <w:szCs w:val="24"/>
        </w:rPr>
        <w:t>Тест по одной из тем</w:t>
      </w:r>
    </w:p>
    <w:p w:rsidR="00590F42" w:rsidRPr="00590F42" w:rsidRDefault="00590F42" w:rsidP="00590F42">
      <w:pPr>
        <w:pStyle w:val="a5"/>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4:</w:t>
      </w:r>
      <w:r w:rsidRPr="00590F42">
        <w:rPr>
          <w:rStyle w:val="a6"/>
          <w:rFonts w:ascii="Times New Roman" w:hAnsi="Times New Roman"/>
          <w:b w:val="0"/>
          <w:w w:val="107"/>
          <w:sz w:val="24"/>
          <w:szCs w:val="24"/>
        </w:rPr>
        <w:t xml:space="preserve"> 81-90% </w:t>
      </w:r>
    </w:p>
    <w:p w:rsidR="00590F42" w:rsidRPr="00590F42" w:rsidRDefault="00590F42" w:rsidP="00590F42">
      <w:pPr>
        <w:pStyle w:val="a5"/>
        <w:rPr>
          <w:rStyle w:val="a6"/>
          <w:rFonts w:ascii="Times New Roman" w:hAnsi="Times New Roman"/>
          <w:b w:val="0"/>
          <w:bCs w:val="0"/>
          <w:w w:val="107"/>
          <w:sz w:val="24"/>
          <w:szCs w:val="24"/>
        </w:rPr>
      </w:pPr>
      <w:r w:rsidRPr="00590F42">
        <w:rPr>
          <w:rStyle w:val="a6"/>
          <w:rFonts w:ascii="Times New Roman" w:hAnsi="Times New Roman"/>
          <w:b w:val="0"/>
          <w:i/>
          <w:w w:val="107"/>
          <w:sz w:val="24"/>
          <w:szCs w:val="24"/>
        </w:rPr>
        <w:t>Отметка 3</w:t>
      </w:r>
      <w:r w:rsidRPr="00590F42">
        <w:rPr>
          <w:rStyle w:val="a6"/>
          <w:rFonts w:ascii="Times New Roman" w:hAnsi="Times New Roman"/>
          <w:b w:val="0"/>
          <w:w w:val="107"/>
          <w:sz w:val="24"/>
          <w:szCs w:val="24"/>
        </w:rPr>
        <w:t>: 65-80%</w:t>
      </w:r>
    </w:p>
    <w:p w:rsidR="005F01FA" w:rsidRDefault="005F01FA" w:rsidP="000C5617">
      <w:pPr>
        <w:pStyle w:val="a3"/>
      </w:pPr>
    </w:p>
    <w:p w:rsidR="00C74B61" w:rsidRPr="00C74B61" w:rsidRDefault="00C74B61" w:rsidP="00C74B61">
      <w:pPr>
        <w:rPr>
          <w:rFonts w:ascii="Times New Roman" w:eastAsia="Times New Roman" w:hAnsi="Times New Roman"/>
          <w:sz w:val="24"/>
        </w:rPr>
      </w:pPr>
      <w:bookmarkStart w:id="0" w:name="_GoBack"/>
      <w:r w:rsidRPr="00C74B61">
        <w:rPr>
          <w:rFonts w:ascii="Times New Roman" w:eastAsia="Times New Roman" w:hAnsi="Times New Roman"/>
          <w:sz w:val="24"/>
        </w:rPr>
        <w:t>Темы проектных и исследовательских работ по обществознанию</w:t>
      </w:r>
    </w:p>
    <w:p w:rsidR="000C5617" w:rsidRPr="00024FB8" w:rsidRDefault="00C74B61" w:rsidP="0097104E">
      <w:pPr>
        <w:rPr>
          <w:rFonts w:ascii="Times New Roman" w:hAnsi="Times New Roman"/>
          <w:sz w:val="24"/>
        </w:rPr>
      </w:pPr>
      <w:r w:rsidRPr="00024FB8">
        <w:rPr>
          <w:rFonts w:ascii="Times New Roman" w:hAnsi="Times New Roman"/>
          <w:sz w:val="24"/>
        </w:rPr>
        <w:t>1. Анализ субкультур (молодежных, профессиональных, сетевых, криминальных, индустриальных др. по выбору)</w:t>
      </w:r>
    </w:p>
    <w:p w:rsidR="00C74B61" w:rsidRPr="00024FB8" w:rsidRDefault="00C74B61" w:rsidP="0097104E">
      <w:pPr>
        <w:rPr>
          <w:rFonts w:ascii="Times New Roman" w:hAnsi="Times New Roman"/>
          <w:sz w:val="24"/>
        </w:rPr>
      </w:pPr>
      <w:r w:rsidRPr="00024FB8">
        <w:rPr>
          <w:rFonts w:ascii="Times New Roman" w:hAnsi="Times New Roman"/>
          <w:sz w:val="24"/>
        </w:rPr>
        <w:t>2. Где эта улица, где этот дом (дома моего города, в которых жили выдающиеся люди)</w:t>
      </w:r>
    </w:p>
    <w:p w:rsidR="00C74B61" w:rsidRPr="00024FB8" w:rsidRDefault="00C74B61" w:rsidP="0097104E">
      <w:pPr>
        <w:rPr>
          <w:rFonts w:ascii="Times New Roman" w:hAnsi="Times New Roman"/>
          <w:sz w:val="28"/>
          <w:szCs w:val="24"/>
        </w:rPr>
      </w:pPr>
      <w:r w:rsidRPr="00024FB8">
        <w:rPr>
          <w:rStyle w:val="c0"/>
          <w:rFonts w:ascii="Times New Roman" w:hAnsi="Times New Roman"/>
          <w:sz w:val="24"/>
        </w:rPr>
        <w:t>3. Образование в России и за рубежом: проблема выбора</w:t>
      </w:r>
      <w:bookmarkEnd w:id="0"/>
    </w:p>
    <w:sectPr w:rsidR="00C74B61" w:rsidRPr="00024FB8" w:rsidSect="009E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62E"/>
    <w:multiLevelType w:val="hybridMultilevel"/>
    <w:tmpl w:val="A84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B35C47"/>
    <w:multiLevelType w:val="hybridMultilevel"/>
    <w:tmpl w:val="907C4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030D4A"/>
    <w:multiLevelType w:val="hybridMultilevel"/>
    <w:tmpl w:val="15BE5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604257"/>
    <w:multiLevelType w:val="hybridMultilevel"/>
    <w:tmpl w:val="69C2C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4550FD"/>
    <w:multiLevelType w:val="multilevel"/>
    <w:tmpl w:val="761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05511"/>
    <w:multiLevelType w:val="hybridMultilevel"/>
    <w:tmpl w:val="78CC9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748B8"/>
    <w:multiLevelType w:val="multilevel"/>
    <w:tmpl w:val="061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74D52"/>
    <w:multiLevelType w:val="hybridMultilevel"/>
    <w:tmpl w:val="F334C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E9573D"/>
    <w:multiLevelType w:val="hybridMultilevel"/>
    <w:tmpl w:val="F61E7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5544A4"/>
    <w:multiLevelType w:val="hybridMultilevel"/>
    <w:tmpl w:val="7E6C524C"/>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60E03E4"/>
    <w:multiLevelType w:val="multilevel"/>
    <w:tmpl w:val="CFC8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75912"/>
    <w:multiLevelType w:val="hybridMultilevel"/>
    <w:tmpl w:val="879E2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0871C5"/>
    <w:multiLevelType w:val="hybridMultilevel"/>
    <w:tmpl w:val="D3120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1315F1"/>
    <w:multiLevelType w:val="hybridMultilevel"/>
    <w:tmpl w:val="FD48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3904CD"/>
    <w:multiLevelType w:val="multilevel"/>
    <w:tmpl w:val="9D9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E637D"/>
    <w:multiLevelType w:val="hybridMultilevel"/>
    <w:tmpl w:val="F2DC7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3851D2"/>
    <w:multiLevelType w:val="hybridMultilevel"/>
    <w:tmpl w:val="54441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547CF5"/>
    <w:multiLevelType w:val="multilevel"/>
    <w:tmpl w:val="17B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F6D55"/>
    <w:multiLevelType w:val="hybridMultilevel"/>
    <w:tmpl w:val="495CA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6"/>
  </w:num>
  <w:num w:numId="4">
    <w:abstractNumId w:val="10"/>
  </w:num>
  <w:num w:numId="5">
    <w:abstractNumId w:val="17"/>
  </w:num>
  <w:num w:numId="6">
    <w:abstractNumId w:val="13"/>
  </w:num>
  <w:num w:numId="7">
    <w:abstractNumId w:val="15"/>
  </w:num>
  <w:num w:numId="8">
    <w:abstractNumId w:val="2"/>
  </w:num>
  <w:num w:numId="9">
    <w:abstractNumId w:val="11"/>
  </w:num>
  <w:num w:numId="10">
    <w:abstractNumId w:val="3"/>
  </w:num>
  <w:num w:numId="11">
    <w:abstractNumId w:val="16"/>
  </w:num>
  <w:num w:numId="12">
    <w:abstractNumId w:val="18"/>
  </w:num>
  <w:num w:numId="13">
    <w:abstractNumId w:val="7"/>
  </w:num>
  <w:num w:numId="14">
    <w:abstractNumId w:val="1"/>
  </w:num>
  <w:num w:numId="15">
    <w:abstractNumId w:val="8"/>
  </w:num>
  <w:num w:numId="16">
    <w:abstractNumId w:val="12"/>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0E"/>
    <w:rsid w:val="00024FB8"/>
    <w:rsid w:val="0003764D"/>
    <w:rsid w:val="00067007"/>
    <w:rsid w:val="000C5617"/>
    <w:rsid w:val="001118B3"/>
    <w:rsid w:val="00124BA7"/>
    <w:rsid w:val="001356AE"/>
    <w:rsid w:val="00163002"/>
    <w:rsid w:val="001A4913"/>
    <w:rsid w:val="001B2032"/>
    <w:rsid w:val="001E7F44"/>
    <w:rsid w:val="00215043"/>
    <w:rsid w:val="002171E6"/>
    <w:rsid w:val="00241392"/>
    <w:rsid w:val="002C1AD3"/>
    <w:rsid w:val="003002D7"/>
    <w:rsid w:val="00353E69"/>
    <w:rsid w:val="003815E0"/>
    <w:rsid w:val="003940FF"/>
    <w:rsid w:val="00421C25"/>
    <w:rsid w:val="00465BCA"/>
    <w:rsid w:val="0052448B"/>
    <w:rsid w:val="00527FC5"/>
    <w:rsid w:val="00590F42"/>
    <w:rsid w:val="005B42EC"/>
    <w:rsid w:val="005B5546"/>
    <w:rsid w:val="005C135D"/>
    <w:rsid w:val="005F01FA"/>
    <w:rsid w:val="005F0CB0"/>
    <w:rsid w:val="005F2107"/>
    <w:rsid w:val="00627C17"/>
    <w:rsid w:val="00691153"/>
    <w:rsid w:val="006B2655"/>
    <w:rsid w:val="006F73BE"/>
    <w:rsid w:val="00744E96"/>
    <w:rsid w:val="007742A4"/>
    <w:rsid w:val="008A7D7F"/>
    <w:rsid w:val="00907EE0"/>
    <w:rsid w:val="0097104E"/>
    <w:rsid w:val="00980745"/>
    <w:rsid w:val="009E05E1"/>
    <w:rsid w:val="00A00EDD"/>
    <w:rsid w:val="00A82931"/>
    <w:rsid w:val="00AF4414"/>
    <w:rsid w:val="00B04A31"/>
    <w:rsid w:val="00B433AD"/>
    <w:rsid w:val="00B700C9"/>
    <w:rsid w:val="00B904EF"/>
    <w:rsid w:val="00BB4453"/>
    <w:rsid w:val="00BC4F15"/>
    <w:rsid w:val="00BD557E"/>
    <w:rsid w:val="00C5088E"/>
    <w:rsid w:val="00C74B61"/>
    <w:rsid w:val="00CA2A2D"/>
    <w:rsid w:val="00CB5B0E"/>
    <w:rsid w:val="00CD1F48"/>
    <w:rsid w:val="00CE6B0F"/>
    <w:rsid w:val="00CF30BB"/>
    <w:rsid w:val="00D2206C"/>
    <w:rsid w:val="00D579B7"/>
    <w:rsid w:val="00D8580C"/>
    <w:rsid w:val="00E74AF9"/>
    <w:rsid w:val="00E93679"/>
    <w:rsid w:val="00EE1C9C"/>
    <w:rsid w:val="00F903C4"/>
    <w:rsid w:val="00FA1C48"/>
    <w:rsid w:val="00F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C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421C25"/>
    <w:rPr>
      <w:rFonts w:cs="Times New Roman"/>
    </w:rPr>
  </w:style>
  <w:style w:type="paragraph" w:styleId="a4">
    <w:name w:val="List Paragraph"/>
    <w:basedOn w:val="a"/>
    <w:uiPriority w:val="99"/>
    <w:qFormat/>
    <w:rsid w:val="00FD0B7A"/>
    <w:pPr>
      <w:spacing w:after="160" w:line="259" w:lineRule="auto"/>
      <w:ind w:left="720"/>
      <w:contextualSpacing/>
    </w:pPr>
    <w:rPr>
      <w:rFonts w:ascii="Times New Roman" w:hAnsi="Times New Roman"/>
    </w:rPr>
  </w:style>
  <w:style w:type="paragraph" w:styleId="a5">
    <w:name w:val="No Spacing"/>
    <w:uiPriority w:val="1"/>
    <w:qFormat/>
    <w:rsid w:val="00FD0B7A"/>
    <w:rPr>
      <w:rFonts w:eastAsia="Times New Roman"/>
      <w:lang w:eastAsia="en-US"/>
    </w:rPr>
  </w:style>
  <w:style w:type="character" w:styleId="a6">
    <w:name w:val="Strong"/>
    <w:uiPriority w:val="22"/>
    <w:qFormat/>
    <w:locked/>
    <w:rsid w:val="00590F42"/>
    <w:rPr>
      <w:b/>
      <w:bCs/>
    </w:rPr>
  </w:style>
  <w:style w:type="character" w:customStyle="1" w:styleId="c0">
    <w:name w:val="c0"/>
    <w:basedOn w:val="a0"/>
    <w:rsid w:val="00C74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C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421C25"/>
    <w:rPr>
      <w:rFonts w:cs="Times New Roman"/>
    </w:rPr>
  </w:style>
  <w:style w:type="paragraph" w:styleId="a4">
    <w:name w:val="List Paragraph"/>
    <w:basedOn w:val="a"/>
    <w:uiPriority w:val="99"/>
    <w:qFormat/>
    <w:rsid w:val="00FD0B7A"/>
    <w:pPr>
      <w:spacing w:after="160" w:line="259" w:lineRule="auto"/>
      <w:ind w:left="720"/>
      <w:contextualSpacing/>
    </w:pPr>
    <w:rPr>
      <w:rFonts w:ascii="Times New Roman" w:hAnsi="Times New Roman"/>
    </w:rPr>
  </w:style>
  <w:style w:type="paragraph" w:styleId="a5">
    <w:name w:val="No Spacing"/>
    <w:uiPriority w:val="1"/>
    <w:qFormat/>
    <w:rsid w:val="00FD0B7A"/>
    <w:rPr>
      <w:rFonts w:eastAsia="Times New Roman"/>
      <w:lang w:eastAsia="en-US"/>
    </w:rPr>
  </w:style>
  <w:style w:type="character" w:styleId="a6">
    <w:name w:val="Strong"/>
    <w:uiPriority w:val="22"/>
    <w:qFormat/>
    <w:locked/>
    <w:rsid w:val="00590F42"/>
    <w:rPr>
      <w:b/>
      <w:bCs/>
    </w:rPr>
  </w:style>
  <w:style w:type="character" w:customStyle="1" w:styleId="c0">
    <w:name w:val="c0"/>
    <w:basedOn w:val="a0"/>
    <w:rsid w:val="00C7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554">
      <w:bodyDiv w:val="1"/>
      <w:marLeft w:val="0"/>
      <w:marRight w:val="0"/>
      <w:marTop w:val="0"/>
      <w:marBottom w:val="0"/>
      <w:divBdr>
        <w:top w:val="none" w:sz="0" w:space="0" w:color="auto"/>
        <w:left w:val="none" w:sz="0" w:space="0" w:color="auto"/>
        <w:bottom w:val="none" w:sz="0" w:space="0" w:color="auto"/>
        <w:right w:val="none" w:sz="0" w:space="0" w:color="auto"/>
      </w:divBdr>
    </w:div>
    <w:div w:id="321855446">
      <w:marLeft w:val="0"/>
      <w:marRight w:val="0"/>
      <w:marTop w:val="0"/>
      <w:marBottom w:val="0"/>
      <w:divBdr>
        <w:top w:val="none" w:sz="0" w:space="0" w:color="auto"/>
        <w:left w:val="none" w:sz="0" w:space="0" w:color="auto"/>
        <w:bottom w:val="none" w:sz="0" w:space="0" w:color="auto"/>
        <w:right w:val="none" w:sz="0" w:space="0" w:color="auto"/>
      </w:divBdr>
    </w:div>
    <w:div w:id="32185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7432</Words>
  <Characters>42367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ПРОФЕССИОНАЛЬНАЯ ОБРАЗОВАТЕЛЬНАЯ ОРГАНИЗАЦИЯ</vt:lpstr>
    </vt:vector>
  </TitlesOfParts>
  <Company/>
  <LinksUpToDate>false</LinksUpToDate>
  <CharactersWithSpaces>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ПРОФЕССИОНАЛЬНАЯ ОБРАЗОВАТЕЛЬНАЯ ОРГАНИЗАЦИЯ</dc:title>
  <dc:subject/>
  <dc:creator>Client</dc:creator>
  <cp:keywords/>
  <dc:description/>
  <cp:lastModifiedBy>Client</cp:lastModifiedBy>
  <cp:revision>6</cp:revision>
  <dcterms:created xsi:type="dcterms:W3CDTF">2019-09-10T08:19:00Z</dcterms:created>
  <dcterms:modified xsi:type="dcterms:W3CDTF">2019-09-27T02:08:00Z</dcterms:modified>
</cp:coreProperties>
</file>