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D7" w:rsidRPr="00B912C6" w:rsidRDefault="007B3AD7" w:rsidP="007B3A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912C6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АВТОНОМНАЯ НЕКОММЕРЧЕСКАЯ ОБРАЗОВАТЕЛЬНАЯ ОРГАНИЗАЦИЯ </w:t>
      </w:r>
    </w:p>
    <w:p w:rsidR="007B3AD7" w:rsidRPr="00B912C6" w:rsidRDefault="007B3AD7" w:rsidP="007B3A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B912C6">
        <w:rPr>
          <w:rFonts w:ascii="Times New Roman" w:hAnsi="Times New Roman"/>
          <w:b/>
          <w:kern w:val="2"/>
          <w:sz w:val="24"/>
          <w:szCs w:val="24"/>
          <w:lang w:eastAsia="ru-RU"/>
        </w:rPr>
        <w:t>ОБЩЕГО И ДОПОЛНИТЕЛЬНОГО ОБРАЗОВАНИЯ</w:t>
      </w:r>
    </w:p>
    <w:p w:rsidR="007B3AD7" w:rsidRPr="00B912C6" w:rsidRDefault="007B3AD7" w:rsidP="007B3A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912C6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 «ДАЛЬНЕВОСТОЧНЫЙ ЦЕНТР НЕПРЕРЫВНОГО ОБРАЗОВАНИЯ»</w:t>
      </w:r>
    </w:p>
    <w:p w:rsidR="007B3AD7" w:rsidRPr="00B912C6" w:rsidRDefault="007B3AD7" w:rsidP="007B3AD7">
      <w:pPr>
        <w:widowControl w:val="0"/>
        <w:tabs>
          <w:tab w:val="right" w:leader="underscore" w:pos="9354"/>
        </w:tabs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912C6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ab/>
      </w:r>
    </w:p>
    <w:p w:rsidR="007B3AD7" w:rsidRPr="00B912C6" w:rsidRDefault="007B3AD7" w:rsidP="007B3AD7">
      <w:pPr>
        <w:widowControl w:val="0"/>
        <w:tabs>
          <w:tab w:val="right" w:leader="underscore" w:pos="935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912C6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Международная лингвистическая школа</w:t>
      </w:r>
    </w:p>
    <w:p w:rsidR="007B3AD7" w:rsidRPr="00B912C6" w:rsidRDefault="007B3AD7" w:rsidP="007B3AD7">
      <w:pPr>
        <w:widowControl w:val="0"/>
        <w:tabs>
          <w:tab w:val="right" w:leader="underscore" w:pos="935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  <w:r w:rsidRPr="00B912C6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>(МЛШ)</w:t>
      </w:r>
    </w:p>
    <w:p w:rsidR="007B3AD7" w:rsidRPr="00B912C6" w:rsidRDefault="007B3AD7" w:rsidP="007B3AD7">
      <w:pPr>
        <w:widowControl w:val="0"/>
        <w:tabs>
          <w:tab w:val="right" w:leader="underscore" w:pos="935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077"/>
        <w:gridCol w:w="1843"/>
        <w:gridCol w:w="3969"/>
      </w:tblGrid>
      <w:tr w:rsidR="007B3AD7" w:rsidRPr="00B912C6" w:rsidTr="008860AF">
        <w:trPr>
          <w:jc w:val="center"/>
        </w:trPr>
        <w:tc>
          <w:tcPr>
            <w:tcW w:w="4077" w:type="dxa"/>
          </w:tcPr>
          <w:p w:rsidR="007B3AD7" w:rsidRPr="00B912C6" w:rsidRDefault="007B3AD7" w:rsidP="00292BA7">
            <w:pPr>
              <w:widowControl w:val="0"/>
              <w:suppressAutoHyphens/>
              <w:spacing w:after="0" w:line="240" w:lineRule="auto"/>
              <w:ind w:left="32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912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«СОГЛАСОВАНО»</w:t>
            </w:r>
          </w:p>
          <w:p w:rsidR="007B3AD7" w:rsidRPr="00B912C6" w:rsidRDefault="007B3AD7" w:rsidP="008860AF">
            <w:pPr>
              <w:widowControl w:val="0"/>
              <w:suppressAutoHyphens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  <w:p w:rsidR="007B3AD7" w:rsidRPr="00B912C6" w:rsidRDefault="002F5D82" w:rsidP="008860A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Заместитель директора МЛШ</w:t>
            </w:r>
          </w:p>
          <w:p w:rsidR="007B3AD7" w:rsidRPr="002F5D82" w:rsidRDefault="007B3AD7" w:rsidP="008860AF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B912C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_________</w:t>
            </w:r>
            <w:r w:rsidRPr="002F5D8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____</w:t>
            </w:r>
            <w:r w:rsidR="002F5D8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М.Н. Артеменко</w:t>
            </w:r>
          </w:p>
          <w:p w:rsidR="007B3AD7" w:rsidRPr="00B912C6" w:rsidRDefault="007B3AD7" w:rsidP="008860AF">
            <w:pPr>
              <w:widowControl w:val="0"/>
              <w:tabs>
                <w:tab w:val="right" w:leader="underscore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3AD7" w:rsidRPr="00B912C6" w:rsidRDefault="007B3AD7" w:rsidP="008860AF">
            <w:pPr>
              <w:widowControl w:val="0"/>
              <w:tabs>
                <w:tab w:val="right" w:leader="underscore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3AD7" w:rsidRPr="00B912C6" w:rsidRDefault="007B3AD7" w:rsidP="002F5D82">
            <w:pPr>
              <w:widowControl w:val="0"/>
              <w:tabs>
                <w:tab w:val="left" w:pos="5954"/>
              </w:tabs>
              <w:suppressAutoHyphens/>
              <w:spacing w:after="0" w:line="240" w:lineRule="auto"/>
              <w:ind w:left="-143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1F71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601F71">
        <w:rPr>
          <w:rFonts w:ascii="Times New Roman" w:hAnsi="Times New Roman"/>
          <w:b/>
          <w:sz w:val="24"/>
          <w:szCs w:val="24"/>
          <w:lang w:eastAsia="ru-RU"/>
        </w:rPr>
        <w:t>АБОЧАЯ ПРОГРАММА</w:t>
      </w:r>
    </w:p>
    <w:p w:rsidR="00080851" w:rsidRDefault="00601F71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учебного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предмета </w:t>
      </w:r>
      <w:r w:rsidR="007B3AD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 w:rsidR="007B3AD7">
        <w:rPr>
          <w:rFonts w:ascii="Times New Roman" w:hAnsi="Times New Roman"/>
          <w:b/>
          <w:sz w:val="24"/>
          <w:szCs w:val="24"/>
          <w:lang w:eastAsia="ru-RU"/>
        </w:rPr>
        <w:t>История»</w:t>
      </w:r>
    </w:p>
    <w:p w:rsidR="007B3AD7" w:rsidRPr="00B912C6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5</w:t>
      </w:r>
      <w:r w:rsidRPr="00B912C6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</w:p>
    <w:p w:rsidR="007B3AD7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12C6">
        <w:rPr>
          <w:rFonts w:ascii="Times New Roman" w:hAnsi="Times New Roman"/>
          <w:sz w:val="24"/>
          <w:szCs w:val="24"/>
          <w:lang w:eastAsia="ru-RU"/>
        </w:rPr>
        <w:t xml:space="preserve">Составил: </w:t>
      </w:r>
      <w:r>
        <w:rPr>
          <w:rFonts w:ascii="Times New Roman" w:hAnsi="Times New Roman"/>
          <w:sz w:val="24"/>
          <w:szCs w:val="24"/>
          <w:lang w:eastAsia="ru-RU"/>
        </w:rPr>
        <w:t>Зверева Елена Анатольевна</w:t>
      </w: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12C6">
        <w:rPr>
          <w:rFonts w:ascii="Times New Roman" w:hAnsi="Times New Roman"/>
          <w:sz w:val="24"/>
          <w:szCs w:val="24"/>
          <w:lang w:eastAsia="ru-RU"/>
        </w:rPr>
        <w:t>учитель истории и обществознания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высшей категории</w:t>
      </w:r>
    </w:p>
    <w:p w:rsidR="007B3AD7" w:rsidRPr="00B912C6" w:rsidRDefault="009C26F0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Срок реализации: </w:t>
      </w:r>
      <w:r w:rsidR="007B3AD7" w:rsidRPr="00B912C6">
        <w:rPr>
          <w:rFonts w:ascii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r w:rsidR="007B3AD7" w:rsidRPr="00B912C6">
        <w:rPr>
          <w:rFonts w:ascii="Times New Roman" w:hAnsi="Times New Roman"/>
          <w:sz w:val="24"/>
          <w:szCs w:val="24"/>
          <w:lang w:eastAsia="ru-RU"/>
        </w:rPr>
        <w:t>год</w:t>
      </w: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851" w:rsidRDefault="00080851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851" w:rsidRDefault="00080851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851" w:rsidRDefault="00080851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796F" w:rsidRPr="00B912C6" w:rsidRDefault="00DD796F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2C6">
        <w:rPr>
          <w:rFonts w:ascii="Times New Roman" w:hAnsi="Times New Roman"/>
          <w:sz w:val="24"/>
          <w:szCs w:val="24"/>
          <w:lang w:eastAsia="ru-RU"/>
        </w:rPr>
        <w:t xml:space="preserve"> Владивосток</w:t>
      </w:r>
    </w:p>
    <w:p w:rsidR="007B3AD7" w:rsidRPr="00B912C6" w:rsidRDefault="007B3AD7" w:rsidP="007B3AD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</w:t>
      </w:r>
      <w:r w:rsidR="00372220" w:rsidRPr="00372220">
        <w:rPr>
          <w:rFonts w:ascii="Times New Roman" w:hAnsi="Times New Roman"/>
          <w:sz w:val="24"/>
          <w:szCs w:val="24"/>
          <w:lang w:eastAsia="ru-RU"/>
        </w:rPr>
        <w:t>8</w:t>
      </w:r>
      <w:r w:rsidRPr="00B912C6">
        <w:rPr>
          <w:rFonts w:ascii="Times New Roman" w:hAnsi="Times New Roman"/>
          <w:sz w:val="24"/>
          <w:szCs w:val="24"/>
          <w:lang w:eastAsia="ru-RU"/>
        </w:rPr>
        <w:t>г.</w:t>
      </w:r>
    </w:p>
    <w:p w:rsidR="007B3AD7" w:rsidRPr="00B912C6" w:rsidRDefault="007B3AD7" w:rsidP="007B3AD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2C6">
        <w:rPr>
          <w:rFonts w:ascii="Times New Roman" w:hAnsi="Times New Roman"/>
          <w:b/>
          <w:sz w:val="24"/>
          <w:szCs w:val="24"/>
        </w:rPr>
        <w:t>Содержание:</w:t>
      </w:r>
    </w:p>
    <w:p w:rsidR="007B3AD7" w:rsidRPr="00A16628" w:rsidRDefault="007B3AD7" w:rsidP="007B3A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) П</w:t>
      </w:r>
      <w:r w:rsidRPr="00A16628">
        <w:rPr>
          <w:rFonts w:ascii="Times New Roman" w:hAnsi="Times New Roman"/>
          <w:sz w:val="24"/>
          <w:szCs w:val="24"/>
          <w:lang w:eastAsia="ru-RU"/>
        </w:rPr>
        <w:t>ояснительная записка;</w:t>
      </w:r>
    </w:p>
    <w:p w:rsidR="007B3AD7" w:rsidRPr="00A16628" w:rsidRDefault="007B3AD7" w:rsidP="007B3A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09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 Л</w:t>
      </w:r>
      <w:r w:rsidRPr="00A16628">
        <w:rPr>
          <w:rFonts w:ascii="Times New Roman" w:hAnsi="Times New Roman"/>
          <w:sz w:val="24"/>
          <w:szCs w:val="24"/>
          <w:lang w:eastAsia="ru-RU"/>
        </w:rPr>
        <w:t>ичностные, метапредметные и предметные результаты освоения конкретного учебного предмета, курса</w:t>
      </w:r>
    </w:p>
    <w:p w:rsidR="007B3AD7" w:rsidRPr="00A16628" w:rsidRDefault="007B3AD7" w:rsidP="007B3A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</w:t>
      </w:r>
      <w:r w:rsidRPr="00A16628">
        <w:rPr>
          <w:rFonts w:ascii="Times New Roman" w:hAnsi="Times New Roman"/>
          <w:sz w:val="24"/>
          <w:szCs w:val="24"/>
          <w:lang w:eastAsia="ru-RU"/>
        </w:rPr>
        <w:t>одержание учебного предмета, курса;</w:t>
      </w:r>
    </w:p>
    <w:p w:rsidR="007B3AD7" w:rsidRPr="00A16628" w:rsidRDefault="007B3AD7" w:rsidP="007B3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16628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A16628">
        <w:rPr>
          <w:rFonts w:ascii="Times New Roman" w:hAnsi="Times New Roman"/>
          <w:sz w:val="24"/>
          <w:szCs w:val="24"/>
          <w:lang w:eastAsia="ru-RU"/>
        </w:rPr>
        <w:t>алендарно-тематическое планирование;</w:t>
      </w:r>
    </w:p>
    <w:p w:rsidR="007B3AD7" w:rsidRPr="00A16628" w:rsidRDefault="007B3AD7" w:rsidP="007B3A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AD7" w:rsidRPr="00B912C6" w:rsidRDefault="007B3AD7" w:rsidP="007B3AD7">
      <w:pPr>
        <w:jc w:val="center"/>
        <w:rPr>
          <w:rFonts w:ascii="Times New Roman" w:hAnsi="Times New Roman"/>
          <w:sz w:val="24"/>
          <w:szCs w:val="24"/>
        </w:rPr>
      </w:pPr>
    </w:p>
    <w:p w:rsidR="007B3AD7" w:rsidRDefault="007B3AD7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796F" w:rsidRPr="00B912C6" w:rsidRDefault="00DD796F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3AD7" w:rsidRDefault="007B3AD7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3AD7" w:rsidRDefault="007B3AD7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3AD7" w:rsidRDefault="007B3AD7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3AD7" w:rsidRPr="00B912C6" w:rsidRDefault="007B3AD7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3AD7" w:rsidRPr="00B912C6" w:rsidRDefault="007B3AD7" w:rsidP="007B3AD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7B3AD7" w:rsidRPr="00B912C6" w:rsidTr="008860A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D7" w:rsidRPr="00B912C6" w:rsidRDefault="007B3AD7" w:rsidP="00886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C6">
              <w:rPr>
                <w:rFonts w:ascii="Times New Roman" w:hAnsi="Times New Roman"/>
                <w:sz w:val="24"/>
                <w:szCs w:val="24"/>
              </w:rPr>
              <w:t xml:space="preserve">Реквизиты: </w:t>
            </w:r>
          </w:p>
          <w:p w:rsidR="007B3AD7" w:rsidRPr="00B912C6" w:rsidRDefault="007B3AD7" w:rsidP="00886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C6">
              <w:rPr>
                <w:rFonts w:ascii="Times New Roman" w:hAnsi="Times New Roman"/>
                <w:sz w:val="24"/>
                <w:szCs w:val="24"/>
              </w:rPr>
              <w:t>Рассмотрено на заседании методического объединения ______________________________</w:t>
            </w:r>
            <w:r w:rsidRPr="00B912C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B3AD7" w:rsidRPr="00B912C6" w:rsidRDefault="007B3AD7" w:rsidP="00886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2C6"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proofErr w:type="gramEnd"/>
            <w:r w:rsidRPr="00B912C6">
              <w:rPr>
                <w:rFonts w:ascii="Times New Roman" w:hAnsi="Times New Roman"/>
                <w:sz w:val="24"/>
                <w:szCs w:val="24"/>
              </w:rPr>
              <w:t xml:space="preserve"> ____  от _______________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7" w:rsidRPr="00B912C6" w:rsidRDefault="007B3AD7" w:rsidP="008860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3AD7" w:rsidRPr="00B912C6" w:rsidRDefault="007B3AD7" w:rsidP="008860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2C6">
              <w:rPr>
                <w:rFonts w:ascii="Times New Roman" w:hAnsi="Times New Roman"/>
                <w:sz w:val="24"/>
                <w:szCs w:val="24"/>
              </w:rPr>
              <w:t xml:space="preserve">Принято на заседании Педагогического совета </w:t>
            </w:r>
            <w:r w:rsidRPr="00B912C6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912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B912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»                       20     г.</w:t>
            </w:r>
          </w:p>
          <w:p w:rsidR="007B3AD7" w:rsidRPr="00B912C6" w:rsidRDefault="007B3AD7" w:rsidP="008860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12C6">
              <w:rPr>
                <w:rFonts w:ascii="Times New Roman" w:hAnsi="Times New Roman"/>
                <w:sz w:val="24"/>
                <w:szCs w:val="24"/>
              </w:rPr>
              <w:t>Протокол №_____ от _______________</w:t>
            </w:r>
          </w:p>
        </w:tc>
      </w:tr>
    </w:tbl>
    <w:p w:rsidR="007B3AD7" w:rsidRDefault="007B3AD7" w:rsidP="007B3A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AD7" w:rsidRPr="00102D51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D5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B3AD7" w:rsidRPr="00102D51" w:rsidRDefault="007B3AD7" w:rsidP="007B3AD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B3AD7" w:rsidRPr="00A16628" w:rsidRDefault="007B3AD7" w:rsidP="007B3AD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-1" w:firstLine="533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  <w:r w:rsidRPr="00A16628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истории для 5-9 классов разработана </w:t>
      </w:r>
      <w:proofErr w:type="gramStart"/>
      <w:r w:rsidRPr="00A1662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 соответствии</w:t>
      </w:r>
      <w:proofErr w:type="gramEnd"/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 с Федеральным  государственным  образовательным стандартом  основного  общего образования, примерной  программой по истории и авторской программы по истории, включённых в Федеральный перечень учебников, рекомендованных Министерством образования и науки Российской Федерации  к использованию в образовательном процессе в обр</w:t>
      </w:r>
      <w:r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азовательных учреждениях на 201</w:t>
      </w:r>
      <w:r w:rsidR="00372220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8/2019</w:t>
      </w:r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 учебный год. </w:t>
      </w:r>
    </w:p>
    <w:p w:rsidR="007B3AD7" w:rsidRPr="00A16628" w:rsidRDefault="007B3AD7" w:rsidP="007B3AD7">
      <w:pPr>
        <w:spacing w:line="240" w:lineRule="auto"/>
        <w:ind w:firstLine="533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А</w:t>
      </w:r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вторская программа А.А. </w:t>
      </w:r>
      <w:proofErr w:type="spellStart"/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Вигасина</w:t>
      </w:r>
      <w:proofErr w:type="spellEnd"/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, Г.И. </w:t>
      </w:r>
      <w:proofErr w:type="spellStart"/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Годера</w:t>
      </w:r>
      <w:proofErr w:type="spellEnd"/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, И.С. Свенцицкой «История Древнего мира»; </w:t>
      </w:r>
    </w:p>
    <w:p w:rsidR="007B3AD7" w:rsidRPr="0099067E" w:rsidRDefault="007B3AD7" w:rsidP="007B3AD7">
      <w:pPr>
        <w:spacing w:line="240" w:lineRule="auto"/>
        <w:ind w:firstLine="533"/>
        <w:jc w:val="both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proofErr w:type="gramStart"/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Умк</w:t>
      </w:r>
      <w:proofErr w:type="spellEnd"/>
      <w:r w:rsidRPr="00A1662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:  </w:t>
      </w:r>
      <w:r w:rsidRPr="0099067E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</w:rPr>
        <w:t>учебник</w:t>
      </w:r>
      <w:proofErr w:type="gramEnd"/>
      <w:r w:rsidRPr="0099067E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</w:rPr>
        <w:t xml:space="preserve"> А.А. </w:t>
      </w:r>
      <w:proofErr w:type="spellStart"/>
      <w:r w:rsidRPr="0099067E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</w:rPr>
        <w:t>Вигасина</w:t>
      </w:r>
      <w:proofErr w:type="spellEnd"/>
      <w:r w:rsidRPr="0099067E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</w:rPr>
        <w:t xml:space="preserve">, Г.И. </w:t>
      </w:r>
      <w:proofErr w:type="spellStart"/>
      <w:r w:rsidRPr="0099067E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</w:rPr>
        <w:t>Годер</w:t>
      </w:r>
      <w:proofErr w:type="spellEnd"/>
      <w:r w:rsidRPr="0099067E">
        <w:rPr>
          <w:rFonts w:ascii="Times New Roman" w:eastAsiaTheme="minorEastAsia" w:hAnsi="Times New Roman"/>
          <w:i/>
          <w:iCs/>
          <w:color w:val="000000" w:themeColor="text1"/>
          <w:kern w:val="24"/>
          <w:sz w:val="24"/>
          <w:szCs w:val="24"/>
        </w:rPr>
        <w:t>, И.С. Свенцицкой «История Древнего мира». –М.: Просвещение, 2011;</w:t>
      </w:r>
      <w:r w:rsidRPr="0099067E">
        <w:rPr>
          <w:rFonts w:ascii="Times New Roman" w:hAnsi="Times New Roman"/>
          <w:i/>
          <w:sz w:val="24"/>
          <w:szCs w:val="24"/>
        </w:rPr>
        <w:t xml:space="preserve"> </w:t>
      </w:r>
      <w:r w:rsidRPr="0099067E">
        <w:rPr>
          <w:rFonts w:ascii="Times New Roman" w:eastAsiaTheme="minorHAnsi" w:hAnsi="Times New Roman"/>
          <w:i/>
          <w:sz w:val="24"/>
          <w:szCs w:val="24"/>
        </w:rPr>
        <w:t xml:space="preserve">Рабочая тетрадь «История Древнего мира» Г.И. </w:t>
      </w:r>
      <w:proofErr w:type="spellStart"/>
      <w:r w:rsidRPr="0099067E">
        <w:rPr>
          <w:rFonts w:ascii="Times New Roman" w:eastAsiaTheme="minorHAnsi" w:hAnsi="Times New Roman"/>
          <w:i/>
          <w:sz w:val="24"/>
          <w:szCs w:val="24"/>
        </w:rPr>
        <w:t>Годер</w:t>
      </w:r>
      <w:proofErr w:type="spellEnd"/>
      <w:r w:rsidRPr="0099067E">
        <w:rPr>
          <w:rFonts w:ascii="Times New Roman" w:eastAsiaTheme="minorHAnsi" w:hAnsi="Times New Roman"/>
          <w:i/>
          <w:sz w:val="24"/>
          <w:szCs w:val="24"/>
        </w:rPr>
        <w:t>.  2 части 2012; Атлас по истории Древнего мира Т. Мартынова Издательство Дрофа 2013; Контурные карты по истории Древнего мира Издательство Дрофа 2013</w:t>
      </w:r>
    </w:p>
    <w:p w:rsidR="007B3AD7" w:rsidRDefault="007B3AD7" w:rsidP="007B3AD7">
      <w:pPr>
        <w:spacing w:line="240" w:lineRule="auto"/>
        <w:ind w:firstLine="533"/>
        <w:jc w:val="both"/>
        <w:rPr>
          <w:rFonts w:ascii="Times New Roman" w:eastAsiaTheme="minorHAnsi" w:hAnsi="Times New Roman"/>
          <w:sz w:val="24"/>
          <w:szCs w:val="24"/>
        </w:rPr>
      </w:pPr>
    </w:p>
    <w:p w:rsidR="007B3AD7" w:rsidRDefault="007B3AD7" w:rsidP="007B3A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6628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предмета.</w:t>
      </w:r>
    </w:p>
    <w:p w:rsidR="007B3AD7" w:rsidRPr="00A16628" w:rsidRDefault="007B3AD7" w:rsidP="007B3A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Pr="00215E84" w:rsidRDefault="007B3AD7" w:rsidP="007B3A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E84">
        <w:rPr>
          <w:rFonts w:ascii="Times New Roman" w:hAnsi="Times New Roman"/>
          <w:b/>
          <w:sz w:val="24"/>
          <w:szCs w:val="24"/>
          <w:lang w:eastAsia="ru-RU"/>
        </w:rPr>
        <w:t>Личностные, метапредметные и предметные результаты освоения конкретного учебного предмета, курса</w:t>
      </w:r>
    </w:p>
    <w:p w:rsidR="007B3AD7" w:rsidRPr="00A16628" w:rsidRDefault="007B3AD7" w:rsidP="007B3A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A16628">
        <w:rPr>
          <w:rFonts w:ascii="Times New Roman" w:hAnsi="Times New Roman"/>
          <w:sz w:val="24"/>
          <w:szCs w:val="24"/>
          <w:lang w:eastAsia="ru-RU"/>
        </w:rPr>
        <w:t>освоения учащимися основной школы программы по истории являются: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6628">
        <w:rPr>
          <w:rFonts w:ascii="Times New Roman" w:hAnsi="Times New Roman"/>
          <w:sz w:val="24"/>
          <w:szCs w:val="24"/>
          <w:lang w:eastAsia="ru-RU"/>
        </w:rPr>
        <w:t>1)формирование</w:t>
      </w:r>
      <w:proofErr w:type="gram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основ гражданской, </w:t>
      </w:r>
      <w:proofErr w:type="spellStart"/>
      <w:r w:rsidRPr="00A16628">
        <w:rPr>
          <w:rFonts w:ascii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 российского общества: гуманистических и демократических ценностей, идей мира и в </w:t>
      </w:r>
      <w:proofErr w:type="spellStart"/>
      <w:r w:rsidRPr="00A16628">
        <w:rPr>
          <w:rFonts w:ascii="Times New Roman" w:hAnsi="Times New Roman"/>
          <w:sz w:val="24"/>
          <w:szCs w:val="24"/>
          <w:lang w:eastAsia="ru-RU"/>
        </w:rPr>
        <w:t>заимопонимания</w:t>
      </w:r>
      <w:proofErr w:type="spell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между народами, людьми разных культур;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3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16628">
        <w:rPr>
          <w:rFonts w:ascii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и многоконфессиональном мире;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16628">
        <w:rPr>
          <w:rFonts w:ascii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A16628">
        <w:rPr>
          <w:rFonts w:ascii="Times New Roman" w:hAnsi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A16628">
        <w:rPr>
          <w:rFonts w:ascii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7B3AD7" w:rsidRPr="00A16628" w:rsidRDefault="007B3AD7" w:rsidP="007B3A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  <w:r w:rsidRPr="00A16628">
        <w:rPr>
          <w:rFonts w:ascii="Times New Roman" w:hAnsi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образования: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6628">
        <w:rPr>
          <w:rFonts w:ascii="Times New Roman" w:hAnsi="Times New Roman"/>
          <w:sz w:val="24"/>
          <w:szCs w:val="24"/>
          <w:lang w:eastAsia="ru-RU"/>
        </w:rPr>
        <w:t>2)умение</w:t>
      </w:r>
      <w:proofErr w:type="gram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самостоятельно планировать пути достижения </w:t>
      </w:r>
      <w:proofErr w:type="spellStart"/>
      <w:r w:rsidRPr="00A16628">
        <w:rPr>
          <w:rFonts w:ascii="Times New Roman" w:hAnsi="Times New Roman"/>
          <w:sz w:val="24"/>
          <w:szCs w:val="24"/>
          <w:lang w:eastAsia="ru-RU"/>
        </w:rPr>
        <w:t>целей,в</w:t>
      </w:r>
      <w:proofErr w:type="spell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том числе альтернативные, осознанно выбирать наиболее эффективные способы решения учебных и познавательных задач;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8) смысловое чтение;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B3AD7" w:rsidRPr="00A16628" w:rsidRDefault="007B3AD7" w:rsidP="007B3A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6628">
        <w:rPr>
          <w:rFonts w:ascii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A16628">
        <w:rPr>
          <w:rFonts w:ascii="Times New Roman" w:hAnsi="Times New Roman"/>
          <w:sz w:val="24"/>
          <w:szCs w:val="24"/>
          <w:lang w:eastAsia="ru-RU"/>
        </w:rPr>
        <w:t xml:space="preserve"> освоения</w:t>
      </w:r>
      <w:proofErr w:type="gram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учащимися основной образовательной программы основного общего образования являются: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</w:t>
      </w:r>
      <w:proofErr w:type="gramStart"/>
      <w:r w:rsidRPr="00A16628">
        <w:rPr>
          <w:rFonts w:ascii="Times New Roman" w:hAnsi="Times New Roman"/>
          <w:sz w:val="24"/>
          <w:szCs w:val="24"/>
          <w:lang w:eastAsia="ru-RU"/>
        </w:rPr>
        <w:t>готовности и способности</w:t>
      </w:r>
      <w:proofErr w:type="gram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A166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6628">
        <w:rPr>
          <w:rFonts w:ascii="Times New Roman" w:hAnsi="Times New Roman"/>
          <w:sz w:val="24"/>
          <w:szCs w:val="24"/>
          <w:lang w:eastAsia="ru-RU"/>
        </w:rPr>
        <w:t>творческой деятельности эстетического характера.</w:t>
      </w:r>
    </w:p>
    <w:p w:rsidR="007B3AD7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Планируемыми результатами освоения учебного предмета история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5 классе </w:t>
      </w:r>
      <w:r w:rsidRPr="00A16628">
        <w:rPr>
          <w:rFonts w:ascii="Times New Roman" w:hAnsi="Times New Roman"/>
          <w:sz w:val="24"/>
          <w:szCs w:val="24"/>
          <w:lang w:eastAsia="ru-RU"/>
        </w:rPr>
        <w:t>являются: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История Древнего мира.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6628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н.э., н.э.);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• проводить поиск информации в отрывках исторических текстов, материальных памятниках Древнего мира;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• раскрывать характерные, существенные черты: </w:t>
      </w:r>
      <w:proofErr w:type="gramStart"/>
      <w:r w:rsidRPr="00A16628">
        <w:rPr>
          <w:rFonts w:ascii="Times New Roman" w:hAnsi="Times New Roman"/>
          <w:sz w:val="24"/>
          <w:szCs w:val="24"/>
          <w:lang w:eastAsia="ru-RU"/>
        </w:rPr>
        <w:t>а)форм</w:t>
      </w:r>
      <w:proofErr w:type="gramEnd"/>
      <w:r w:rsidRPr="00A16628">
        <w:rPr>
          <w:rFonts w:ascii="Times New Roman" w:hAnsi="Times New Roman"/>
          <w:sz w:val="24"/>
          <w:szCs w:val="24"/>
          <w:lang w:eastAsia="ru-RU"/>
        </w:rPr>
        <w:t xml:space="preserve"> государственного 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религиозных верований людей в древности;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• рассуждать, в чём заключались назначение и художественные достоинства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памятников древней культуры: архитектурных сооружений, предметов быта, произведений искусства;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• давать оценку наиболее значительным событиям и личностям древней истории.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6628">
        <w:rPr>
          <w:rFonts w:ascii="Times New Roman" w:hAnsi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• давать характеристику общественного строя древних государств;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• сопоставлять свидетельства различных исторических источников, выявляя в них общее и различия;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lastRenderedPageBreak/>
        <w:t>• видеть проявления влияния античного искусства в окружающей среде;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 xml:space="preserve">• высказывать суждения о значении и месте исторического и культурного наследия древних обществ в мировой 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628">
        <w:rPr>
          <w:rFonts w:ascii="Times New Roman" w:hAnsi="Times New Roman"/>
          <w:sz w:val="24"/>
          <w:szCs w:val="24"/>
          <w:lang w:eastAsia="ru-RU"/>
        </w:rPr>
        <w:t>истории.</w:t>
      </w: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pStyle w:val="a4"/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учебного курса</w:t>
      </w:r>
    </w:p>
    <w:p w:rsidR="007B3AD7" w:rsidRDefault="007B3AD7" w:rsidP="007B3AD7">
      <w:pPr>
        <w:pStyle w:val="a4"/>
        <w:spacing w:after="0" w:line="240" w:lineRule="auto"/>
        <w:ind w:left="360"/>
        <w:rPr>
          <w:b/>
          <w:sz w:val="28"/>
          <w:szCs w:val="24"/>
        </w:rPr>
      </w:pPr>
    </w:p>
    <w:p w:rsidR="007B3AD7" w:rsidRDefault="007B3AD7" w:rsidP="007B3AD7">
      <w:pPr>
        <w:pStyle w:val="22"/>
        <w:ind w:firstLine="709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Раздел 1. Жизнь первобытных </w:t>
      </w:r>
      <w:proofErr w:type="gramStart"/>
      <w:r>
        <w:rPr>
          <w:i/>
          <w:sz w:val="24"/>
          <w:szCs w:val="24"/>
        </w:rPr>
        <w:t xml:space="preserve">людей:  </w:t>
      </w:r>
      <w:r>
        <w:rPr>
          <w:bCs/>
          <w:sz w:val="24"/>
          <w:szCs w:val="24"/>
        </w:rPr>
        <w:t>Историческая</w:t>
      </w:r>
      <w:proofErr w:type="gramEnd"/>
      <w:r>
        <w:rPr>
          <w:bCs/>
          <w:sz w:val="24"/>
          <w:szCs w:val="24"/>
        </w:rPr>
        <w:t xml:space="preserve"> наука в </w:t>
      </w:r>
      <w:r>
        <w:rPr>
          <w:bCs/>
          <w:sz w:val="24"/>
          <w:szCs w:val="24"/>
          <w:lang w:val="en-US"/>
        </w:rPr>
        <w:t>XX</w:t>
      </w:r>
      <w:r>
        <w:rPr>
          <w:bCs/>
          <w:sz w:val="24"/>
          <w:szCs w:val="24"/>
        </w:rPr>
        <w:t xml:space="preserve"> веке.</w:t>
      </w:r>
    </w:p>
    <w:p w:rsidR="007B3AD7" w:rsidRDefault="007B3AD7" w:rsidP="007B3AD7">
      <w:pPr>
        <w:pStyle w:val="22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Исторические источники. Наши далекие предки: происхождение человечества. </w:t>
      </w:r>
    </w:p>
    <w:p w:rsidR="007B3AD7" w:rsidRDefault="007B3AD7" w:rsidP="007B3AD7">
      <w:pPr>
        <w:pStyle w:val="22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Появление орудий труда. Собирательство и охота. Овладение огнем</w:t>
      </w:r>
    </w:p>
    <w:p w:rsidR="007B3AD7" w:rsidRDefault="007B3AD7" w:rsidP="007B3AD7">
      <w:pPr>
        <w:pStyle w:val="22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Расселение человечества. Складывание родовых общин. Изобретение лука и стрел.</w:t>
      </w:r>
    </w:p>
    <w:p w:rsidR="007B3AD7" w:rsidRDefault="007B3AD7" w:rsidP="007B3AD7">
      <w:pPr>
        <w:pStyle w:val="21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Возникновение искусства и религиозных верований. Петроглифы и древнейшие рисунки.</w:t>
      </w:r>
    </w:p>
    <w:p w:rsidR="007B3AD7" w:rsidRDefault="007B3AD7" w:rsidP="007B3AD7">
      <w:pPr>
        <w:pStyle w:val="22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Возникновение земледелия и скотоводства. Первые земледельческие орудия. Приручение животных. Глиняная посуда и одежда из ткани.</w:t>
      </w:r>
    </w:p>
    <w:p w:rsidR="007B3AD7" w:rsidRDefault="007B3AD7" w:rsidP="007B3AD7">
      <w:pPr>
        <w:pStyle w:val="22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Родовые общины и племя. Избрание старейшин. Религиозная жизнь. Расслоение общества.</w:t>
      </w:r>
    </w:p>
    <w:p w:rsidR="007B3AD7" w:rsidRDefault="007B3AD7" w:rsidP="007B3AD7">
      <w:pPr>
        <w:pStyle w:val="21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Отделение ремесел. Складывание городов.</w:t>
      </w:r>
    </w:p>
    <w:p w:rsidR="007B3AD7" w:rsidRDefault="007B3AD7" w:rsidP="007B3AD7">
      <w:pPr>
        <w:pStyle w:val="21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Измерение времени по годам. Изменение летоисчисления с древних времен. Современное летоисчисление.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Раздел 2. Древний Восток: </w:t>
      </w:r>
      <w:r>
        <w:rPr>
          <w:rFonts w:ascii="Times New Roman" w:hAnsi="Times New Roman"/>
          <w:sz w:val="24"/>
          <w:szCs w:val="24"/>
        </w:rPr>
        <w:t>Страна Египет – географическое положение, особенности рельефа и климата. Значение Нила для складывания государства.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Египта. Занятия населения. Рабовладение. Общественные отношения в древнем мире. Жизнь знатного вельможи.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Завоевания фараонов. Устройство египетского войска.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Религия древних египтян: пирамиды, жречество, культ Нила и культ мертвых. Письменность и знания древних египтян. 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Древнее </w:t>
      </w:r>
      <w:proofErr w:type="spellStart"/>
      <w:r>
        <w:rPr>
          <w:rFonts w:ascii="Times New Roman" w:hAnsi="Times New Roman"/>
          <w:sz w:val="24"/>
          <w:szCs w:val="24"/>
        </w:rPr>
        <w:t>Двуречье</w:t>
      </w:r>
      <w:proofErr w:type="spellEnd"/>
      <w:r>
        <w:rPr>
          <w:rFonts w:ascii="Times New Roman" w:hAnsi="Times New Roman"/>
          <w:sz w:val="24"/>
          <w:szCs w:val="24"/>
        </w:rPr>
        <w:t>: города, письменность, законы Хаммурапи. Финикия: морская держава. Основание новых колоний. Складывание библейских сказаний. Древнееврейское гос-во: первые цари. Ассирийская держава. Древняя Персия: цари-завоеватели.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 и люди Древней Индии. 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древних индийцев. Местные верования.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Кастовое деление общества. Жизнь Конфуцианство как основа устройства китайского государства.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Китая. Строительство Великой Китайской стены.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Раздел 3. Древняя Греция: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Греки и критяне: мифология, повлиявшая на европейскую культуру. Гибель Крита. Микены и Троя. Троянская война.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Гомер и его произведения «Илиада» и «Одиссея». Религия древних греков.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Аттика: занятия афинян и складывание демократии. Рост рабовладения.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Солоновские</w:t>
      </w:r>
      <w:proofErr w:type="spellEnd"/>
      <w:r>
        <w:rPr>
          <w:rFonts w:ascii="Times New Roman" w:hAnsi="Times New Roman"/>
        </w:rPr>
        <w:t xml:space="preserve"> реформы. 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Древняя Спарта – устройство общества. Военное воспитание в Спарте.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Греческие колонии на берегах Средиземного и Черного морей.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Олимпийские игры в древности.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Борьба с Персией: Марафонская битва, Фермопилы, </w:t>
      </w:r>
      <w:proofErr w:type="spellStart"/>
      <w:r>
        <w:rPr>
          <w:rFonts w:ascii="Times New Roman" w:hAnsi="Times New Roman"/>
        </w:rPr>
        <w:t>Саламинская</w:t>
      </w:r>
      <w:proofErr w:type="spellEnd"/>
      <w:r>
        <w:rPr>
          <w:rFonts w:ascii="Times New Roman" w:hAnsi="Times New Roman"/>
        </w:rPr>
        <w:t xml:space="preserve"> победа.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Военные и торговые гавани. Внутренняя и внешняя политика. 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населения. Культура и быт.  Школы и гимназии.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театрального искусства.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демократии в Греции. Перикл.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Македонские завоевания. Объединение Греции.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 Македонский и его </w:t>
      </w:r>
      <w:proofErr w:type="gramStart"/>
      <w:r>
        <w:rPr>
          <w:rFonts w:ascii="Times New Roman" w:hAnsi="Times New Roman"/>
          <w:sz w:val="24"/>
          <w:szCs w:val="24"/>
        </w:rPr>
        <w:t>военные  походы</w:t>
      </w:r>
      <w:proofErr w:type="gramEnd"/>
      <w:r>
        <w:rPr>
          <w:rFonts w:ascii="Times New Roman" w:hAnsi="Times New Roman"/>
          <w:sz w:val="24"/>
          <w:szCs w:val="24"/>
        </w:rPr>
        <w:t>. Завоевание Персии.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Держава Македонского и ее распад.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Раздел 4. Древний Рим:</w:t>
      </w:r>
      <w:r>
        <w:rPr>
          <w:rFonts w:ascii="Times New Roman" w:hAnsi="Times New Roman"/>
          <w:sz w:val="24"/>
          <w:szCs w:val="24"/>
        </w:rPr>
        <w:t xml:space="preserve"> Древнейший Рим: легенда об основании. Общественное устройство в этот период. 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Завоевание Римом Италии. Нашествие галлов. 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Римской республики. Сенат и его роль в Риме. Римское войско.</w:t>
      </w:r>
    </w:p>
    <w:p w:rsidR="007B3AD7" w:rsidRDefault="007B3AD7" w:rsidP="007B3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война Рима с Карфагеном. Ганнибал. Битва при Каннах.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Римского господства в Средиземноморье. Разгром Сирии. Разрушение Коринфа и Карфагена.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Рабство в Древнем Риме.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трибуны братья Греки и их земельный закон.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Восстание Спартака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Диктатура Цезаря. Захват власти Гибель Цезаря.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империи. Марк Антоний и </w:t>
      </w:r>
      <w:proofErr w:type="spellStart"/>
      <w:r>
        <w:rPr>
          <w:rFonts w:ascii="Times New Roman" w:hAnsi="Times New Roman"/>
          <w:sz w:val="24"/>
          <w:szCs w:val="24"/>
        </w:rPr>
        <w:t>Октавиан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Август. 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с Римом государства.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Нерона. Первые христиане.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Император Траян. Отход от рабовладельческого общества.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Архитектура Римской империи. Вечный город.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императора Константина. Принятие христианства как государственной религии</w:t>
      </w:r>
    </w:p>
    <w:p w:rsidR="007B3AD7" w:rsidRDefault="007B3AD7" w:rsidP="007B3AD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Распад Римской империи. Вторжение готов и вандалов.</w:t>
      </w:r>
    </w:p>
    <w:p w:rsidR="007B3AD7" w:rsidRDefault="007B3AD7" w:rsidP="007B3A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B3AD7" w:rsidRPr="00A16628" w:rsidRDefault="007B3AD7" w:rsidP="007B3A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Pr="00A16628" w:rsidRDefault="007B3AD7" w:rsidP="007B3AD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814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B3AD7" w:rsidRPr="00A16628" w:rsidRDefault="007B3AD7" w:rsidP="007B3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AD7" w:rsidRDefault="007B3AD7" w:rsidP="007B3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7B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D7"/>
    <w:rsid w:val="00080851"/>
    <w:rsid w:val="00115553"/>
    <w:rsid w:val="001536A0"/>
    <w:rsid w:val="001E6C42"/>
    <w:rsid w:val="00292BA7"/>
    <w:rsid w:val="002F5D82"/>
    <w:rsid w:val="00330C04"/>
    <w:rsid w:val="00372220"/>
    <w:rsid w:val="004517AF"/>
    <w:rsid w:val="004A49D7"/>
    <w:rsid w:val="005008AB"/>
    <w:rsid w:val="00514DC8"/>
    <w:rsid w:val="00601F71"/>
    <w:rsid w:val="00611C4F"/>
    <w:rsid w:val="00762F2A"/>
    <w:rsid w:val="007B3AD7"/>
    <w:rsid w:val="007D2CC3"/>
    <w:rsid w:val="007F00F8"/>
    <w:rsid w:val="00800469"/>
    <w:rsid w:val="009877BD"/>
    <w:rsid w:val="0099067E"/>
    <w:rsid w:val="009A7F61"/>
    <w:rsid w:val="009C26F0"/>
    <w:rsid w:val="00A02DEE"/>
    <w:rsid w:val="00CE2D90"/>
    <w:rsid w:val="00D34187"/>
    <w:rsid w:val="00DD796F"/>
    <w:rsid w:val="00E87424"/>
    <w:rsid w:val="00EF5B42"/>
    <w:rsid w:val="00F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89CA6-8CEC-408A-B8EE-D96F381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AD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7B3AD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21">
    <w:name w:val="Основной текст с отступом 21"/>
    <w:basedOn w:val="a"/>
    <w:uiPriority w:val="99"/>
    <w:rsid w:val="007B3AD7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7B3AD7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</dc:creator>
  <cp:keywords/>
  <dc:description/>
  <cp:lastModifiedBy>Зверева Елена</cp:lastModifiedBy>
  <cp:revision>11</cp:revision>
  <dcterms:created xsi:type="dcterms:W3CDTF">2016-08-30T00:29:00Z</dcterms:created>
  <dcterms:modified xsi:type="dcterms:W3CDTF">2018-08-30T02:03:00Z</dcterms:modified>
</cp:coreProperties>
</file>